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D5" w:rsidRDefault="001805D5" w:rsidP="001805D5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52"/>
          <w:szCs w:val="52"/>
          <w:u w:val="single"/>
        </w:rPr>
        <w:t xml:space="preserve">REGULAMIN 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SZKOLNY KONKURSU NA SZOPKĘ BOŻONARODZENIOWĄ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(Szkoła Podstawowa oraz Gimnazjum)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Cele konkursu: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Zaprezentowanie własnych umiejętności plastycznych.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kreatywności dzieci i młodzieży.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Kultywowanie tradycji bożonarodzeniowych.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wyobraźni plastycznej.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zdolności manualnych.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Inspiracja do twórczych poszukiwań nowych form plastycznych.</w:t>
      </w:r>
    </w:p>
    <w:p w:rsidR="001805D5" w:rsidRDefault="001805D5" w:rsidP="001805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wśród dzieci i młodzieży wrażliwości estetycznej.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Organizator konkursu:</w:t>
      </w:r>
    </w:p>
    <w:p w:rsidR="001805D5" w:rsidRDefault="001805D5" w:rsidP="001805D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Organizatorem konkursu jest Szkoła Podstawowa im. Leśników Polskich w Gębicach.</w:t>
      </w:r>
    </w:p>
    <w:p w:rsidR="001805D5" w:rsidRDefault="001805D5" w:rsidP="001805D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Partnerzy: Rada Rodziców Szkoły Podstawowej w Gębicach.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Założenia organizacyjne: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Konkurs zostanie przeprowadzony w następujących kategoriach:</w:t>
      </w:r>
    </w:p>
    <w:p w:rsidR="001805D5" w:rsidRDefault="001805D5" w:rsidP="001805D5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Kategoria I</w:t>
      </w:r>
      <w:r>
        <w:rPr>
          <w:rFonts w:ascii="Times New Roman" w:hAnsi="Times New Roman"/>
          <w:sz w:val="32"/>
          <w:szCs w:val="32"/>
        </w:rPr>
        <w:t xml:space="preserve"> - klasy I – III Szkoła Podstawowa</w:t>
      </w:r>
    </w:p>
    <w:p w:rsidR="001805D5" w:rsidRDefault="001805D5" w:rsidP="001805D5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Kategoria II</w:t>
      </w:r>
      <w:r>
        <w:rPr>
          <w:rFonts w:ascii="Times New Roman" w:hAnsi="Times New Roman"/>
          <w:sz w:val="32"/>
          <w:szCs w:val="32"/>
        </w:rPr>
        <w:t xml:space="preserve"> - klasy IV – VII Szkoła Podstawowa</w:t>
      </w:r>
    </w:p>
    <w:p w:rsidR="001805D5" w:rsidRDefault="001805D5" w:rsidP="001805D5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Kategoria III</w:t>
      </w:r>
      <w:r>
        <w:rPr>
          <w:rFonts w:ascii="Times New Roman" w:hAnsi="Times New Roman"/>
          <w:sz w:val="32"/>
          <w:szCs w:val="32"/>
        </w:rPr>
        <w:t xml:space="preserve"> – klasy II – III Gimnazjum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Prace wykonane samodzielnie, techniką dowolną, według upodobań i umiejętności uczestnika konkursu.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Każdy uczestnik konkursu może zgłosić maksymalnie 4 szopki bożonarodzeniowe.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Organizator konkursu nie zwraca zgłoszonych prac, a autor szopki bożonarodzeniowej wyraża zgodę na jej sprzedaż w trakcie kiermaszu mikołajkowego, który odbędzie się dnia 5 grudnia 2017r. w Szkole Podstawowej im. Leśników Polskich w Gębicach. Dochód z sprzedaży ww. prac przeznaczony będzie na Radę Rodziców w Szkole Podstawowej w Gębicach.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Prace konkursowe (szopki bożonarodzeniowe) należy składać bezpośrednio u pani Doroty Zawadzkiej (wychowawca świetlicy sala nr 14), pani Doroty </w:t>
      </w:r>
      <w:proofErr w:type="spellStart"/>
      <w:r>
        <w:rPr>
          <w:rFonts w:ascii="Times New Roman" w:hAnsi="Times New Roman"/>
          <w:sz w:val="32"/>
          <w:szCs w:val="32"/>
        </w:rPr>
        <w:t>Sarapuk</w:t>
      </w:r>
      <w:proofErr w:type="spellEnd"/>
      <w:r>
        <w:rPr>
          <w:rFonts w:ascii="Times New Roman" w:hAnsi="Times New Roman"/>
          <w:sz w:val="32"/>
          <w:szCs w:val="32"/>
        </w:rPr>
        <w:t>, p. Katarzyny Mazur lub u siostry Hanny Swadźba.</w:t>
      </w:r>
    </w:p>
    <w:p w:rsidR="001805D5" w:rsidRDefault="001805D5" w:rsidP="001805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 pracy proszę dołączyć karteczkę z następującymi danymi autora pracy: imię, nazwisko, klasa - kategoria.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Ocena prac:</w:t>
      </w:r>
    </w:p>
    <w:p w:rsidR="001805D5" w:rsidRDefault="001805D5" w:rsidP="001805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 wyłonieniu laureatów konkursu decyduje jury powołane przez organizatora w składzie:</w:t>
      </w:r>
    </w:p>
    <w:p w:rsidR="001805D5" w:rsidRDefault="001805D5" w:rsidP="001805D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Przewodnicząca: pani Beata Maszewska (dyrektor)</w:t>
      </w:r>
    </w:p>
    <w:p w:rsidR="001805D5" w:rsidRDefault="001805D5" w:rsidP="001805D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Członkowie: pani Bożena Wolniewicz (przewodnicząca Rady Rodziców),</w:t>
      </w:r>
    </w:p>
    <w:p w:rsidR="001805D5" w:rsidRDefault="001805D5" w:rsidP="001805D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pani Jolanta Jur (kierownik świetlicy), pani Agnieszka Kuchta (pedagog szkolny).</w:t>
      </w:r>
    </w:p>
    <w:p w:rsidR="001805D5" w:rsidRDefault="001805D5" w:rsidP="001805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Jury pod uwagę weźmie: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oryginalny pomysł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estetykę wykonania pracy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ogólny wyraz artystyczny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materiał użyty do wykonania pracy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zgodność pracy z założeniami konkursu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stopień trudności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technika wykonania</w:t>
      </w:r>
    </w:p>
    <w:p w:rsidR="001805D5" w:rsidRDefault="001805D5" w:rsidP="001805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indywidualny charakter pracy</w:t>
      </w:r>
    </w:p>
    <w:p w:rsidR="001805D5" w:rsidRDefault="001805D5" w:rsidP="001805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Decyzje komisji konkursowej są ostateczne.</w:t>
      </w:r>
    </w:p>
    <w:p w:rsidR="001805D5" w:rsidRDefault="001805D5" w:rsidP="001805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Osoby biorące udział w konkursie wyrażają zgodę na przetwarzanie przez organizatorów konkursu swoich danych osobowych (ustawa o ochronie danych osobowych z dnia 29 sierpnia 1997 roku Dz. U. Nr 133: poz. 833 z </w:t>
      </w:r>
      <w:proofErr w:type="spellStart"/>
      <w:r>
        <w:rPr>
          <w:rFonts w:ascii="Times New Roman" w:hAnsi="Times New Roman"/>
          <w:sz w:val="32"/>
          <w:szCs w:val="32"/>
        </w:rPr>
        <w:t>późn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zm</w:t>
      </w:r>
      <w:proofErr w:type="spellEnd"/>
      <w:r>
        <w:rPr>
          <w:rFonts w:ascii="Times New Roman" w:hAnsi="Times New Roman"/>
          <w:sz w:val="32"/>
          <w:szCs w:val="32"/>
        </w:rPr>
        <w:t xml:space="preserve"> ).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Ogłoszenie wyniku konkursu:</w:t>
      </w:r>
    </w:p>
    <w:p w:rsidR="001805D5" w:rsidRDefault="001805D5" w:rsidP="001805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Wyniki konkursu zostaną ogłoszone dnia 5 grudnia 2017 r. w trakcie Koncertu Mikołajkowego.</w:t>
      </w:r>
    </w:p>
    <w:p w:rsidR="001805D5" w:rsidRDefault="001805D5" w:rsidP="001805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Prace (szopki bożonarodzeniowe) laureatów będą prezentowane na wystawie pokonkursowej.</w:t>
      </w:r>
    </w:p>
    <w:p w:rsidR="001805D5" w:rsidRDefault="001805D5" w:rsidP="001805D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Nagrody:</w:t>
      </w:r>
    </w:p>
    <w:p w:rsidR="001805D5" w:rsidRDefault="001805D5" w:rsidP="001805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Organizator przyzna trzy nagrody główne w każdej kategorii wiekowej.</w:t>
      </w:r>
    </w:p>
    <w:p w:rsidR="001805D5" w:rsidRDefault="001805D5" w:rsidP="001805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Jury ma prawo do wytypowania dodatkowych nagród.</w:t>
      </w:r>
    </w:p>
    <w:p w:rsidR="001805D5" w:rsidRDefault="001805D5" w:rsidP="001805D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1805D5" w:rsidRDefault="001805D5" w:rsidP="001805D5">
      <w:pPr>
        <w:spacing w:after="0"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Przystępując do konkursu uczestnik akceptuje powyższy regulamin.</w:t>
      </w:r>
    </w:p>
    <w:p w:rsidR="001805D5" w:rsidRDefault="001805D5" w:rsidP="001805D5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1805D5" w:rsidRDefault="001805D5" w:rsidP="001805D5">
      <w:pPr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SERDECZNIE ZACHĘCAMY DO UDZIAŁU </w:t>
      </w:r>
      <w:r>
        <w:rPr>
          <w:rFonts w:ascii="Times New Roman" w:hAnsi="Times New Roman"/>
          <w:b/>
          <w:sz w:val="32"/>
          <w:szCs w:val="32"/>
        </w:rPr>
        <w:sym w:font="Wingdings" w:char="F04A"/>
      </w:r>
    </w:p>
    <w:p w:rsidR="00EC05ED" w:rsidRDefault="00EC05ED"/>
    <w:sectPr w:rsidR="00EC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119A"/>
    <w:multiLevelType w:val="hybridMultilevel"/>
    <w:tmpl w:val="4F7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B56"/>
    <w:multiLevelType w:val="hybridMultilevel"/>
    <w:tmpl w:val="38F6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3485"/>
    <w:multiLevelType w:val="hybridMultilevel"/>
    <w:tmpl w:val="8BCA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586C"/>
    <w:multiLevelType w:val="hybridMultilevel"/>
    <w:tmpl w:val="8B8A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0091"/>
    <w:multiLevelType w:val="hybridMultilevel"/>
    <w:tmpl w:val="2838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5B96"/>
    <w:multiLevelType w:val="hybridMultilevel"/>
    <w:tmpl w:val="3786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E2E1C"/>
    <w:multiLevelType w:val="hybridMultilevel"/>
    <w:tmpl w:val="BE12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17"/>
    <w:rsid w:val="001805D5"/>
    <w:rsid w:val="00602417"/>
    <w:rsid w:val="00B8448D"/>
    <w:rsid w:val="00E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C854-6D28-4E0A-8208-FC92EB0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2017-11-21T16:41:00Z</dcterms:created>
  <dcterms:modified xsi:type="dcterms:W3CDTF">2017-11-21T16:41:00Z</dcterms:modified>
</cp:coreProperties>
</file>