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61" w:rsidRPr="00CF6C56" w:rsidRDefault="00481A61" w:rsidP="0069646A">
      <w:pPr>
        <w:shd w:val="clear" w:color="auto" w:fill="FFFFFF"/>
        <w:spacing w:before="300" w:after="150" w:line="240" w:lineRule="auto"/>
        <w:jc w:val="center"/>
        <w:outlineLvl w:val="1"/>
        <w:rPr>
          <w:rFonts w:ascii="Times New Roman" w:eastAsia="Times New Roman" w:hAnsi="Times New Roman" w:cs="Times New Roman"/>
          <w:bCs/>
          <w:caps/>
          <w:color w:val="000000" w:themeColor="text1"/>
          <w:sz w:val="24"/>
          <w:szCs w:val="24"/>
          <w:lang w:eastAsia="pl-PL"/>
        </w:rPr>
      </w:pPr>
      <w:r w:rsidRPr="00CF6C56">
        <w:rPr>
          <w:rFonts w:ascii="Times New Roman" w:eastAsia="Times New Roman" w:hAnsi="Times New Roman" w:cs="Times New Roman"/>
          <w:bCs/>
          <w:caps/>
          <w:color w:val="000000" w:themeColor="text1"/>
          <w:sz w:val="24"/>
          <w:szCs w:val="24"/>
          <w:lang w:eastAsia="pl-PL"/>
        </w:rPr>
        <w:t>szkoł</w:t>
      </w:r>
      <w:r w:rsidR="00334E5A" w:rsidRPr="00CF6C56">
        <w:rPr>
          <w:rFonts w:ascii="Times New Roman" w:eastAsia="Times New Roman" w:hAnsi="Times New Roman" w:cs="Times New Roman"/>
          <w:bCs/>
          <w:caps/>
          <w:color w:val="000000" w:themeColor="text1"/>
          <w:sz w:val="24"/>
          <w:szCs w:val="24"/>
          <w:lang w:eastAsia="pl-PL"/>
        </w:rPr>
        <w:t>a</w:t>
      </w:r>
      <w:r w:rsidRPr="00CF6C56">
        <w:rPr>
          <w:rFonts w:ascii="Times New Roman" w:eastAsia="Times New Roman" w:hAnsi="Times New Roman" w:cs="Times New Roman"/>
          <w:bCs/>
          <w:caps/>
          <w:color w:val="000000" w:themeColor="text1"/>
          <w:sz w:val="24"/>
          <w:szCs w:val="24"/>
          <w:lang w:eastAsia="pl-PL"/>
        </w:rPr>
        <w:t xml:space="preserve"> podstawowa</w:t>
      </w:r>
      <w:r w:rsidR="009A01FF" w:rsidRPr="00CF6C56">
        <w:rPr>
          <w:rFonts w:ascii="Times New Roman" w:eastAsia="Times New Roman" w:hAnsi="Times New Roman" w:cs="Times New Roman"/>
          <w:bCs/>
          <w:caps/>
          <w:color w:val="000000" w:themeColor="text1"/>
          <w:sz w:val="24"/>
          <w:szCs w:val="24"/>
          <w:lang w:eastAsia="pl-PL"/>
        </w:rPr>
        <w:t xml:space="preserve"> </w:t>
      </w:r>
      <w:r w:rsidRPr="00CF6C56">
        <w:rPr>
          <w:rFonts w:ascii="Times New Roman" w:eastAsia="Times New Roman" w:hAnsi="Times New Roman" w:cs="Times New Roman"/>
          <w:bCs/>
          <w:caps/>
          <w:color w:val="000000" w:themeColor="text1"/>
          <w:sz w:val="24"/>
          <w:szCs w:val="24"/>
          <w:lang w:eastAsia="pl-PL"/>
        </w:rPr>
        <w:t>im. leśników polskich</w:t>
      </w:r>
      <w:r w:rsidR="00CF6C56">
        <w:rPr>
          <w:rFonts w:ascii="Times New Roman" w:eastAsia="Times New Roman" w:hAnsi="Times New Roman" w:cs="Times New Roman"/>
          <w:bCs/>
          <w:caps/>
          <w:color w:val="000000" w:themeColor="text1"/>
          <w:sz w:val="24"/>
          <w:szCs w:val="24"/>
          <w:lang w:eastAsia="pl-PL"/>
        </w:rPr>
        <w:t xml:space="preserve"> </w:t>
      </w:r>
      <w:r w:rsidRPr="00CF6C56">
        <w:rPr>
          <w:rFonts w:ascii="Times New Roman" w:eastAsia="Times New Roman" w:hAnsi="Times New Roman" w:cs="Times New Roman"/>
          <w:bCs/>
          <w:caps/>
          <w:color w:val="000000" w:themeColor="text1"/>
          <w:sz w:val="24"/>
          <w:szCs w:val="24"/>
          <w:lang w:eastAsia="pl-PL"/>
        </w:rPr>
        <w:t>w gębicach</w:t>
      </w:r>
    </w:p>
    <w:p w:rsidR="00CF6C56" w:rsidRPr="00CF6C56" w:rsidRDefault="00CF6C56" w:rsidP="0069646A">
      <w:pPr>
        <w:shd w:val="clear" w:color="auto" w:fill="FFFFFF"/>
        <w:spacing w:before="300" w:after="150" w:line="240" w:lineRule="auto"/>
        <w:jc w:val="center"/>
        <w:outlineLvl w:val="1"/>
        <w:rPr>
          <w:rFonts w:ascii="Times New Roman" w:eastAsia="Times New Roman" w:hAnsi="Times New Roman" w:cs="Times New Roman"/>
          <w:b/>
          <w:bCs/>
          <w:caps/>
          <w:color w:val="000000" w:themeColor="text1"/>
          <w:sz w:val="32"/>
          <w:szCs w:val="32"/>
          <w:lang w:eastAsia="pl-PL"/>
        </w:rPr>
      </w:pPr>
      <w:r w:rsidRPr="00CF6C56">
        <w:rPr>
          <w:rFonts w:ascii="Times New Roman" w:eastAsia="Times New Roman" w:hAnsi="Times New Roman" w:cs="Times New Roman"/>
          <w:b/>
          <w:bCs/>
          <w:caps/>
          <w:color w:val="000000" w:themeColor="text1"/>
          <w:sz w:val="32"/>
          <w:szCs w:val="32"/>
          <w:lang w:eastAsia="pl-PL"/>
        </w:rPr>
        <w:t>BIBLIOTEKA SZKOLNA</w:t>
      </w:r>
    </w:p>
    <w:p w:rsidR="00413837" w:rsidRPr="00CF6C56" w:rsidRDefault="00B8775B" w:rsidP="00CF6C56">
      <w:pPr>
        <w:shd w:val="clear" w:color="auto" w:fill="FFFFFF"/>
        <w:spacing w:before="300" w:after="150" w:line="240" w:lineRule="auto"/>
        <w:jc w:val="center"/>
        <w:outlineLvl w:val="1"/>
        <w:rPr>
          <w:rFonts w:ascii="Times New Roman" w:eastAsia="Times New Roman" w:hAnsi="Times New Roman" w:cs="Times New Roman"/>
          <w:bCs/>
          <w:caps/>
          <w:color w:val="000000" w:themeColor="text1"/>
          <w:sz w:val="24"/>
          <w:szCs w:val="24"/>
          <w:lang w:eastAsia="pl-PL"/>
        </w:rPr>
      </w:pPr>
      <w:r>
        <w:rPr>
          <w:rFonts w:ascii="Times New Roman" w:eastAsia="Times New Roman" w:hAnsi="Times New Roman" w:cs="Times New Roman"/>
          <w:bCs/>
          <w:caps/>
          <w:color w:val="000000" w:themeColor="text1"/>
          <w:sz w:val="24"/>
          <w:szCs w:val="24"/>
          <w:lang w:eastAsia="pl-PL"/>
        </w:rPr>
        <w:t>rok szkolny 2024/2025</w:t>
      </w:r>
    </w:p>
    <w:p w:rsidR="00D13FD7" w:rsidRPr="00CF6C56" w:rsidRDefault="0069646A" w:rsidP="0069646A">
      <w:pPr>
        <w:shd w:val="clear" w:color="auto" w:fill="FFFFFF"/>
        <w:spacing w:before="300" w:after="150" w:line="360" w:lineRule="auto"/>
        <w:jc w:val="center"/>
        <w:outlineLvl w:val="1"/>
        <w:rPr>
          <w:rFonts w:ascii="Times New Roman" w:eastAsia="Times New Roman" w:hAnsi="Times New Roman" w:cs="Times New Roman"/>
          <w:caps/>
          <w:color w:val="002060"/>
          <w:sz w:val="60"/>
          <w:szCs w:val="60"/>
          <w:lang w:eastAsia="pl-PL"/>
        </w:rPr>
      </w:pPr>
      <w:r w:rsidRPr="00CF6C56">
        <w:rPr>
          <w:rFonts w:ascii="Times New Roman" w:eastAsia="Times New Roman" w:hAnsi="Times New Roman" w:cs="Times New Roman"/>
          <w:b/>
          <w:bCs/>
          <w:caps/>
          <w:color w:val="002060"/>
          <w:sz w:val="60"/>
          <w:szCs w:val="60"/>
          <w:lang w:eastAsia="pl-PL"/>
        </w:rPr>
        <w:t>REGULAm</w:t>
      </w:r>
      <w:r w:rsidR="00542CC3" w:rsidRPr="00CF6C56">
        <w:rPr>
          <w:rFonts w:ascii="Times New Roman" w:eastAsia="Times New Roman" w:hAnsi="Times New Roman" w:cs="Times New Roman"/>
          <w:b/>
          <w:bCs/>
          <w:caps/>
          <w:color w:val="002060"/>
          <w:sz w:val="60"/>
          <w:szCs w:val="60"/>
          <w:lang w:eastAsia="pl-PL"/>
        </w:rPr>
        <w:t>IN BIBLIOTEKI</w:t>
      </w:r>
    </w:p>
    <w:p w:rsidR="00D13FD7" w:rsidRPr="00413837" w:rsidRDefault="00542CC3" w:rsidP="00413837">
      <w:pPr>
        <w:pStyle w:val="Akapitzlist"/>
        <w:numPr>
          <w:ilvl w:val="0"/>
          <w:numId w:val="22"/>
        </w:numPr>
        <w:shd w:val="clear" w:color="auto" w:fill="FFFFFF"/>
        <w:spacing w:before="150" w:after="150" w:line="240" w:lineRule="auto"/>
        <w:outlineLvl w:val="4"/>
        <w:rPr>
          <w:rFonts w:ascii="Times New Roman" w:eastAsia="Times New Roman" w:hAnsi="Times New Roman" w:cs="Times New Roman"/>
          <w:b/>
          <w:bCs/>
          <w:color w:val="000000" w:themeColor="text1"/>
          <w:sz w:val="24"/>
          <w:szCs w:val="24"/>
          <w:lang w:eastAsia="pl-PL"/>
        </w:rPr>
      </w:pPr>
      <w:r w:rsidRPr="00413837">
        <w:rPr>
          <w:rFonts w:ascii="Times New Roman" w:eastAsia="Times New Roman" w:hAnsi="Times New Roman" w:cs="Times New Roman"/>
          <w:b/>
          <w:bCs/>
          <w:color w:val="000000" w:themeColor="text1"/>
          <w:sz w:val="24"/>
          <w:szCs w:val="24"/>
          <w:lang w:eastAsia="pl-PL"/>
        </w:rPr>
        <w:t>REGULAMIN WYPOŻYCZALNI</w:t>
      </w:r>
    </w:p>
    <w:p w:rsidR="00413837" w:rsidRPr="0069646A" w:rsidRDefault="00413837" w:rsidP="00542CC3">
      <w:pPr>
        <w:shd w:val="clear" w:color="auto" w:fill="FFFFFF"/>
        <w:spacing w:before="150" w:after="150" w:line="240" w:lineRule="auto"/>
        <w:outlineLvl w:val="4"/>
        <w:rPr>
          <w:rFonts w:ascii="Times New Roman" w:eastAsia="Times New Roman" w:hAnsi="Times New Roman" w:cs="Times New Roman"/>
          <w:b/>
          <w:bCs/>
          <w:color w:val="000000" w:themeColor="text1"/>
          <w:sz w:val="24"/>
          <w:szCs w:val="24"/>
          <w:lang w:eastAsia="pl-PL"/>
        </w:rPr>
      </w:pPr>
    </w:p>
    <w:p w:rsidR="000F7CD6" w:rsidRPr="000F7CD6"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Ze zbiorów biblioteki mogą ko</w:t>
      </w:r>
      <w:r w:rsidR="00B07EA9">
        <w:rPr>
          <w:rFonts w:ascii="Times New Roman" w:eastAsia="Times New Roman" w:hAnsi="Times New Roman" w:cs="Times New Roman"/>
          <w:color w:val="000000" w:themeColor="text1"/>
          <w:sz w:val="24"/>
          <w:szCs w:val="24"/>
          <w:lang w:eastAsia="pl-PL"/>
        </w:rPr>
        <w:t xml:space="preserve">rzystać uczniowie, </w:t>
      </w:r>
      <w:r w:rsidR="00361B12">
        <w:rPr>
          <w:rFonts w:ascii="Times New Roman" w:eastAsia="Times New Roman" w:hAnsi="Times New Roman" w:cs="Times New Roman"/>
          <w:sz w:val="24"/>
          <w:szCs w:val="24"/>
          <w:lang w:eastAsia="pl-PL"/>
        </w:rPr>
        <w:t xml:space="preserve">nauczyciele, </w:t>
      </w:r>
      <w:r w:rsidRPr="00137CF5">
        <w:rPr>
          <w:rFonts w:ascii="Times New Roman" w:eastAsia="Times New Roman" w:hAnsi="Times New Roman" w:cs="Times New Roman"/>
          <w:sz w:val="24"/>
          <w:szCs w:val="24"/>
          <w:lang w:eastAsia="pl-PL"/>
        </w:rPr>
        <w:t>pracownicy</w:t>
      </w:r>
      <w:r w:rsidR="009A01FF">
        <w:rPr>
          <w:rFonts w:ascii="Times New Roman" w:eastAsia="Times New Roman" w:hAnsi="Times New Roman" w:cs="Times New Roman"/>
          <w:sz w:val="24"/>
          <w:szCs w:val="24"/>
          <w:lang w:eastAsia="pl-PL"/>
        </w:rPr>
        <w:t xml:space="preserve"> administracj</w:t>
      </w:r>
      <w:r w:rsidR="00B07EA9" w:rsidRPr="00137CF5">
        <w:rPr>
          <w:rFonts w:ascii="Times New Roman" w:eastAsia="Times New Roman" w:hAnsi="Times New Roman" w:cs="Times New Roman"/>
          <w:sz w:val="24"/>
          <w:szCs w:val="24"/>
          <w:lang w:eastAsia="pl-PL"/>
        </w:rPr>
        <w:t xml:space="preserve">i </w:t>
      </w:r>
      <w:r w:rsidR="003A57A6">
        <w:rPr>
          <w:rFonts w:ascii="Times New Roman" w:eastAsia="Times New Roman" w:hAnsi="Times New Roman" w:cs="Times New Roman"/>
          <w:sz w:val="24"/>
          <w:szCs w:val="24"/>
          <w:lang w:eastAsia="pl-PL"/>
        </w:rPr>
        <w:t xml:space="preserve">i </w:t>
      </w:r>
      <w:r w:rsidR="00B07EA9" w:rsidRPr="00137CF5">
        <w:rPr>
          <w:rFonts w:ascii="Times New Roman" w:eastAsia="Times New Roman" w:hAnsi="Times New Roman" w:cs="Times New Roman"/>
          <w:sz w:val="24"/>
          <w:szCs w:val="24"/>
          <w:lang w:eastAsia="pl-PL"/>
        </w:rPr>
        <w:t>obsługi</w:t>
      </w:r>
      <w:r w:rsidR="009A01FF">
        <w:rPr>
          <w:rFonts w:ascii="Times New Roman" w:eastAsia="Times New Roman" w:hAnsi="Times New Roman" w:cs="Times New Roman"/>
          <w:sz w:val="24"/>
          <w:szCs w:val="24"/>
          <w:lang w:eastAsia="pl-PL"/>
        </w:rPr>
        <w:t xml:space="preserve"> </w:t>
      </w:r>
      <w:r w:rsidR="00AB5864">
        <w:rPr>
          <w:rFonts w:ascii="Times New Roman" w:eastAsia="Times New Roman" w:hAnsi="Times New Roman" w:cs="Times New Roman"/>
          <w:sz w:val="24"/>
          <w:szCs w:val="24"/>
          <w:lang w:eastAsia="pl-PL"/>
        </w:rPr>
        <w:t xml:space="preserve">naszej szkoły </w:t>
      </w:r>
      <w:r w:rsidR="00361B12">
        <w:rPr>
          <w:rFonts w:ascii="Times New Roman" w:eastAsia="Times New Roman" w:hAnsi="Times New Roman" w:cs="Times New Roman"/>
          <w:sz w:val="24"/>
          <w:szCs w:val="24"/>
          <w:lang w:eastAsia="pl-PL"/>
        </w:rPr>
        <w:t xml:space="preserve">oraz </w:t>
      </w:r>
      <w:r w:rsidR="00F1230D">
        <w:rPr>
          <w:rFonts w:ascii="Times New Roman" w:eastAsia="Times New Roman" w:hAnsi="Times New Roman" w:cs="Times New Roman"/>
          <w:sz w:val="24"/>
          <w:szCs w:val="24"/>
          <w:lang w:eastAsia="pl-PL"/>
        </w:rPr>
        <w:t>uczniowie szkół z terenu Gminy Czarnków</w:t>
      </w:r>
      <w:r w:rsidR="00E87A82">
        <w:rPr>
          <w:rFonts w:ascii="Times New Roman" w:eastAsia="Times New Roman" w:hAnsi="Times New Roman" w:cs="Times New Roman"/>
          <w:sz w:val="24"/>
          <w:szCs w:val="24"/>
          <w:lang w:eastAsia="pl-PL"/>
        </w:rPr>
        <w:t xml:space="preserve">. </w:t>
      </w:r>
    </w:p>
    <w:p w:rsidR="000F7CD6" w:rsidRPr="000F7CD6" w:rsidRDefault="000F7CD6"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W przypadku wypożyczenia podr</w:t>
      </w:r>
      <w:r w:rsidR="000B7B2E">
        <w:rPr>
          <w:rFonts w:ascii="Times New Roman" w:eastAsia="Times New Roman" w:hAnsi="Times New Roman" w:cs="Times New Roman"/>
          <w:sz w:val="24"/>
          <w:szCs w:val="24"/>
          <w:lang w:eastAsia="pl-PL"/>
        </w:rPr>
        <w:t>ęczników/książek przez uczniów</w:t>
      </w:r>
      <w:r>
        <w:rPr>
          <w:rFonts w:ascii="Times New Roman" w:eastAsia="Times New Roman" w:hAnsi="Times New Roman" w:cs="Times New Roman"/>
          <w:sz w:val="24"/>
          <w:szCs w:val="24"/>
          <w:lang w:eastAsia="pl-PL"/>
        </w:rPr>
        <w:t xml:space="preserve"> innej szkoły:</w:t>
      </w:r>
    </w:p>
    <w:p w:rsidR="000F7CD6" w:rsidRDefault="000F7CD6" w:rsidP="000F7CD6">
      <w:pPr>
        <w:pStyle w:val="Akapitzlist"/>
        <w:shd w:val="clear" w:color="auto" w:fill="FFFFFF"/>
        <w:spacing w:after="300" w:line="36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 </w:t>
      </w:r>
      <w:r w:rsidR="00E87A82">
        <w:rPr>
          <w:rFonts w:ascii="Times New Roman" w:eastAsia="Times New Roman" w:hAnsi="Times New Roman" w:cs="Times New Roman"/>
          <w:sz w:val="24"/>
          <w:szCs w:val="24"/>
          <w:lang w:eastAsia="pl-PL"/>
        </w:rPr>
        <w:t>Dyrektor Szkoły Podstawowej im. Leśników Polskich w Gęb</w:t>
      </w:r>
      <w:r w:rsidR="000B7B2E">
        <w:rPr>
          <w:rFonts w:ascii="Times New Roman" w:eastAsia="Times New Roman" w:hAnsi="Times New Roman" w:cs="Times New Roman"/>
          <w:sz w:val="24"/>
          <w:szCs w:val="24"/>
          <w:lang w:eastAsia="pl-PL"/>
        </w:rPr>
        <w:t>icach podpisuje porozumienie z d</w:t>
      </w:r>
      <w:r w:rsidR="00E87A82">
        <w:rPr>
          <w:rFonts w:ascii="Times New Roman" w:eastAsia="Times New Roman" w:hAnsi="Times New Roman" w:cs="Times New Roman"/>
          <w:sz w:val="24"/>
          <w:szCs w:val="24"/>
          <w:lang w:eastAsia="pl-PL"/>
        </w:rPr>
        <w:t>yrektorem szkoły do której mają być wypożyczone podręczniki</w:t>
      </w:r>
      <w:r>
        <w:rPr>
          <w:rFonts w:ascii="Times New Roman" w:eastAsia="Times New Roman" w:hAnsi="Times New Roman" w:cs="Times New Roman"/>
          <w:sz w:val="24"/>
          <w:szCs w:val="24"/>
          <w:lang w:eastAsia="pl-PL"/>
        </w:rPr>
        <w:t xml:space="preserve">/książki </w:t>
      </w:r>
      <w:r w:rsidR="00E87A82" w:rsidRPr="00413837">
        <w:rPr>
          <w:rFonts w:ascii="Times New Roman" w:eastAsia="Times New Roman" w:hAnsi="Times New Roman" w:cs="Times New Roman"/>
          <w:sz w:val="24"/>
          <w:szCs w:val="24"/>
          <w:lang w:eastAsia="pl-PL"/>
        </w:rPr>
        <w:t>w sprawie ich wypożyczenia na dany okr</w:t>
      </w:r>
      <w:r w:rsidR="000B7B2E">
        <w:rPr>
          <w:rFonts w:ascii="Times New Roman" w:eastAsia="Times New Roman" w:hAnsi="Times New Roman" w:cs="Times New Roman"/>
          <w:sz w:val="24"/>
          <w:szCs w:val="24"/>
          <w:lang w:eastAsia="pl-PL"/>
        </w:rPr>
        <w:t>es;</w:t>
      </w:r>
    </w:p>
    <w:p w:rsidR="008E6347" w:rsidRDefault="008E6347" w:rsidP="000F7CD6">
      <w:pPr>
        <w:pStyle w:val="Akapitzlist"/>
        <w:shd w:val="clear" w:color="auto" w:fill="FFFFFF"/>
        <w:spacing w:after="3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Uczniowi z innej szkoły, któ</w:t>
      </w:r>
      <w:r w:rsidR="000B7B2E">
        <w:rPr>
          <w:rFonts w:ascii="Times New Roman" w:eastAsia="Times New Roman" w:hAnsi="Times New Roman" w:cs="Times New Roman"/>
          <w:sz w:val="24"/>
          <w:szCs w:val="24"/>
          <w:lang w:eastAsia="pl-PL"/>
        </w:rPr>
        <w:t>ry chce wypożyczyć podręczniki b</w:t>
      </w:r>
      <w:r>
        <w:rPr>
          <w:rFonts w:ascii="Times New Roman" w:eastAsia="Times New Roman" w:hAnsi="Times New Roman" w:cs="Times New Roman"/>
          <w:sz w:val="24"/>
          <w:szCs w:val="24"/>
          <w:lang w:eastAsia="pl-PL"/>
        </w:rPr>
        <w:t>ibliotekarz Szkoły Podstawowej im. Leśników Polskich</w:t>
      </w:r>
      <w:r w:rsidR="00F77E60">
        <w:rPr>
          <w:rFonts w:ascii="Times New Roman" w:eastAsia="Times New Roman" w:hAnsi="Times New Roman" w:cs="Times New Roman"/>
          <w:sz w:val="24"/>
          <w:szCs w:val="24"/>
          <w:lang w:eastAsia="pl-PL"/>
        </w:rPr>
        <w:t xml:space="preserve"> w Gębicach zakłada tymczasową</w:t>
      </w:r>
      <w:r w:rsidR="000B7B2E">
        <w:rPr>
          <w:rFonts w:ascii="Times New Roman" w:eastAsia="Times New Roman" w:hAnsi="Times New Roman" w:cs="Times New Roman"/>
          <w:sz w:val="24"/>
          <w:szCs w:val="24"/>
          <w:lang w:eastAsia="pl-PL"/>
        </w:rPr>
        <w:t>,</w:t>
      </w:r>
      <w:r w:rsidR="00F77E60">
        <w:rPr>
          <w:rFonts w:ascii="Times New Roman" w:eastAsia="Times New Roman" w:hAnsi="Times New Roman" w:cs="Times New Roman"/>
          <w:sz w:val="24"/>
          <w:szCs w:val="24"/>
          <w:lang w:eastAsia="pl-PL"/>
        </w:rPr>
        <w:t xml:space="preserve"> elektroniczną Kartę C</w:t>
      </w:r>
      <w:r w:rsidR="000B7B2E">
        <w:rPr>
          <w:rFonts w:ascii="Times New Roman" w:eastAsia="Times New Roman" w:hAnsi="Times New Roman" w:cs="Times New Roman"/>
          <w:sz w:val="24"/>
          <w:szCs w:val="24"/>
          <w:lang w:eastAsia="pl-PL"/>
        </w:rPr>
        <w:t>zytelnika;</w:t>
      </w:r>
    </w:p>
    <w:p w:rsidR="000F7CD6" w:rsidRDefault="000F7CD6" w:rsidP="000F7CD6">
      <w:pPr>
        <w:pStyle w:val="Akapitzlist"/>
        <w:shd w:val="clear" w:color="auto" w:fill="FFFFFF"/>
        <w:spacing w:after="3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B5CC5">
        <w:rPr>
          <w:rFonts w:ascii="Times New Roman" w:eastAsia="Times New Roman" w:hAnsi="Times New Roman" w:cs="Times New Roman"/>
          <w:sz w:val="24"/>
          <w:szCs w:val="24"/>
          <w:lang w:eastAsia="pl-PL"/>
        </w:rPr>
        <w:t>D</w:t>
      </w:r>
      <w:r w:rsidR="00E87A82" w:rsidRPr="00413837">
        <w:rPr>
          <w:rFonts w:ascii="Times New Roman" w:eastAsia="Times New Roman" w:hAnsi="Times New Roman" w:cs="Times New Roman"/>
          <w:sz w:val="24"/>
          <w:szCs w:val="24"/>
          <w:lang w:eastAsia="pl-PL"/>
        </w:rPr>
        <w:t xml:space="preserve">yrektor </w:t>
      </w:r>
      <w:r>
        <w:rPr>
          <w:rFonts w:ascii="Times New Roman" w:eastAsia="Times New Roman" w:hAnsi="Times New Roman" w:cs="Times New Roman"/>
          <w:sz w:val="24"/>
          <w:szCs w:val="24"/>
          <w:lang w:eastAsia="pl-PL"/>
        </w:rPr>
        <w:t xml:space="preserve">Szkoły z której uczeń chce wypożyczyć podręczniki/książki, </w:t>
      </w:r>
      <w:r w:rsidR="00E87A82" w:rsidRPr="00413837">
        <w:rPr>
          <w:rFonts w:ascii="Times New Roman" w:eastAsia="Times New Roman" w:hAnsi="Times New Roman" w:cs="Times New Roman"/>
          <w:sz w:val="24"/>
          <w:szCs w:val="24"/>
          <w:lang w:eastAsia="pl-PL"/>
        </w:rPr>
        <w:t xml:space="preserve">zgadza się na skuteczne </w:t>
      </w:r>
      <w:r>
        <w:rPr>
          <w:rFonts w:ascii="Times New Roman" w:eastAsia="Times New Roman" w:hAnsi="Times New Roman" w:cs="Times New Roman"/>
          <w:sz w:val="24"/>
          <w:szCs w:val="24"/>
          <w:lang w:eastAsia="pl-PL"/>
        </w:rPr>
        <w:t>ich wyegzekwowanie od ucznia</w:t>
      </w:r>
      <w:r w:rsidR="000B7B2E">
        <w:rPr>
          <w:rFonts w:ascii="Times New Roman" w:eastAsia="Times New Roman" w:hAnsi="Times New Roman" w:cs="Times New Roman"/>
          <w:sz w:val="24"/>
          <w:szCs w:val="24"/>
          <w:lang w:eastAsia="pl-PL"/>
        </w:rPr>
        <w:t xml:space="preserve"> jego szkoły w należytym stanie;</w:t>
      </w:r>
    </w:p>
    <w:p w:rsidR="00542CC3" w:rsidRPr="00413837" w:rsidRDefault="000F7CD6" w:rsidP="000F7CD6">
      <w:pPr>
        <w:pStyle w:val="Akapitzlist"/>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 xml:space="preserve">- </w:t>
      </w:r>
      <w:r w:rsidR="00E87A82" w:rsidRPr="00413837">
        <w:rPr>
          <w:rFonts w:ascii="Times New Roman" w:eastAsia="Times New Roman" w:hAnsi="Times New Roman" w:cs="Times New Roman"/>
          <w:sz w:val="24"/>
          <w:szCs w:val="24"/>
          <w:lang w:eastAsia="pl-PL"/>
        </w:rPr>
        <w:t>W przypadku zniszczenia podręczników</w:t>
      </w:r>
      <w:r>
        <w:rPr>
          <w:rFonts w:ascii="Times New Roman" w:eastAsia="Times New Roman" w:hAnsi="Times New Roman" w:cs="Times New Roman"/>
          <w:sz w:val="24"/>
          <w:szCs w:val="24"/>
          <w:lang w:eastAsia="pl-PL"/>
        </w:rPr>
        <w:t>/książek</w:t>
      </w:r>
      <w:r w:rsidR="009A01F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ww. Dyrektor Szkoły </w:t>
      </w:r>
      <w:r w:rsidR="00E87A82" w:rsidRPr="00413837">
        <w:rPr>
          <w:rFonts w:ascii="Times New Roman" w:eastAsia="Times New Roman" w:hAnsi="Times New Roman" w:cs="Times New Roman"/>
          <w:sz w:val="24"/>
          <w:szCs w:val="24"/>
          <w:lang w:eastAsia="pl-PL"/>
        </w:rPr>
        <w:t xml:space="preserve">aprobuje przekazanie do Szkoły Podstawowej im. Leśników </w:t>
      </w:r>
      <w:r w:rsidR="00F77E60">
        <w:rPr>
          <w:rFonts w:ascii="Times New Roman" w:eastAsia="Times New Roman" w:hAnsi="Times New Roman" w:cs="Times New Roman"/>
          <w:sz w:val="24"/>
          <w:szCs w:val="24"/>
          <w:lang w:eastAsia="pl-PL"/>
        </w:rPr>
        <w:t>Polskich w Gębicach należne</w:t>
      </w:r>
      <w:r w:rsidR="00E87A82" w:rsidRPr="00413837">
        <w:rPr>
          <w:rFonts w:ascii="Times New Roman" w:eastAsia="Times New Roman" w:hAnsi="Times New Roman" w:cs="Times New Roman"/>
          <w:sz w:val="24"/>
          <w:szCs w:val="24"/>
          <w:lang w:eastAsia="pl-PL"/>
        </w:rPr>
        <w:t>j kwoty finansowej zgodnie z obowiązującym cennikiem.</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Wypożyc</w:t>
      </w:r>
      <w:r w:rsidR="008E6347">
        <w:rPr>
          <w:rFonts w:ascii="Times New Roman" w:eastAsia="Times New Roman" w:hAnsi="Times New Roman" w:cs="Times New Roman"/>
          <w:color w:val="000000" w:themeColor="text1"/>
          <w:sz w:val="24"/>
          <w:szCs w:val="24"/>
          <w:lang w:eastAsia="pl-PL"/>
        </w:rPr>
        <w:t xml:space="preserve">zalnia udostępnia swe zbiory od 10 </w:t>
      </w:r>
      <w:r w:rsidRPr="00D13FD7">
        <w:rPr>
          <w:rFonts w:ascii="Times New Roman" w:eastAsia="Times New Roman" w:hAnsi="Times New Roman" w:cs="Times New Roman"/>
          <w:color w:val="000000" w:themeColor="text1"/>
          <w:sz w:val="24"/>
          <w:szCs w:val="24"/>
          <w:lang w:eastAsia="pl-PL"/>
        </w:rPr>
        <w:t xml:space="preserve">września do </w:t>
      </w:r>
      <w:r w:rsidR="008E6347">
        <w:rPr>
          <w:rFonts w:ascii="Times New Roman" w:eastAsia="Times New Roman" w:hAnsi="Times New Roman" w:cs="Times New Roman"/>
          <w:color w:val="000000" w:themeColor="text1"/>
          <w:sz w:val="24"/>
          <w:szCs w:val="24"/>
          <w:lang w:eastAsia="pl-PL"/>
        </w:rPr>
        <w:t xml:space="preserve">10 </w:t>
      </w:r>
      <w:r w:rsidRPr="00D13FD7">
        <w:rPr>
          <w:rFonts w:ascii="Times New Roman" w:eastAsia="Times New Roman" w:hAnsi="Times New Roman" w:cs="Times New Roman"/>
          <w:color w:val="000000" w:themeColor="text1"/>
          <w:sz w:val="24"/>
          <w:szCs w:val="24"/>
          <w:lang w:eastAsia="pl-PL"/>
        </w:rPr>
        <w:t>czerwca każdego roku szkolnego.</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Czytelnik może wypożyczyć książki wyłącznie na swoje nazwisko.</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Nie można książek wypożyczonych przekazywać osobom postronnym.</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Uczniowie przygotowujący się do olimpi</w:t>
      </w:r>
      <w:r w:rsidR="00ED69FF" w:rsidRPr="00D13FD7">
        <w:rPr>
          <w:rFonts w:ascii="Times New Roman" w:eastAsia="Times New Roman" w:hAnsi="Times New Roman" w:cs="Times New Roman"/>
          <w:color w:val="000000" w:themeColor="text1"/>
          <w:sz w:val="24"/>
          <w:szCs w:val="24"/>
          <w:lang w:eastAsia="pl-PL"/>
        </w:rPr>
        <w:t>ad, konkursów mają</w:t>
      </w:r>
      <w:r w:rsidRPr="00D13FD7">
        <w:rPr>
          <w:rFonts w:ascii="Times New Roman" w:eastAsia="Times New Roman" w:hAnsi="Times New Roman" w:cs="Times New Roman"/>
          <w:color w:val="000000" w:themeColor="text1"/>
          <w:sz w:val="24"/>
          <w:szCs w:val="24"/>
          <w:lang w:eastAsia="pl-PL"/>
        </w:rPr>
        <w:t xml:space="preserve"> prawo do wypożyczenia większej liczby książek jednorazowo.</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Jeżeli czytelnik nie przeczytał książki, a wypożyczalnia nie ma na nią zamówień, może przed upływem terminu zwrotu prosić o jego sprolongowanie.</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Prośbę czytelnika o zarezerwowanie książki uwzględnia się w kolejności zamówień.</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Książki i inne dokumenty należy szanować jako dobro wspólne.</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lastRenderedPageBreak/>
        <w:t>Zauważone uszkodzenia zgłasza się nauczycielowi bibliotekarzowi.</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 przypadku zniszczenia lub zagubienia książk</w:t>
      </w:r>
      <w:r w:rsidR="00DA23BC">
        <w:rPr>
          <w:rFonts w:ascii="Times New Roman" w:eastAsia="Times New Roman" w:hAnsi="Times New Roman" w:cs="Times New Roman"/>
          <w:color w:val="000000" w:themeColor="text1"/>
          <w:sz w:val="24"/>
          <w:szCs w:val="24"/>
          <w:lang w:eastAsia="pl-PL"/>
        </w:rPr>
        <w:t xml:space="preserve">i </w:t>
      </w:r>
      <w:r w:rsidR="00ED69FF" w:rsidRPr="00D13FD7">
        <w:rPr>
          <w:rFonts w:ascii="Times New Roman" w:eastAsia="Times New Roman" w:hAnsi="Times New Roman" w:cs="Times New Roman"/>
          <w:color w:val="000000" w:themeColor="text1"/>
          <w:sz w:val="24"/>
          <w:szCs w:val="24"/>
          <w:lang w:eastAsia="pl-PL"/>
        </w:rPr>
        <w:t>należy ją</w:t>
      </w:r>
      <w:r w:rsidR="00413837">
        <w:rPr>
          <w:rFonts w:ascii="Times New Roman" w:eastAsia="Times New Roman" w:hAnsi="Times New Roman" w:cs="Times New Roman"/>
          <w:color w:val="000000" w:themeColor="text1"/>
          <w:sz w:val="24"/>
          <w:szCs w:val="24"/>
          <w:lang w:eastAsia="pl-PL"/>
        </w:rPr>
        <w:t xml:space="preserve"> odkupić (</w:t>
      </w:r>
      <w:r w:rsidR="00EB5CC5" w:rsidRPr="00413837">
        <w:rPr>
          <w:rFonts w:ascii="Times New Roman" w:eastAsia="Times New Roman" w:hAnsi="Times New Roman" w:cs="Times New Roman"/>
          <w:sz w:val="24"/>
          <w:szCs w:val="24"/>
          <w:lang w:eastAsia="pl-PL"/>
        </w:rPr>
        <w:t>zg</w:t>
      </w:r>
      <w:r w:rsidR="000B7B2E">
        <w:rPr>
          <w:rFonts w:ascii="Times New Roman" w:eastAsia="Times New Roman" w:hAnsi="Times New Roman" w:cs="Times New Roman"/>
          <w:sz w:val="24"/>
          <w:szCs w:val="24"/>
          <w:lang w:eastAsia="pl-PL"/>
        </w:rPr>
        <w:t>odnie z obowiązującym cennikiem</w:t>
      </w:r>
      <w:r w:rsidR="00413837">
        <w:rPr>
          <w:rFonts w:ascii="Times New Roman" w:eastAsia="Times New Roman" w:hAnsi="Times New Roman" w:cs="Times New Roman"/>
          <w:color w:val="000000" w:themeColor="text1"/>
          <w:sz w:val="24"/>
          <w:szCs w:val="24"/>
          <w:lang w:eastAsia="pl-PL"/>
        </w:rPr>
        <w:t>).</w:t>
      </w:r>
    </w:p>
    <w:p w:rsidR="00542CC3" w:rsidRPr="00D13FD7"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 przypadku zniszczenia, zagubienia kart</w:t>
      </w:r>
      <w:r w:rsidR="00ED69FF" w:rsidRPr="00D13FD7">
        <w:rPr>
          <w:rFonts w:ascii="Times New Roman" w:eastAsia="Times New Roman" w:hAnsi="Times New Roman" w:cs="Times New Roman"/>
          <w:color w:val="000000" w:themeColor="text1"/>
          <w:sz w:val="24"/>
          <w:szCs w:val="24"/>
          <w:lang w:eastAsia="pl-PL"/>
        </w:rPr>
        <w:t>y czytelnika, należy ją odkupić (</w:t>
      </w:r>
      <w:r w:rsidR="00413837">
        <w:rPr>
          <w:rFonts w:ascii="Times New Roman" w:eastAsia="Times New Roman" w:hAnsi="Times New Roman" w:cs="Times New Roman"/>
          <w:color w:val="000000" w:themeColor="text1"/>
          <w:sz w:val="24"/>
          <w:szCs w:val="24"/>
          <w:lang w:eastAsia="pl-PL"/>
        </w:rPr>
        <w:t xml:space="preserve">koszt </w:t>
      </w:r>
      <w:r w:rsidR="00ED69FF" w:rsidRPr="00D13FD7">
        <w:rPr>
          <w:rFonts w:ascii="Times New Roman" w:eastAsia="Times New Roman" w:hAnsi="Times New Roman" w:cs="Times New Roman"/>
          <w:color w:val="000000" w:themeColor="text1"/>
          <w:sz w:val="24"/>
          <w:szCs w:val="24"/>
          <w:lang w:eastAsia="pl-PL"/>
        </w:rPr>
        <w:t>5 zł).</w:t>
      </w:r>
    </w:p>
    <w:p w:rsidR="00542CC3" w:rsidRDefault="00542CC3" w:rsidP="00413837">
      <w:pPr>
        <w:pStyle w:val="Akapitzlist"/>
        <w:numPr>
          <w:ilvl w:val="0"/>
          <w:numId w:val="29"/>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 xml:space="preserve">Pod </w:t>
      </w:r>
      <w:r w:rsidR="00DA23BC">
        <w:rPr>
          <w:rFonts w:ascii="Times New Roman" w:eastAsia="Times New Roman" w:hAnsi="Times New Roman" w:cs="Times New Roman"/>
          <w:color w:val="000000" w:themeColor="text1"/>
          <w:sz w:val="24"/>
          <w:szCs w:val="24"/>
          <w:lang w:eastAsia="pl-PL"/>
        </w:rPr>
        <w:t>koniec roku szkolnego książki (inne dokumenty</w:t>
      </w:r>
      <w:r w:rsidRPr="00D13FD7">
        <w:rPr>
          <w:rFonts w:ascii="Times New Roman" w:eastAsia="Times New Roman" w:hAnsi="Times New Roman" w:cs="Times New Roman"/>
          <w:color w:val="000000" w:themeColor="text1"/>
          <w:sz w:val="24"/>
          <w:szCs w:val="24"/>
          <w:lang w:eastAsia="pl-PL"/>
        </w:rPr>
        <w:t>) powinny być zwrócone przez uczniów, nauczycieli i pracowników administracji w ter</w:t>
      </w:r>
      <w:r w:rsidR="000B7B2E">
        <w:rPr>
          <w:rFonts w:ascii="Times New Roman" w:eastAsia="Times New Roman" w:hAnsi="Times New Roman" w:cs="Times New Roman"/>
          <w:color w:val="000000" w:themeColor="text1"/>
          <w:sz w:val="24"/>
          <w:szCs w:val="24"/>
          <w:lang w:eastAsia="pl-PL"/>
        </w:rPr>
        <w:t>minach podanych przez bibliotekarza</w:t>
      </w:r>
      <w:r w:rsidRPr="00D13FD7">
        <w:rPr>
          <w:rFonts w:ascii="Times New Roman" w:eastAsia="Times New Roman" w:hAnsi="Times New Roman" w:cs="Times New Roman"/>
          <w:color w:val="000000" w:themeColor="text1"/>
          <w:sz w:val="24"/>
          <w:szCs w:val="24"/>
          <w:lang w:eastAsia="pl-PL"/>
        </w:rPr>
        <w:t>.</w:t>
      </w:r>
    </w:p>
    <w:p w:rsidR="00413837" w:rsidRPr="00D13FD7" w:rsidRDefault="00413837" w:rsidP="00413837">
      <w:pPr>
        <w:pStyle w:val="Akapitzlist"/>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p>
    <w:p w:rsidR="00D13FD7" w:rsidRDefault="008062C6" w:rsidP="00413837">
      <w:pPr>
        <w:pStyle w:val="Akapitzlist"/>
        <w:numPr>
          <w:ilvl w:val="0"/>
          <w:numId w:val="22"/>
        </w:numPr>
        <w:shd w:val="clear" w:color="auto" w:fill="FFFFFF"/>
        <w:spacing w:before="150" w:after="150" w:line="240" w:lineRule="auto"/>
        <w:outlineLvl w:val="3"/>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REGULAMIN CZYTELNI</w:t>
      </w:r>
    </w:p>
    <w:p w:rsidR="00413837" w:rsidRPr="00413837" w:rsidRDefault="00413837" w:rsidP="00413837">
      <w:pPr>
        <w:pStyle w:val="Akapitzlist"/>
        <w:shd w:val="clear" w:color="auto" w:fill="FFFFFF"/>
        <w:spacing w:before="150" w:after="150" w:line="240" w:lineRule="auto"/>
        <w:outlineLvl w:val="3"/>
        <w:rPr>
          <w:rFonts w:ascii="Times New Roman" w:eastAsia="Times New Roman" w:hAnsi="Times New Roman" w:cs="Times New Roman"/>
          <w:b/>
          <w:bCs/>
          <w:color w:val="000000" w:themeColor="text1"/>
          <w:sz w:val="24"/>
          <w:szCs w:val="24"/>
          <w:lang w:eastAsia="pl-PL"/>
        </w:rPr>
      </w:pPr>
    </w:p>
    <w:p w:rsidR="00542CC3" w:rsidRPr="00D13FD7" w:rsidRDefault="00542CC3" w:rsidP="00413837">
      <w:pPr>
        <w:pStyle w:val="Akapitzlist"/>
        <w:numPr>
          <w:ilvl w:val="0"/>
          <w:numId w:val="28"/>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 czytelni obowiązuje cisza.</w:t>
      </w:r>
    </w:p>
    <w:p w:rsidR="00542CC3" w:rsidRPr="00685E65" w:rsidRDefault="00542CC3" w:rsidP="00413837">
      <w:pPr>
        <w:pStyle w:val="Akapitzlist"/>
        <w:numPr>
          <w:ilvl w:val="0"/>
          <w:numId w:val="28"/>
        </w:numPr>
        <w:shd w:val="clear" w:color="auto" w:fill="FFFFFF"/>
        <w:spacing w:after="300" w:line="360" w:lineRule="auto"/>
        <w:jc w:val="both"/>
        <w:rPr>
          <w:rFonts w:ascii="Times New Roman" w:eastAsia="Times New Roman" w:hAnsi="Times New Roman" w:cs="Times New Roman"/>
          <w:strike/>
          <w:color w:val="000000" w:themeColor="text1"/>
          <w:sz w:val="24"/>
          <w:szCs w:val="24"/>
          <w:lang w:eastAsia="pl-PL"/>
        </w:rPr>
      </w:pPr>
      <w:r w:rsidRPr="00685E65">
        <w:rPr>
          <w:rFonts w:ascii="Times New Roman" w:eastAsia="Times New Roman" w:hAnsi="Times New Roman" w:cs="Times New Roman"/>
          <w:color w:val="000000" w:themeColor="text1"/>
          <w:sz w:val="24"/>
          <w:szCs w:val="24"/>
          <w:lang w:eastAsia="pl-PL"/>
        </w:rPr>
        <w:t>Czytelnia udostępn</w:t>
      </w:r>
      <w:r w:rsidR="00DA23BC" w:rsidRPr="00685E65">
        <w:rPr>
          <w:rFonts w:ascii="Times New Roman" w:eastAsia="Times New Roman" w:hAnsi="Times New Roman" w:cs="Times New Roman"/>
          <w:color w:val="000000" w:themeColor="text1"/>
          <w:sz w:val="24"/>
          <w:szCs w:val="24"/>
          <w:lang w:eastAsia="pl-PL"/>
        </w:rPr>
        <w:t>ia wszystkie zbiory biblioteki</w:t>
      </w:r>
      <w:r w:rsidR="00685E65">
        <w:rPr>
          <w:rFonts w:ascii="Times New Roman" w:eastAsia="Times New Roman" w:hAnsi="Times New Roman" w:cs="Times New Roman"/>
          <w:color w:val="000000" w:themeColor="text1"/>
          <w:sz w:val="24"/>
          <w:szCs w:val="24"/>
          <w:lang w:eastAsia="pl-PL"/>
        </w:rPr>
        <w:t>.</w:t>
      </w:r>
    </w:p>
    <w:p w:rsidR="00542CC3" w:rsidRPr="00D13FD7" w:rsidRDefault="00542CC3" w:rsidP="00413837">
      <w:pPr>
        <w:pStyle w:val="Akapitzlist"/>
        <w:numPr>
          <w:ilvl w:val="0"/>
          <w:numId w:val="28"/>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Księgozbiór podręczny (encyklopedie, słowniki, albumy itp.) udostępnia się uczniom tylko w czytelni, nauczycielom również na lekcje.</w:t>
      </w:r>
    </w:p>
    <w:p w:rsidR="00542CC3" w:rsidRPr="00D13FD7" w:rsidRDefault="00542CC3" w:rsidP="00413837">
      <w:pPr>
        <w:pStyle w:val="Akapitzlist"/>
        <w:numPr>
          <w:ilvl w:val="0"/>
          <w:numId w:val="28"/>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 czytelni zabrania się spożywania posiłków</w:t>
      </w:r>
      <w:r w:rsidR="009E52C9">
        <w:rPr>
          <w:rFonts w:ascii="Times New Roman" w:eastAsia="Times New Roman" w:hAnsi="Times New Roman" w:cs="Times New Roman"/>
          <w:color w:val="000000" w:themeColor="text1"/>
          <w:sz w:val="24"/>
          <w:szCs w:val="24"/>
          <w:lang w:eastAsia="pl-PL"/>
        </w:rPr>
        <w:t>.</w:t>
      </w:r>
    </w:p>
    <w:p w:rsidR="00413837" w:rsidRPr="00413837" w:rsidRDefault="00542CC3" w:rsidP="00413837">
      <w:pPr>
        <w:pStyle w:val="Akapitzlist"/>
        <w:numPr>
          <w:ilvl w:val="0"/>
          <w:numId w:val="28"/>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Uczniowie zachowujący się nieodpowiednio, głośno, mogą być wyproszeni z czytelni.</w:t>
      </w:r>
    </w:p>
    <w:p w:rsidR="00413837" w:rsidRDefault="00413837" w:rsidP="00413837">
      <w:pPr>
        <w:pStyle w:val="Akapitzlist"/>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p>
    <w:p w:rsidR="00413837" w:rsidRDefault="00413837" w:rsidP="00413837">
      <w:pPr>
        <w:pStyle w:val="Akapitzlist"/>
        <w:numPr>
          <w:ilvl w:val="0"/>
          <w:numId w:val="22"/>
        </w:numPr>
        <w:rPr>
          <w:rFonts w:ascii="Times New Roman" w:hAnsi="Times New Roman" w:cs="Times New Roman"/>
          <w:b/>
          <w:sz w:val="24"/>
          <w:szCs w:val="24"/>
        </w:rPr>
      </w:pPr>
      <w:r>
        <w:rPr>
          <w:rFonts w:ascii="Times New Roman" w:hAnsi="Times New Roman" w:cs="Times New Roman"/>
          <w:b/>
          <w:sz w:val="24"/>
          <w:szCs w:val="24"/>
        </w:rPr>
        <w:t>DZIAŁANIE BIBLIOTEKI SZKOLNEJ</w:t>
      </w:r>
    </w:p>
    <w:p w:rsidR="00413837" w:rsidRPr="00413837" w:rsidRDefault="00413837" w:rsidP="00413837">
      <w:pPr>
        <w:pStyle w:val="Akapitzlist"/>
        <w:rPr>
          <w:rFonts w:ascii="Times New Roman" w:hAnsi="Times New Roman" w:cs="Times New Roman"/>
          <w:b/>
          <w:sz w:val="24"/>
          <w:szCs w:val="24"/>
        </w:rPr>
      </w:pP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Biblioteka podejmuje inicjatywy skierowane do czytelników, które ułatwiają im dostęp do kultury, wiedzy i informacji.</w:t>
      </w: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Prowadzi działalność informacyjną, edukacyjną i kulturalną.</w:t>
      </w: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Biblioteka realizuje e-usługi, np. udzielanie porad bibliotecznych i czytelniczych on-line.</w:t>
      </w: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Nauczyciele bibliotekarze są w kontakcie z czytelnikami, proponują różne formy aktywności w formie konkursów, zabaw literackich</w:t>
      </w:r>
      <w:r w:rsidR="00EB5CC5">
        <w:rPr>
          <w:rFonts w:ascii="Times New Roman" w:hAnsi="Times New Roman" w:cs="Times New Roman"/>
          <w:color w:val="000000"/>
          <w:sz w:val="24"/>
          <w:szCs w:val="24"/>
          <w:shd w:val="clear" w:color="auto" w:fill="FFFFFF"/>
        </w:rPr>
        <w:t xml:space="preserve"> itp.</w:t>
      </w:r>
    </w:p>
    <w:p w:rsidR="00413837" w:rsidRPr="00B07EA9"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Nauczyciele bibliotekarze czytaj</w:t>
      </w:r>
      <w:r w:rsidR="000B7B2E">
        <w:rPr>
          <w:rFonts w:ascii="Times New Roman" w:hAnsi="Times New Roman" w:cs="Times New Roman"/>
          <w:color w:val="000000"/>
          <w:sz w:val="24"/>
          <w:szCs w:val="24"/>
          <w:shd w:val="clear" w:color="auto" w:fill="FFFFFF"/>
        </w:rPr>
        <w:t>ą uczniom.</w:t>
      </w:r>
    </w:p>
    <w:p w:rsidR="00413837" w:rsidRPr="00137CF5" w:rsidRDefault="00413837" w:rsidP="00413837">
      <w:pPr>
        <w:pStyle w:val="Akapitzlist"/>
        <w:numPr>
          <w:ilvl w:val="0"/>
          <w:numId w:val="27"/>
        </w:numPr>
        <w:spacing w:line="360" w:lineRule="auto"/>
        <w:jc w:val="both"/>
        <w:rPr>
          <w:rFonts w:ascii="Times New Roman" w:hAnsi="Times New Roman" w:cs="Times New Roman"/>
          <w:sz w:val="24"/>
          <w:szCs w:val="24"/>
        </w:rPr>
      </w:pPr>
      <w:r w:rsidRPr="00137CF5">
        <w:rPr>
          <w:rFonts w:ascii="Times New Roman" w:hAnsi="Times New Roman" w:cs="Times New Roman"/>
          <w:sz w:val="24"/>
          <w:szCs w:val="24"/>
          <w:shd w:val="clear" w:color="auto" w:fill="FFFFFF"/>
        </w:rPr>
        <w:t>Nauczyciele bibliotekarze prezentują przed</w:t>
      </w:r>
      <w:r w:rsidR="008062C6">
        <w:rPr>
          <w:rFonts w:ascii="Times New Roman" w:hAnsi="Times New Roman" w:cs="Times New Roman"/>
          <w:sz w:val="24"/>
          <w:szCs w:val="24"/>
          <w:shd w:val="clear" w:color="auto" w:fill="FFFFFF"/>
        </w:rPr>
        <w:t xml:space="preserve">stawienia teatrzyku </w:t>
      </w:r>
      <w:proofErr w:type="spellStart"/>
      <w:r w:rsidR="008062C6">
        <w:rPr>
          <w:rFonts w:ascii="Times New Roman" w:hAnsi="Times New Roman" w:cs="Times New Roman"/>
          <w:sz w:val="24"/>
          <w:szCs w:val="24"/>
          <w:shd w:val="clear" w:color="auto" w:fill="FFFFFF"/>
        </w:rPr>
        <w:t>Kamischibai</w:t>
      </w:r>
      <w:proofErr w:type="spellEnd"/>
      <w:r w:rsidR="008062C6">
        <w:rPr>
          <w:rFonts w:ascii="Times New Roman" w:hAnsi="Times New Roman" w:cs="Times New Roman"/>
          <w:sz w:val="24"/>
          <w:szCs w:val="24"/>
          <w:shd w:val="clear" w:color="auto" w:fill="FFFFFF"/>
        </w:rPr>
        <w:t>.</w:t>
      </w: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Nauczyciele bibliotekarze współpracują z pozostałymi nauczycielami, aby wspomagać proces dydaktyczny</w:t>
      </w:r>
      <w:r>
        <w:rPr>
          <w:rFonts w:ascii="Times New Roman" w:hAnsi="Times New Roman" w:cs="Times New Roman"/>
          <w:color w:val="000000"/>
          <w:sz w:val="24"/>
          <w:szCs w:val="24"/>
          <w:shd w:val="clear" w:color="auto" w:fill="FFFFFF"/>
        </w:rPr>
        <w:t>.</w:t>
      </w:r>
    </w:p>
    <w:p w:rsidR="00413837" w:rsidRPr="00C91812" w:rsidRDefault="00413837" w:rsidP="00413837">
      <w:pPr>
        <w:pStyle w:val="Akapitzlist"/>
        <w:numPr>
          <w:ilvl w:val="0"/>
          <w:numId w:val="27"/>
        </w:numPr>
        <w:spacing w:line="360" w:lineRule="auto"/>
        <w:jc w:val="both"/>
        <w:rPr>
          <w:rFonts w:ascii="Times New Roman" w:hAnsi="Times New Roman" w:cs="Times New Roman"/>
          <w:sz w:val="24"/>
          <w:szCs w:val="24"/>
        </w:rPr>
      </w:pPr>
      <w:r w:rsidRPr="00C91812">
        <w:rPr>
          <w:rFonts w:ascii="Times New Roman" w:hAnsi="Times New Roman" w:cs="Times New Roman"/>
          <w:color w:val="000000"/>
          <w:sz w:val="24"/>
          <w:szCs w:val="24"/>
          <w:shd w:val="clear" w:color="auto" w:fill="FFFFFF"/>
        </w:rPr>
        <w:t>N</w:t>
      </w:r>
      <w:r w:rsidR="000B7B2E">
        <w:rPr>
          <w:rFonts w:ascii="Times New Roman" w:hAnsi="Times New Roman" w:cs="Times New Roman"/>
          <w:color w:val="000000"/>
          <w:sz w:val="24"/>
          <w:szCs w:val="24"/>
          <w:shd w:val="clear" w:color="auto" w:fill="FFFFFF"/>
        </w:rPr>
        <w:t>a stronie internetowej szkoły</w:t>
      </w:r>
      <w:r w:rsidR="00B8775B">
        <w:rPr>
          <w:rFonts w:ascii="Times New Roman" w:hAnsi="Times New Roman" w:cs="Times New Roman"/>
          <w:color w:val="000000"/>
          <w:sz w:val="24"/>
          <w:szCs w:val="24"/>
          <w:shd w:val="clear" w:color="auto" w:fill="FFFFFF"/>
        </w:rPr>
        <w:t xml:space="preserve"> oraz </w:t>
      </w:r>
      <w:r>
        <w:rPr>
          <w:rFonts w:ascii="Times New Roman" w:hAnsi="Times New Roman" w:cs="Times New Roman"/>
          <w:color w:val="000000"/>
          <w:sz w:val="24"/>
          <w:szCs w:val="24"/>
          <w:shd w:val="clear" w:color="auto" w:fill="FFFFFF"/>
        </w:rPr>
        <w:t xml:space="preserve">na szkolnym Facebooku </w:t>
      </w:r>
      <w:r w:rsidRPr="00C91812">
        <w:rPr>
          <w:rFonts w:ascii="Times New Roman" w:hAnsi="Times New Roman" w:cs="Times New Roman"/>
          <w:color w:val="000000"/>
          <w:sz w:val="24"/>
          <w:szCs w:val="24"/>
          <w:shd w:val="clear" w:color="auto" w:fill="FFFFFF"/>
        </w:rPr>
        <w:t xml:space="preserve">są umieszczane recenzje książek, teksty literackie, linki do darmowych audiobooków i e-booków, listy polecanych książek, linki do ekranizacji lektur szkolnych, linki do instytucji kultury oferujących wirtualny dostęp do światowych muzeów, sztuk teatralnych, linki do bibliotek cyfrowych zawierających najcenniejsze skarby polskiej kultury i historii, np. </w:t>
      </w:r>
      <w:r w:rsidRPr="00C91812">
        <w:rPr>
          <w:rFonts w:ascii="Times New Roman" w:hAnsi="Times New Roman" w:cs="Times New Roman"/>
          <w:color w:val="000000"/>
          <w:sz w:val="24"/>
          <w:szCs w:val="24"/>
          <w:shd w:val="clear" w:color="auto" w:fill="FFFFFF"/>
        </w:rPr>
        <w:lastRenderedPageBreak/>
        <w:t>Biblioteka Cyfrowa Polon</w:t>
      </w:r>
      <w:r w:rsidR="00B8775B">
        <w:rPr>
          <w:rFonts w:ascii="Times New Roman" w:hAnsi="Times New Roman" w:cs="Times New Roman"/>
          <w:color w:val="000000"/>
          <w:sz w:val="24"/>
          <w:szCs w:val="24"/>
          <w:shd w:val="clear" w:color="auto" w:fill="FFFFFF"/>
        </w:rPr>
        <w:t>i</w:t>
      </w:r>
      <w:r w:rsidRPr="00C91812">
        <w:rPr>
          <w:rFonts w:ascii="Times New Roman" w:hAnsi="Times New Roman" w:cs="Times New Roman"/>
          <w:color w:val="000000"/>
          <w:sz w:val="24"/>
          <w:szCs w:val="24"/>
          <w:shd w:val="clear" w:color="auto" w:fill="FFFFFF"/>
        </w:rPr>
        <w:t>a, linki do filmów, spektakli, koncertów, słuchowisk i programów publicystycznych, wydarzeń kulturalnych.</w:t>
      </w:r>
    </w:p>
    <w:p w:rsidR="000B7B2E" w:rsidRPr="000B7B2E" w:rsidRDefault="00413837" w:rsidP="00EB5CC5">
      <w:pPr>
        <w:pStyle w:val="Akapitzlist"/>
        <w:numPr>
          <w:ilvl w:val="0"/>
          <w:numId w:val="27"/>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413837">
        <w:rPr>
          <w:rFonts w:ascii="Times New Roman" w:hAnsi="Times New Roman" w:cs="Times New Roman"/>
          <w:color w:val="000000"/>
          <w:sz w:val="24"/>
          <w:szCs w:val="24"/>
          <w:shd w:val="clear" w:color="auto" w:fill="FFFFFF"/>
        </w:rPr>
        <w:t>Biblioteka prezentuje propozycje książek, a także istot</w:t>
      </w:r>
      <w:r w:rsidR="000B7B2E">
        <w:rPr>
          <w:rFonts w:ascii="Times New Roman" w:hAnsi="Times New Roman" w:cs="Times New Roman"/>
          <w:color w:val="000000"/>
          <w:sz w:val="24"/>
          <w:szCs w:val="24"/>
          <w:shd w:val="clear" w:color="auto" w:fill="FFFFFF"/>
        </w:rPr>
        <w:t xml:space="preserve">ne bieżące informacje dotyczące </w:t>
      </w:r>
      <w:r w:rsidRPr="00413837">
        <w:rPr>
          <w:rFonts w:ascii="Times New Roman" w:hAnsi="Times New Roman" w:cs="Times New Roman"/>
          <w:color w:val="000000"/>
          <w:sz w:val="24"/>
          <w:szCs w:val="24"/>
          <w:shd w:val="clear" w:color="auto" w:fill="FFFFFF"/>
        </w:rPr>
        <w:t>akcji, konkursów wydarzeń czytelniczych i tematów, np.:</w:t>
      </w:r>
    </w:p>
    <w:p w:rsidR="000B7B2E" w:rsidRPr="000B7B2E" w:rsidRDefault="00413837" w:rsidP="000B7B2E">
      <w:pPr>
        <w:pStyle w:val="Akapitzlist"/>
        <w:numPr>
          <w:ilvl w:val="0"/>
          <w:numId w:val="31"/>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413837">
        <w:rPr>
          <w:rFonts w:ascii="Times New Roman" w:hAnsi="Times New Roman" w:cs="Times New Roman"/>
          <w:color w:val="000000"/>
          <w:sz w:val="24"/>
          <w:szCs w:val="24"/>
          <w:shd w:val="clear" w:color="auto" w:fill="FFFFFF"/>
        </w:rPr>
        <w:t>linki do stron z bezpłatnymi książkami i lekturami szkolnymi, które wspomogą proces edukacji bądź uprzyjemnią pobyt w domu, m.in.: lektury.gov.pl, wolnelektury.pl,</w:t>
      </w:r>
    </w:p>
    <w:p w:rsidR="00E77D6F" w:rsidRPr="008062C6" w:rsidRDefault="00413837" w:rsidP="000B7B2E">
      <w:pPr>
        <w:pStyle w:val="Akapitzlist"/>
        <w:numPr>
          <w:ilvl w:val="0"/>
          <w:numId w:val="31"/>
        </w:num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413837">
        <w:rPr>
          <w:rFonts w:ascii="Times New Roman" w:hAnsi="Times New Roman" w:cs="Times New Roman"/>
          <w:color w:val="000000"/>
          <w:sz w:val="24"/>
          <w:szCs w:val="24"/>
          <w:shd w:val="clear" w:color="auto" w:fill="FFFFFF"/>
        </w:rPr>
        <w:t xml:space="preserve">linki do stron z bezpłatnym dostępem </w:t>
      </w:r>
      <w:r w:rsidR="008062C6">
        <w:rPr>
          <w:rFonts w:ascii="Times New Roman" w:hAnsi="Times New Roman" w:cs="Times New Roman"/>
          <w:color w:val="000000"/>
          <w:sz w:val="24"/>
          <w:szCs w:val="24"/>
          <w:shd w:val="clear" w:color="auto" w:fill="FFFFFF"/>
        </w:rPr>
        <w:t>do ekranizacji lektur szkolnych.</w:t>
      </w:r>
    </w:p>
    <w:p w:rsidR="00413837" w:rsidRPr="000E50DF" w:rsidRDefault="00413837" w:rsidP="000E50DF">
      <w:pPr>
        <w:spacing w:line="360" w:lineRule="auto"/>
        <w:jc w:val="both"/>
        <w:rPr>
          <w:rFonts w:ascii="Times New Roman" w:hAnsi="Times New Roman" w:cs="Times New Roman"/>
          <w:sz w:val="24"/>
          <w:szCs w:val="24"/>
        </w:rPr>
      </w:pPr>
    </w:p>
    <w:p w:rsidR="00EB5CC5" w:rsidRPr="000B7B2E" w:rsidRDefault="00542CC3" w:rsidP="000B7B2E">
      <w:pPr>
        <w:pStyle w:val="Akapitzlist"/>
        <w:numPr>
          <w:ilvl w:val="0"/>
          <w:numId w:val="22"/>
        </w:numPr>
        <w:spacing w:line="360" w:lineRule="auto"/>
        <w:rPr>
          <w:rFonts w:ascii="Times New Roman" w:hAnsi="Times New Roman" w:cs="Times New Roman"/>
          <w:sz w:val="24"/>
          <w:szCs w:val="24"/>
        </w:rPr>
      </w:pPr>
      <w:r w:rsidRPr="00413837">
        <w:rPr>
          <w:rFonts w:ascii="Times New Roman" w:eastAsia="Times New Roman" w:hAnsi="Times New Roman" w:cs="Times New Roman"/>
          <w:b/>
          <w:bCs/>
          <w:color w:val="000000" w:themeColor="text1"/>
          <w:sz w:val="24"/>
          <w:szCs w:val="24"/>
          <w:lang w:eastAsia="pl-PL"/>
        </w:rPr>
        <w:t>REG</w:t>
      </w:r>
      <w:r w:rsidR="00413837">
        <w:rPr>
          <w:rFonts w:ascii="Times New Roman" w:eastAsia="Times New Roman" w:hAnsi="Times New Roman" w:cs="Times New Roman"/>
          <w:b/>
          <w:bCs/>
          <w:color w:val="000000" w:themeColor="text1"/>
          <w:sz w:val="24"/>
          <w:szCs w:val="24"/>
          <w:lang w:eastAsia="pl-PL"/>
        </w:rPr>
        <w:t>ULAMIN</w:t>
      </w:r>
      <w:r w:rsidR="008062C6">
        <w:rPr>
          <w:rFonts w:ascii="Times New Roman" w:eastAsia="Times New Roman" w:hAnsi="Times New Roman" w:cs="Times New Roman"/>
          <w:b/>
          <w:bCs/>
          <w:color w:val="000000" w:themeColor="text1"/>
          <w:sz w:val="24"/>
          <w:szCs w:val="24"/>
          <w:lang w:eastAsia="pl-PL"/>
        </w:rPr>
        <w:t xml:space="preserve"> KORZYSTANIA Z BEZPŁATNYCH </w:t>
      </w:r>
      <w:r w:rsidRPr="00413837">
        <w:rPr>
          <w:rFonts w:ascii="Times New Roman" w:eastAsia="Times New Roman" w:hAnsi="Times New Roman" w:cs="Times New Roman"/>
          <w:b/>
          <w:bCs/>
          <w:color w:val="000000" w:themeColor="text1"/>
          <w:sz w:val="24"/>
          <w:szCs w:val="24"/>
          <w:lang w:eastAsia="pl-PL"/>
        </w:rPr>
        <w:t>PODRĘCZNIKÓW</w:t>
      </w:r>
      <w:r w:rsidR="000B7B2E">
        <w:rPr>
          <w:rFonts w:ascii="Times New Roman" w:eastAsia="Times New Roman" w:hAnsi="Times New Roman" w:cs="Times New Roman"/>
          <w:b/>
          <w:bCs/>
          <w:color w:val="000000" w:themeColor="text1"/>
          <w:sz w:val="24"/>
          <w:szCs w:val="24"/>
          <w:lang w:eastAsia="pl-PL"/>
        </w:rPr>
        <w:t xml:space="preserve"> </w:t>
      </w:r>
      <w:r w:rsidRPr="00413837">
        <w:rPr>
          <w:rFonts w:ascii="Times New Roman" w:eastAsia="Times New Roman" w:hAnsi="Times New Roman" w:cs="Times New Roman"/>
          <w:b/>
          <w:bCs/>
          <w:color w:val="000000" w:themeColor="text1"/>
          <w:sz w:val="24"/>
          <w:szCs w:val="24"/>
          <w:lang w:eastAsia="pl-PL"/>
        </w:rPr>
        <w:t>I MATERIAŁÓW EDUKACYJNYCH</w:t>
      </w:r>
    </w:p>
    <w:p w:rsidR="00542CC3" w:rsidRPr="00D13FD7" w:rsidRDefault="00542CC3" w:rsidP="0069646A">
      <w:pPr>
        <w:shd w:val="clear" w:color="auto" w:fill="FFFFFF"/>
        <w:spacing w:after="300" w:line="240" w:lineRule="auto"/>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Rozdział 1</w:t>
      </w:r>
    </w:p>
    <w:p w:rsidR="00542CC3" w:rsidRPr="00D13FD7" w:rsidRDefault="00542CC3" w:rsidP="0069646A">
      <w:pPr>
        <w:shd w:val="clear" w:color="auto" w:fill="FFFFFF"/>
        <w:spacing w:after="300" w:line="240" w:lineRule="auto"/>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Postanowienia ogólne </w:t>
      </w:r>
    </w:p>
    <w:p w:rsidR="00542CC3" w:rsidRPr="00D13FD7" w:rsidRDefault="00542CC3" w:rsidP="00542CC3">
      <w:pPr>
        <w:numPr>
          <w:ilvl w:val="0"/>
          <w:numId w:val="1"/>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1.</w:t>
      </w:r>
    </w:p>
    <w:p w:rsidR="00542CC3" w:rsidRPr="00D13FD7" w:rsidRDefault="00542CC3" w:rsidP="00D13FD7">
      <w:p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Regulamin określa szczegółowe warunki korzystania przez uczniów z bezpłatnych podręczników i materiałów edukacyjnych.</w:t>
      </w:r>
    </w:p>
    <w:p w:rsidR="00542CC3" w:rsidRPr="00D13FD7" w:rsidRDefault="00542CC3" w:rsidP="00542CC3">
      <w:pPr>
        <w:numPr>
          <w:ilvl w:val="0"/>
          <w:numId w:val="2"/>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2.</w:t>
      </w:r>
    </w:p>
    <w:p w:rsidR="00542CC3" w:rsidRPr="00D13FD7" w:rsidRDefault="00542CC3" w:rsidP="00D13FD7">
      <w:p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Ilekroć w regulaminie mowa o:</w:t>
      </w:r>
    </w:p>
    <w:p w:rsidR="00542CC3" w:rsidRPr="00D13FD7" w:rsidRDefault="00542CC3" w:rsidP="00D13FD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szkole</w:t>
      </w:r>
      <w:r w:rsidRPr="00D13FD7">
        <w:rPr>
          <w:rFonts w:ascii="Times New Roman" w:eastAsia="Times New Roman" w:hAnsi="Times New Roman" w:cs="Times New Roman"/>
          <w:color w:val="000000" w:themeColor="text1"/>
          <w:sz w:val="24"/>
          <w:szCs w:val="24"/>
          <w:lang w:eastAsia="pl-PL"/>
        </w:rPr>
        <w:t>– należy przez to rozumieć</w:t>
      </w:r>
      <w:r w:rsidR="00ED69FF" w:rsidRPr="00D13FD7">
        <w:rPr>
          <w:rFonts w:ascii="Times New Roman" w:eastAsia="Times New Roman" w:hAnsi="Times New Roman" w:cs="Times New Roman"/>
          <w:color w:val="000000" w:themeColor="text1"/>
          <w:sz w:val="24"/>
          <w:szCs w:val="24"/>
          <w:lang w:eastAsia="pl-PL"/>
        </w:rPr>
        <w:t xml:space="preserve"> Szkołę Podstawową</w:t>
      </w:r>
      <w:r w:rsidR="008062C6">
        <w:rPr>
          <w:rFonts w:ascii="Times New Roman" w:eastAsia="Times New Roman" w:hAnsi="Times New Roman" w:cs="Times New Roman"/>
          <w:color w:val="000000" w:themeColor="text1"/>
          <w:sz w:val="24"/>
          <w:szCs w:val="24"/>
          <w:lang w:eastAsia="pl-PL"/>
        </w:rPr>
        <w:t xml:space="preserve"> </w:t>
      </w:r>
      <w:r w:rsidR="00ED69FF" w:rsidRPr="00D13FD7">
        <w:rPr>
          <w:rFonts w:ascii="Times New Roman" w:eastAsia="Times New Roman" w:hAnsi="Times New Roman" w:cs="Times New Roman"/>
          <w:color w:val="000000" w:themeColor="text1"/>
          <w:sz w:val="24"/>
          <w:szCs w:val="24"/>
          <w:lang w:eastAsia="pl-PL"/>
        </w:rPr>
        <w:t>im. Leśników Polskich</w:t>
      </w:r>
      <w:r w:rsidR="009E52C9">
        <w:rPr>
          <w:rFonts w:ascii="Times New Roman" w:eastAsia="Times New Roman" w:hAnsi="Times New Roman" w:cs="Times New Roman"/>
          <w:color w:val="000000" w:themeColor="text1"/>
          <w:sz w:val="24"/>
          <w:szCs w:val="24"/>
          <w:lang w:eastAsia="pl-PL"/>
        </w:rPr>
        <w:t>,</w:t>
      </w:r>
    </w:p>
    <w:p w:rsidR="00542CC3" w:rsidRPr="00D13FD7" w:rsidRDefault="00542CC3" w:rsidP="00D13FD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uczniu </w:t>
      </w:r>
      <w:r w:rsidRPr="00D13FD7">
        <w:rPr>
          <w:rFonts w:ascii="Times New Roman" w:eastAsia="Times New Roman" w:hAnsi="Times New Roman" w:cs="Times New Roman"/>
          <w:color w:val="000000" w:themeColor="text1"/>
          <w:sz w:val="24"/>
          <w:szCs w:val="24"/>
          <w:lang w:eastAsia="pl-PL"/>
        </w:rPr>
        <w:t>– należy przez to rozumieć ucznia szkoły uprawnionego do otrzymania podręczników lub materiałów edukacyjnych,</w:t>
      </w:r>
    </w:p>
    <w:p w:rsidR="00542CC3" w:rsidRPr="00D13FD7" w:rsidRDefault="00542CC3" w:rsidP="00D13FD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rodzicu ucznia</w:t>
      </w:r>
      <w:r w:rsidRPr="00D13FD7">
        <w:rPr>
          <w:rFonts w:ascii="Times New Roman" w:eastAsia="Times New Roman" w:hAnsi="Times New Roman" w:cs="Times New Roman"/>
          <w:color w:val="000000" w:themeColor="text1"/>
          <w:sz w:val="24"/>
          <w:szCs w:val="24"/>
          <w:lang w:eastAsia="pl-PL"/>
        </w:rPr>
        <w:t>– należy przez to rozumieć także opiekuna prawnego,</w:t>
      </w:r>
    </w:p>
    <w:p w:rsidR="00542CC3" w:rsidRPr="00D13FD7" w:rsidRDefault="00542CC3" w:rsidP="00D13FD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podręcznikach</w:t>
      </w:r>
      <w:r w:rsidRPr="00D13FD7">
        <w:rPr>
          <w:rFonts w:ascii="Times New Roman" w:eastAsia="Times New Roman" w:hAnsi="Times New Roman" w:cs="Times New Roman"/>
          <w:color w:val="000000" w:themeColor="text1"/>
          <w:sz w:val="24"/>
          <w:szCs w:val="24"/>
          <w:lang w:eastAsia="pl-PL"/>
        </w:rPr>
        <w:t>– należy przez to rozumieć podręczniki dopuszczone do użytku szkolnego ujęte w szkolnym zestawie podręczników,</w:t>
      </w:r>
    </w:p>
    <w:p w:rsidR="00542CC3" w:rsidRPr="00D13FD7" w:rsidRDefault="00542CC3" w:rsidP="00D13FD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materiały edukacyjne</w:t>
      </w:r>
      <w:r w:rsidRPr="00D13FD7">
        <w:rPr>
          <w:rFonts w:ascii="Times New Roman" w:eastAsia="Times New Roman" w:hAnsi="Times New Roman" w:cs="Times New Roman"/>
          <w:color w:val="000000" w:themeColor="text1"/>
          <w:sz w:val="24"/>
          <w:szCs w:val="24"/>
          <w:lang w:eastAsia="pl-PL"/>
        </w:rPr>
        <w:t>– należy przez to rozumieć materiał zastępujący lub uzupełniający podręcznik umożliwiający realizację programu nauczania, mający postać papierową lub elektroniczną,</w:t>
      </w:r>
    </w:p>
    <w:p w:rsidR="00E77D6F" w:rsidRPr="000B7B2E" w:rsidRDefault="00542CC3" w:rsidP="00E77D6F">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materiał ćwiczeniowy – </w:t>
      </w:r>
      <w:r w:rsidRPr="00D13FD7">
        <w:rPr>
          <w:rFonts w:ascii="Times New Roman" w:eastAsia="Times New Roman" w:hAnsi="Times New Roman" w:cs="Times New Roman"/>
          <w:color w:val="000000" w:themeColor="text1"/>
          <w:sz w:val="24"/>
          <w:szCs w:val="24"/>
          <w:lang w:eastAsia="pl-PL"/>
        </w:rPr>
        <w:t xml:space="preserve">należy przez to rozumieć materiał przeznaczony dla ucznia służący utrwalaniu przez </w:t>
      </w:r>
      <w:r w:rsidR="000B7B2E">
        <w:rPr>
          <w:rFonts w:ascii="Times New Roman" w:eastAsia="Times New Roman" w:hAnsi="Times New Roman" w:cs="Times New Roman"/>
          <w:color w:val="000000" w:themeColor="text1"/>
          <w:sz w:val="24"/>
          <w:szCs w:val="24"/>
          <w:lang w:eastAsia="pl-PL"/>
        </w:rPr>
        <w:t>niego wiadomości i umiejętności.</w:t>
      </w:r>
    </w:p>
    <w:p w:rsidR="00542CC3" w:rsidRPr="00D13FD7" w:rsidRDefault="00542CC3" w:rsidP="00D13FD7">
      <w:pPr>
        <w:shd w:val="clear" w:color="auto" w:fill="FFFFFF"/>
        <w:spacing w:after="300" w:line="360" w:lineRule="auto"/>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lastRenderedPageBreak/>
        <w:t>Rozdział 2</w:t>
      </w:r>
    </w:p>
    <w:p w:rsidR="00542CC3" w:rsidRPr="000B7B2E" w:rsidRDefault="00542CC3" w:rsidP="000B7B2E">
      <w:pPr>
        <w:shd w:val="clear" w:color="auto" w:fill="FFFFFF"/>
        <w:spacing w:after="300" w:line="360" w:lineRule="auto"/>
        <w:jc w:val="center"/>
        <w:rPr>
          <w:rFonts w:ascii="Times New Roman" w:eastAsia="Times New Roman" w:hAnsi="Times New Roman" w:cs="Times New Roman"/>
          <w:b/>
          <w:bCs/>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Wypożyczanie uczniom podręczników lub materiałów edukacyjnych oraz przekazywanie materiałów ćwiczeniowych</w:t>
      </w:r>
    </w:p>
    <w:p w:rsidR="00542CC3" w:rsidRPr="00D13FD7" w:rsidRDefault="00542CC3" w:rsidP="00542CC3">
      <w:pPr>
        <w:numPr>
          <w:ilvl w:val="0"/>
          <w:numId w:val="4"/>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3.</w:t>
      </w:r>
    </w:p>
    <w:p w:rsidR="00542CC3" w:rsidRPr="00D13FD7" w:rsidRDefault="00542CC3" w:rsidP="008062C6">
      <w:pPr>
        <w:numPr>
          <w:ilvl w:val="0"/>
          <w:numId w:val="5"/>
        </w:numPr>
        <w:shd w:val="clear" w:color="auto" w:fill="FFFFFF"/>
        <w:tabs>
          <w:tab w:val="clear" w:pos="720"/>
        </w:tabs>
        <w:spacing w:before="100" w:beforeAutospacing="1" w:after="100" w:afterAutospacing="1" w:line="360" w:lineRule="auto"/>
        <w:ind w:left="0" w:hanging="284"/>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 xml:space="preserve">Podręczniki i materiały edukacyjne są </w:t>
      </w:r>
      <w:r w:rsidRPr="00137CF5">
        <w:rPr>
          <w:rFonts w:ascii="Times New Roman" w:eastAsia="Times New Roman" w:hAnsi="Times New Roman" w:cs="Times New Roman"/>
          <w:sz w:val="24"/>
          <w:szCs w:val="24"/>
          <w:lang w:eastAsia="pl-PL"/>
        </w:rPr>
        <w:t xml:space="preserve">własnością </w:t>
      </w:r>
      <w:r w:rsidR="00C47A19" w:rsidRPr="00137CF5">
        <w:rPr>
          <w:rFonts w:ascii="Times New Roman" w:eastAsia="Times New Roman" w:hAnsi="Times New Roman" w:cs="Times New Roman"/>
          <w:sz w:val="24"/>
          <w:szCs w:val="24"/>
          <w:lang w:eastAsia="pl-PL"/>
        </w:rPr>
        <w:t>szkoły</w:t>
      </w:r>
      <w:r w:rsidR="00C02164">
        <w:rPr>
          <w:rFonts w:ascii="Times New Roman" w:eastAsia="Times New Roman" w:hAnsi="Times New Roman" w:cs="Times New Roman"/>
          <w:sz w:val="24"/>
          <w:szCs w:val="24"/>
          <w:lang w:eastAsia="pl-PL"/>
        </w:rPr>
        <w:t xml:space="preserve"> -</w:t>
      </w:r>
      <w:r w:rsidRPr="00137CF5">
        <w:rPr>
          <w:rFonts w:ascii="Times New Roman" w:eastAsia="Times New Roman" w:hAnsi="Times New Roman" w:cs="Times New Roman"/>
          <w:sz w:val="24"/>
          <w:szCs w:val="24"/>
          <w:lang w:eastAsia="pl-PL"/>
        </w:rPr>
        <w:t xml:space="preserve"> znajdują się</w:t>
      </w:r>
      <w:r w:rsidR="003A57A6">
        <w:rPr>
          <w:rFonts w:ascii="Times New Roman" w:eastAsia="Times New Roman" w:hAnsi="Times New Roman" w:cs="Times New Roman"/>
          <w:sz w:val="24"/>
          <w:szCs w:val="24"/>
          <w:lang w:eastAsia="pl-PL"/>
        </w:rPr>
        <w:t xml:space="preserve"> </w:t>
      </w:r>
      <w:r w:rsidRPr="00137CF5">
        <w:rPr>
          <w:rFonts w:ascii="Times New Roman" w:eastAsia="Times New Roman" w:hAnsi="Times New Roman" w:cs="Times New Roman"/>
          <w:sz w:val="24"/>
          <w:szCs w:val="24"/>
          <w:lang w:eastAsia="pl-PL"/>
        </w:rPr>
        <w:t>w zasobach biblioteki szkolnej.</w:t>
      </w:r>
    </w:p>
    <w:p w:rsidR="00542CC3" w:rsidRPr="00D13FD7" w:rsidRDefault="00542CC3" w:rsidP="008062C6">
      <w:pPr>
        <w:numPr>
          <w:ilvl w:val="0"/>
          <w:numId w:val="5"/>
        </w:numPr>
        <w:shd w:val="clear" w:color="auto" w:fill="FFFFFF"/>
        <w:spacing w:before="100" w:beforeAutospacing="1" w:after="100" w:afterAutospacing="1" w:line="360" w:lineRule="auto"/>
        <w:ind w:left="0" w:hanging="284"/>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 xml:space="preserve">Podręczniki i materiały edukacyjne są wypożyczane (użyczane) uczniom szkoły </w:t>
      </w:r>
      <w:r w:rsidR="00F1230D">
        <w:rPr>
          <w:rFonts w:ascii="Times New Roman" w:eastAsia="Times New Roman" w:hAnsi="Times New Roman" w:cs="Times New Roman"/>
          <w:color w:val="000000" w:themeColor="text1"/>
          <w:sz w:val="24"/>
          <w:szCs w:val="24"/>
          <w:lang w:eastAsia="pl-PL"/>
        </w:rPr>
        <w:t xml:space="preserve">oraz uczniom szkół z terenu Gminy Czarnków </w:t>
      </w:r>
      <w:r w:rsidRPr="00D13FD7">
        <w:rPr>
          <w:rFonts w:ascii="Times New Roman" w:eastAsia="Times New Roman" w:hAnsi="Times New Roman" w:cs="Times New Roman"/>
          <w:color w:val="000000" w:themeColor="text1"/>
          <w:sz w:val="24"/>
          <w:szCs w:val="24"/>
          <w:lang w:eastAsia="pl-PL"/>
        </w:rPr>
        <w:t>na okres danego roku szkolnego.</w:t>
      </w:r>
    </w:p>
    <w:p w:rsidR="00542CC3" w:rsidRPr="00137CF5"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lang w:eastAsia="pl-PL"/>
        </w:rPr>
      </w:pPr>
      <w:r w:rsidRPr="00D13FD7">
        <w:rPr>
          <w:rFonts w:ascii="Times New Roman" w:eastAsia="Times New Roman" w:hAnsi="Times New Roman" w:cs="Times New Roman"/>
          <w:color w:val="000000" w:themeColor="text1"/>
          <w:sz w:val="24"/>
          <w:szCs w:val="24"/>
          <w:lang w:eastAsia="pl-PL"/>
        </w:rPr>
        <w:t xml:space="preserve">Wypożyczenia (użyczenia) podręczników i materiałów edukacyjnych dokonuje nauczyciel odpowiedzialny za prowadzenie biblioteki szkolnej na podstawie imiennej listy uczniów </w:t>
      </w:r>
      <w:r w:rsidRPr="00137CF5">
        <w:rPr>
          <w:rFonts w:ascii="Times New Roman" w:eastAsia="Times New Roman" w:hAnsi="Times New Roman" w:cs="Times New Roman"/>
          <w:sz w:val="24"/>
          <w:szCs w:val="24"/>
          <w:lang w:eastAsia="pl-PL"/>
        </w:rPr>
        <w:t>sporządzonej i podpisanej przez wychowawcę klasy.</w:t>
      </w:r>
    </w:p>
    <w:p w:rsidR="00542CC3" w:rsidRPr="00137CF5"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lang w:eastAsia="pl-PL"/>
        </w:rPr>
      </w:pPr>
      <w:r w:rsidRPr="00137CF5">
        <w:rPr>
          <w:rFonts w:ascii="Times New Roman" w:eastAsia="Times New Roman" w:hAnsi="Times New Roman" w:cs="Times New Roman"/>
          <w:sz w:val="24"/>
          <w:szCs w:val="24"/>
          <w:lang w:eastAsia="pl-PL"/>
        </w:rPr>
        <w:t>Podręczniki i materiały edukacyjne są wypożyczane (użyczane) uczniom nie później niż do 15</w:t>
      </w:r>
      <w:r w:rsidR="00C47A19" w:rsidRPr="00137CF5">
        <w:rPr>
          <w:rFonts w:ascii="Times New Roman" w:eastAsia="Times New Roman" w:hAnsi="Times New Roman" w:cs="Times New Roman"/>
          <w:sz w:val="24"/>
          <w:szCs w:val="24"/>
          <w:lang w:eastAsia="pl-PL"/>
        </w:rPr>
        <w:t xml:space="preserve"> września danego roku szkolnego, wyjątek stanowią opóźnienia niezależne od szkoły, związane z terminem realizacji dostawy przez wydawcę podręcznika. </w:t>
      </w:r>
    </w:p>
    <w:p w:rsidR="00542CC3" w:rsidRPr="00D13FD7"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137CF5">
        <w:rPr>
          <w:rFonts w:ascii="Times New Roman" w:eastAsia="Times New Roman" w:hAnsi="Times New Roman" w:cs="Times New Roman"/>
          <w:sz w:val="24"/>
          <w:szCs w:val="24"/>
          <w:lang w:eastAsia="pl-PL"/>
        </w:rPr>
        <w:t>Podręczniki lub materiały edukacyjne wypożyczane są na okres z</w:t>
      </w:r>
      <w:r w:rsidR="00DA23BC" w:rsidRPr="00137CF5">
        <w:rPr>
          <w:rFonts w:ascii="Times New Roman" w:eastAsia="Times New Roman" w:hAnsi="Times New Roman" w:cs="Times New Roman"/>
          <w:sz w:val="24"/>
          <w:szCs w:val="24"/>
          <w:lang w:eastAsia="pl-PL"/>
        </w:rPr>
        <w:t xml:space="preserve">ajęć dydaktyczno-wychowawczych </w:t>
      </w:r>
      <w:r w:rsidR="00601176" w:rsidRPr="00137CF5">
        <w:rPr>
          <w:rFonts w:ascii="Times New Roman" w:eastAsia="Times New Roman" w:hAnsi="Times New Roman" w:cs="Times New Roman"/>
          <w:sz w:val="24"/>
          <w:szCs w:val="24"/>
          <w:lang w:eastAsia="pl-PL"/>
        </w:rPr>
        <w:t xml:space="preserve">z </w:t>
      </w:r>
      <w:r w:rsidR="00C47A19" w:rsidRPr="00137CF5">
        <w:rPr>
          <w:rFonts w:ascii="Times New Roman" w:eastAsia="Times New Roman" w:hAnsi="Times New Roman" w:cs="Times New Roman"/>
          <w:sz w:val="24"/>
          <w:szCs w:val="24"/>
          <w:lang w:eastAsia="pl-PL"/>
        </w:rPr>
        <w:t>maksymalnym</w:t>
      </w:r>
      <w:r w:rsidR="009A01FF">
        <w:rPr>
          <w:rFonts w:ascii="Times New Roman" w:eastAsia="Times New Roman" w:hAnsi="Times New Roman" w:cs="Times New Roman"/>
          <w:sz w:val="24"/>
          <w:szCs w:val="24"/>
          <w:lang w:eastAsia="pl-PL"/>
        </w:rPr>
        <w:t xml:space="preserve"> </w:t>
      </w:r>
      <w:r w:rsidR="00601176" w:rsidRPr="00137CF5">
        <w:rPr>
          <w:rFonts w:ascii="Times New Roman" w:eastAsia="Times New Roman" w:hAnsi="Times New Roman" w:cs="Times New Roman"/>
          <w:sz w:val="24"/>
          <w:szCs w:val="24"/>
          <w:lang w:eastAsia="pl-PL"/>
        </w:rPr>
        <w:t>terminem zwrotu do 10</w:t>
      </w:r>
      <w:r w:rsidRPr="00137CF5">
        <w:rPr>
          <w:rFonts w:ascii="Times New Roman" w:eastAsia="Times New Roman" w:hAnsi="Times New Roman" w:cs="Times New Roman"/>
          <w:sz w:val="24"/>
          <w:szCs w:val="24"/>
          <w:lang w:eastAsia="pl-PL"/>
        </w:rPr>
        <w:t xml:space="preserve"> czerwca danego</w:t>
      </w:r>
      <w:r w:rsidRPr="00D13FD7">
        <w:rPr>
          <w:rFonts w:ascii="Times New Roman" w:eastAsia="Times New Roman" w:hAnsi="Times New Roman" w:cs="Times New Roman"/>
          <w:color w:val="000000" w:themeColor="text1"/>
          <w:sz w:val="24"/>
          <w:szCs w:val="24"/>
          <w:lang w:eastAsia="pl-PL"/>
        </w:rPr>
        <w:t xml:space="preserve"> roku szkolnego</w:t>
      </w:r>
      <w:r w:rsidR="005F0CD1">
        <w:rPr>
          <w:rFonts w:ascii="Times New Roman" w:eastAsia="Times New Roman" w:hAnsi="Times New Roman" w:cs="Times New Roman"/>
          <w:color w:val="000000" w:themeColor="text1"/>
          <w:sz w:val="24"/>
          <w:szCs w:val="24"/>
          <w:lang w:eastAsia="pl-PL"/>
        </w:rPr>
        <w:t>.</w:t>
      </w:r>
    </w:p>
    <w:p w:rsidR="00542CC3" w:rsidRPr="00D13FD7"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Uczniowie przystępujący do egzaminu poprawkowego zwracają podręczniki i materiały edukacyjne nie później niż do końca sierpnia danego roku.</w:t>
      </w:r>
    </w:p>
    <w:p w:rsidR="00542CC3" w:rsidRPr="00D13FD7" w:rsidRDefault="00542CC3" w:rsidP="00D13FD7">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Materiały ćwiczeniowe nie podlegają zwrotowi.</w:t>
      </w:r>
    </w:p>
    <w:p w:rsidR="00C02164" w:rsidRDefault="00542CC3" w:rsidP="00C02164">
      <w:pPr>
        <w:numPr>
          <w:ilvl w:val="0"/>
          <w:numId w:val="6"/>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4.</w:t>
      </w:r>
    </w:p>
    <w:p w:rsidR="00C02164" w:rsidRDefault="00C02164" w:rsidP="00C02164">
      <w:pPr>
        <w:shd w:val="clear" w:color="auto" w:fill="FFFFFF"/>
        <w:spacing w:before="100" w:beforeAutospacing="1" w:after="100" w:afterAutospacing="1" w:line="279" w:lineRule="atLeast"/>
        <w:rPr>
          <w:rFonts w:ascii="Times New Roman" w:eastAsia="Times New Roman" w:hAnsi="Times New Roman" w:cs="Times New Roman"/>
          <w:color w:val="000000" w:themeColor="text1"/>
          <w:sz w:val="24"/>
          <w:szCs w:val="24"/>
          <w:lang w:eastAsia="pl-PL"/>
        </w:rPr>
      </w:pPr>
    </w:p>
    <w:p w:rsidR="00C02164" w:rsidRPr="00C02164" w:rsidRDefault="00542CC3" w:rsidP="00C02164">
      <w:pPr>
        <w:pStyle w:val="Akapitzlist"/>
        <w:numPr>
          <w:ilvl w:val="0"/>
          <w:numId w:val="30"/>
        </w:numPr>
        <w:shd w:val="clear" w:color="auto" w:fill="FFFFFF"/>
        <w:spacing w:before="100" w:beforeAutospacing="1" w:after="100" w:afterAutospacing="1" w:line="360" w:lineRule="auto"/>
        <w:ind w:hanging="1146"/>
        <w:rPr>
          <w:rFonts w:ascii="Times New Roman" w:eastAsia="Times New Roman" w:hAnsi="Times New Roman" w:cs="Times New Roman"/>
          <w:color w:val="000000" w:themeColor="text1"/>
          <w:sz w:val="24"/>
          <w:szCs w:val="24"/>
          <w:lang w:eastAsia="pl-PL"/>
        </w:rPr>
      </w:pPr>
      <w:r w:rsidRPr="00C02164">
        <w:rPr>
          <w:rFonts w:ascii="Times New Roman" w:eastAsia="Times New Roman" w:hAnsi="Times New Roman" w:cs="Times New Roman"/>
          <w:color w:val="000000" w:themeColor="text1"/>
          <w:sz w:val="24"/>
          <w:szCs w:val="24"/>
          <w:lang w:eastAsia="pl-PL"/>
        </w:rPr>
        <w:t xml:space="preserve">Rezygnacja ucznia z nauki w szkole w trakcie roku szkolnego jest równoznaczna </w:t>
      </w:r>
      <w:r w:rsidR="00D13FD7" w:rsidRPr="00C02164">
        <w:rPr>
          <w:rFonts w:ascii="Times New Roman" w:eastAsia="Times New Roman" w:hAnsi="Times New Roman" w:cs="Times New Roman"/>
          <w:color w:val="000000" w:themeColor="text1"/>
          <w:sz w:val="24"/>
          <w:szCs w:val="24"/>
          <w:lang w:eastAsia="pl-PL"/>
        </w:rPr>
        <w:br/>
      </w:r>
      <w:r w:rsidRPr="00C02164">
        <w:rPr>
          <w:rFonts w:ascii="Times New Roman" w:eastAsia="Times New Roman" w:hAnsi="Times New Roman" w:cs="Times New Roman"/>
          <w:color w:val="000000" w:themeColor="text1"/>
          <w:sz w:val="24"/>
          <w:szCs w:val="24"/>
          <w:lang w:eastAsia="pl-PL"/>
        </w:rPr>
        <w:t xml:space="preserve">z koniecznością zwrotu wszystkich podręczników, materiałów edukacyjnych </w:t>
      </w:r>
      <w:r w:rsidR="009371B3" w:rsidRPr="00C02164">
        <w:rPr>
          <w:rFonts w:ascii="Times New Roman" w:eastAsia="Times New Roman" w:hAnsi="Times New Roman" w:cs="Times New Roman"/>
          <w:color w:val="000000" w:themeColor="text1"/>
          <w:sz w:val="24"/>
          <w:szCs w:val="24"/>
          <w:lang w:eastAsia="pl-PL"/>
        </w:rPr>
        <w:br/>
      </w:r>
      <w:r w:rsidRPr="00C02164">
        <w:rPr>
          <w:rFonts w:ascii="Times New Roman" w:eastAsia="Times New Roman" w:hAnsi="Times New Roman" w:cs="Times New Roman"/>
          <w:color w:val="000000" w:themeColor="text1"/>
          <w:sz w:val="24"/>
          <w:szCs w:val="24"/>
          <w:lang w:eastAsia="pl-PL"/>
        </w:rPr>
        <w:t>i materiałów ćwiczeniowych.</w:t>
      </w:r>
    </w:p>
    <w:p w:rsidR="008E6347" w:rsidRPr="00C02164" w:rsidRDefault="008E6347" w:rsidP="00C02164">
      <w:pPr>
        <w:pStyle w:val="Akapitzlist"/>
        <w:numPr>
          <w:ilvl w:val="0"/>
          <w:numId w:val="30"/>
        </w:numPr>
        <w:shd w:val="clear" w:color="auto" w:fill="FFFFFF"/>
        <w:spacing w:before="100" w:beforeAutospacing="1" w:after="100" w:afterAutospacing="1" w:line="360" w:lineRule="auto"/>
        <w:ind w:hanging="1004"/>
        <w:rPr>
          <w:rFonts w:ascii="Times New Roman" w:eastAsia="Times New Roman" w:hAnsi="Times New Roman" w:cs="Times New Roman"/>
          <w:color w:val="000000" w:themeColor="text1"/>
          <w:sz w:val="24"/>
          <w:szCs w:val="24"/>
          <w:lang w:eastAsia="pl-PL"/>
        </w:rPr>
      </w:pPr>
      <w:r w:rsidRPr="00C02164">
        <w:rPr>
          <w:rFonts w:ascii="Times New Roman" w:eastAsia="Times New Roman" w:hAnsi="Times New Roman" w:cs="Times New Roman"/>
          <w:color w:val="000000" w:themeColor="text1"/>
          <w:sz w:val="24"/>
          <w:szCs w:val="24"/>
          <w:lang w:eastAsia="pl-PL"/>
        </w:rPr>
        <w:t>Za skuteczne wyegzekwowanie zwrotu podręczników/książek od ucznia do biblioteki szkolnej</w:t>
      </w:r>
      <w:r w:rsidR="00613225" w:rsidRPr="00C02164">
        <w:rPr>
          <w:rFonts w:ascii="Times New Roman" w:eastAsia="Times New Roman" w:hAnsi="Times New Roman" w:cs="Times New Roman"/>
          <w:color w:val="000000" w:themeColor="text1"/>
          <w:sz w:val="24"/>
          <w:szCs w:val="24"/>
          <w:lang w:eastAsia="pl-PL"/>
        </w:rPr>
        <w:t xml:space="preserve"> odpowiedzialny</w:t>
      </w:r>
      <w:r w:rsidRPr="00C02164">
        <w:rPr>
          <w:rFonts w:ascii="Times New Roman" w:eastAsia="Times New Roman" w:hAnsi="Times New Roman" w:cs="Times New Roman"/>
          <w:color w:val="000000" w:themeColor="text1"/>
          <w:sz w:val="24"/>
          <w:szCs w:val="24"/>
          <w:lang w:eastAsia="pl-PL"/>
        </w:rPr>
        <w:t xml:space="preserve"> jest wychowawca klasy.</w:t>
      </w:r>
    </w:p>
    <w:p w:rsidR="008062C6" w:rsidRDefault="008062C6" w:rsidP="008062C6">
      <w:p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p>
    <w:p w:rsidR="00C02164" w:rsidRPr="008062C6" w:rsidRDefault="00C02164" w:rsidP="008062C6">
      <w:pPr>
        <w:shd w:val="clear" w:color="auto" w:fill="FFFFFF"/>
        <w:spacing w:after="300" w:line="360" w:lineRule="auto"/>
        <w:jc w:val="both"/>
        <w:rPr>
          <w:rFonts w:ascii="Times New Roman" w:eastAsia="Times New Roman" w:hAnsi="Times New Roman" w:cs="Times New Roman"/>
          <w:color w:val="000000" w:themeColor="text1"/>
          <w:sz w:val="24"/>
          <w:szCs w:val="24"/>
          <w:lang w:eastAsia="pl-PL"/>
        </w:rPr>
      </w:pPr>
    </w:p>
    <w:p w:rsidR="00542CC3" w:rsidRPr="00D13FD7" w:rsidRDefault="00542CC3" w:rsidP="00542CC3">
      <w:pPr>
        <w:shd w:val="clear" w:color="auto" w:fill="FFFFFF"/>
        <w:spacing w:after="300" w:line="300" w:lineRule="atLeast"/>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lastRenderedPageBreak/>
        <w:t>Rozdział 3</w:t>
      </w:r>
    </w:p>
    <w:p w:rsidR="00D13FD7" w:rsidRPr="00D13FD7" w:rsidRDefault="00542CC3" w:rsidP="00D13FD7">
      <w:pPr>
        <w:shd w:val="clear" w:color="auto" w:fill="FFFFFF"/>
        <w:spacing w:after="300" w:line="300" w:lineRule="atLeast"/>
        <w:jc w:val="center"/>
        <w:rPr>
          <w:rFonts w:ascii="Times New Roman" w:eastAsia="Times New Roman" w:hAnsi="Times New Roman" w:cs="Times New Roman"/>
          <w:b/>
          <w:bCs/>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Obowiązki ucznia związane z wypożyczeniem</w:t>
      </w:r>
    </w:p>
    <w:p w:rsidR="00542CC3" w:rsidRPr="00D13FD7" w:rsidRDefault="00542CC3" w:rsidP="00542CC3">
      <w:pPr>
        <w:numPr>
          <w:ilvl w:val="0"/>
          <w:numId w:val="7"/>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5.</w:t>
      </w:r>
    </w:p>
    <w:p w:rsidR="00542CC3" w:rsidRPr="00D13FD7" w:rsidRDefault="00542CC3" w:rsidP="00D13FD7">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Przez cały okres użytkowania podręczników lub materiałów edukacyjnych uczeń zobowiązany jest dbać o stan użytkowy książek</w:t>
      </w:r>
      <w:r w:rsidR="009E52C9">
        <w:rPr>
          <w:rFonts w:ascii="Times New Roman" w:eastAsia="Times New Roman" w:hAnsi="Times New Roman" w:cs="Times New Roman"/>
          <w:color w:val="000000" w:themeColor="text1"/>
          <w:sz w:val="24"/>
          <w:szCs w:val="24"/>
          <w:lang w:eastAsia="pl-PL"/>
        </w:rPr>
        <w:t>.</w:t>
      </w:r>
    </w:p>
    <w:p w:rsidR="00542CC3" w:rsidRPr="00D13FD7" w:rsidRDefault="00542CC3" w:rsidP="00D13FD7">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Zabrania się dokonywania jakichkolwiek wpi</w:t>
      </w:r>
      <w:r w:rsidR="00DA23BC">
        <w:rPr>
          <w:rFonts w:ascii="Times New Roman" w:eastAsia="Times New Roman" w:hAnsi="Times New Roman" w:cs="Times New Roman"/>
          <w:color w:val="000000" w:themeColor="text1"/>
          <w:sz w:val="24"/>
          <w:szCs w:val="24"/>
          <w:lang w:eastAsia="pl-PL"/>
        </w:rPr>
        <w:t xml:space="preserve">sów i notatek w podręcznikach oraz </w:t>
      </w:r>
      <w:r w:rsidRPr="00D13FD7">
        <w:rPr>
          <w:rFonts w:ascii="Times New Roman" w:eastAsia="Times New Roman" w:hAnsi="Times New Roman" w:cs="Times New Roman"/>
          <w:color w:val="000000" w:themeColor="text1"/>
          <w:sz w:val="24"/>
          <w:szCs w:val="24"/>
          <w:lang w:eastAsia="pl-PL"/>
        </w:rPr>
        <w:t>materiałach edukacyjnych</w:t>
      </w:r>
      <w:r w:rsidR="009E52C9">
        <w:rPr>
          <w:rFonts w:ascii="Times New Roman" w:eastAsia="Times New Roman" w:hAnsi="Times New Roman" w:cs="Times New Roman"/>
          <w:color w:val="000000" w:themeColor="text1"/>
          <w:sz w:val="24"/>
          <w:szCs w:val="24"/>
          <w:lang w:eastAsia="pl-PL"/>
        </w:rPr>
        <w:t>.</w:t>
      </w:r>
    </w:p>
    <w:p w:rsidR="00542CC3" w:rsidRPr="00D13FD7" w:rsidRDefault="00542CC3" w:rsidP="00D13FD7">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Wychowawca ma obowiązek poinformować uczniów o zasadach korzystania z podręczników lub materiałów edukacyjnych.</w:t>
      </w:r>
    </w:p>
    <w:p w:rsidR="00542CC3" w:rsidRPr="00D13FD7" w:rsidRDefault="00542CC3" w:rsidP="00D13FD7">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Podręczniki należy przechowywać w okładce.</w:t>
      </w:r>
    </w:p>
    <w:p w:rsidR="00EB5CC5" w:rsidRPr="00E77D6F" w:rsidRDefault="00542CC3" w:rsidP="00E77D6F">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Na bieżąco należy dokonywać drobnych napraw czy ewentualnej wymiany okładki.</w:t>
      </w:r>
    </w:p>
    <w:p w:rsidR="00542CC3" w:rsidRPr="00D13FD7" w:rsidRDefault="00542CC3" w:rsidP="00542CC3">
      <w:pPr>
        <w:shd w:val="clear" w:color="auto" w:fill="FFFFFF"/>
        <w:spacing w:after="300" w:line="300" w:lineRule="atLeast"/>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Rozdział 4</w:t>
      </w:r>
    </w:p>
    <w:p w:rsidR="00542CC3" w:rsidRPr="00D13FD7" w:rsidRDefault="00542CC3" w:rsidP="00542CC3">
      <w:pPr>
        <w:shd w:val="clear" w:color="auto" w:fill="FFFFFF"/>
        <w:spacing w:after="300" w:line="300" w:lineRule="atLeast"/>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Postępowanie w przypadku uszkodzenia</w:t>
      </w:r>
      <w:r w:rsidR="00C02164">
        <w:rPr>
          <w:rFonts w:ascii="Times New Roman" w:eastAsia="Times New Roman" w:hAnsi="Times New Roman" w:cs="Times New Roman"/>
          <w:b/>
          <w:bCs/>
          <w:color w:val="000000" w:themeColor="text1"/>
          <w:sz w:val="24"/>
          <w:szCs w:val="24"/>
          <w:lang w:eastAsia="pl-PL"/>
        </w:rPr>
        <w:t xml:space="preserve"> lub zagubienia</w:t>
      </w:r>
    </w:p>
    <w:p w:rsidR="00542CC3" w:rsidRPr="0069646A" w:rsidRDefault="00542CC3" w:rsidP="0069646A">
      <w:pPr>
        <w:numPr>
          <w:ilvl w:val="0"/>
          <w:numId w:val="9"/>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6.</w:t>
      </w:r>
    </w:p>
    <w:p w:rsidR="00542CC3" w:rsidRPr="00D13FD7" w:rsidRDefault="00542CC3" w:rsidP="00D13FD7">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 przypadku zniszczenia lub zagubienia podręcznika/materiału edukacyjnego uczeń lub rodzic jest zobowiązany poinformować o tym nauczyciela wychowawcę i nauczyciela odpowiedzialnego za prowadzenie biblioteki szkolnej.</w:t>
      </w:r>
    </w:p>
    <w:p w:rsidR="00542CC3" w:rsidRPr="00D13FD7" w:rsidRDefault="00542CC3" w:rsidP="00D13FD7">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 xml:space="preserve">W przypadku uszkodzenia, zniszczenia lub niezwrócenia podręcznika lub materiału edukacyjnego szkoła może żądać od rodziców ucznia </w:t>
      </w:r>
      <w:r w:rsidRPr="00137CF5">
        <w:rPr>
          <w:rFonts w:ascii="Times New Roman" w:eastAsia="Times New Roman" w:hAnsi="Times New Roman" w:cs="Times New Roman"/>
          <w:sz w:val="24"/>
          <w:szCs w:val="24"/>
          <w:lang w:eastAsia="pl-PL"/>
        </w:rPr>
        <w:t>zwrotu  </w:t>
      </w:r>
      <w:r w:rsidR="00C47A19" w:rsidRPr="00137CF5">
        <w:rPr>
          <w:rFonts w:ascii="Times New Roman" w:eastAsia="Times New Roman" w:hAnsi="Times New Roman" w:cs="Times New Roman"/>
          <w:sz w:val="24"/>
          <w:szCs w:val="24"/>
          <w:lang w:eastAsia="pl-PL"/>
        </w:rPr>
        <w:t>kosztów</w:t>
      </w:r>
      <w:r w:rsidR="003A57A6">
        <w:rPr>
          <w:rFonts w:ascii="Times New Roman" w:eastAsia="Times New Roman" w:hAnsi="Times New Roman" w:cs="Times New Roman"/>
          <w:sz w:val="24"/>
          <w:szCs w:val="24"/>
          <w:lang w:eastAsia="pl-PL"/>
        </w:rPr>
        <w:t xml:space="preserve"> </w:t>
      </w:r>
      <w:r w:rsidRPr="00137CF5">
        <w:rPr>
          <w:rFonts w:ascii="Times New Roman" w:eastAsia="Times New Roman" w:hAnsi="Times New Roman" w:cs="Times New Roman"/>
          <w:sz w:val="24"/>
          <w:szCs w:val="24"/>
          <w:lang w:eastAsia="pl-PL"/>
        </w:rPr>
        <w:t>podręcz</w:t>
      </w:r>
      <w:r w:rsidR="00C47A19" w:rsidRPr="00137CF5">
        <w:rPr>
          <w:rFonts w:ascii="Times New Roman" w:eastAsia="Times New Roman" w:hAnsi="Times New Roman" w:cs="Times New Roman"/>
          <w:sz w:val="24"/>
          <w:szCs w:val="24"/>
          <w:lang w:eastAsia="pl-PL"/>
        </w:rPr>
        <w:t>nika lub materiału edukacyjnego według stawki określonej w danym roku przez wydawcę.</w:t>
      </w:r>
    </w:p>
    <w:p w:rsidR="00542CC3" w:rsidRPr="00D13FD7" w:rsidRDefault="00542CC3" w:rsidP="00D13FD7">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Przez uszkodzenie podręcznika lub materiału edukacyjnego rozumie się działanie, które powoduje pomniejszenie wartości użytkowej podręcznika lub materiału (np. zabrudzenie, poplamienie, popisanie, zgniecenie, rozerwanie), ale możliwe jest usunięcie skutków tych naruszeń. Na żądanie nauczyciela bibliotekarza uczeń, który doprowadził do uszkodzenia, zobowiązany jest podręcznik lub materiał edukacyjny naprawić.</w:t>
      </w:r>
    </w:p>
    <w:p w:rsidR="00542CC3" w:rsidRPr="00D13FD7" w:rsidRDefault="00542CC3" w:rsidP="00D13FD7">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Przez zniszczenie podręcznika lub materiału edukacyjnego rozumie się działanie, które uniemożliwia dalsze ich wykorzystywanie, a usunąć skutków naruszeń nie da się</w:t>
      </w:r>
      <w:r w:rsidR="009371B3">
        <w:rPr>
          <w:rFonts w:ascii="Times New Roman" w:eastAsia="Times New Roman" w:hAnsi="Times New Roman" w:cs="Times New Roman"/>
          <w:color w:val="000000" w:themeColor="text1"/>
          <w:sz w:val="24"/>
          <w:szCs w:val="24"/>
          <w:lang w:eastAsia="pl-PL"/>
        </w:rPr>
        <w:t xml:space="preserve"> </w:t>
      </w:r>
      <w:r w:rsidRPr="00D13FD7">
        <w:rPr>
          <w:rFonts w:ascii="Times New Roman" w:eastAsia="Times New Roman" w:hAnsi="Times New Roman" w:cs="Times New Roman"/>
          <w:color w:val="000000" w:themeColor="text1"/>
          <w:sz w:val="24"/>
          <w:szCs w:val="24"/>
          <w:lang w:eastAsia="pl-PL"/>
        </w:rPr>
        <w:t>(np. poplamienie niedające się usunąć, trwałe zabrudzenie, porysowanie, poplamienie, rozerwanie</w:t>
      </w:r>
      <w:r w:rsidR="000B3720">
        <w:rPr>
          <w:rFonts w:ascii="Times New Roman" w:eastAsia="Times New Roman" w:hAnsi="Times New Roman" w:cs="Times New Roman"/>
          <w:color w:val="000000" w:themeColor="text1"/>
          <w:sz w:val="24"/>
          <w:szCs w:val="24"/>
          <w:lang w:eastAsia="pl-PL"/>
        </w:rPr>
        <w:t>,</w:t>
      </w:r>
      <w:r w:rsidRPr="00D13FD7">
        <w:rPr>
          <w:rFonts w:ascii="Times New Roman" w:eastAsia="Times New Roman" w:hAnsi="Times New Roman" w:cs="Times New Roman"/>
          <w:color w:val="000000" w:themeColor="text1"/>
          <w:sz w:val="24"/>
          <w:szCs w:val="24"/>
          <w:lang w:eastAsia="pl-PL"/>
        </w:rPr>
        <w:t xml:space="preserve"> wyr</w:t>
      </w:r>
      <w:r w:rsidR="000B3720">
        <w:rPr>
          <w:rFonts w:ascii="Times New Roman" w:eastAsia="Times New Roman" w:hAnsi="Times New Roman" w:cs="Times New Roman"/>
          <w:color w:val="000000" w:themeColor="text1"/>
          <w:sz w:val="24"/>
          <w:szCs w:val="24"/>
          <w:lang w:eastAsia="pl-PL"/>
        </w:rPr>
        <w:t>wane kartki</w:t>
      </w:r>
      <w:r w:rsidRPr="00D13FD7">
        <w:rPr>
          <w:rFonts w:ascii="Times New Roman" w:eastAsia="Times New Roman" w:hAnsi="Times New Roman" w:cs="Times New Roman"/>
          <w:color w:val="000000" w:themeColor="text1"/>
          <w:sz w:val="24"/>
          <w:szCs w:val="24"/>
          <w:lang w:eastAsia="pl-PL"/>
        </w:rPr>
        <w:t>, zagubienie kartek)</w:t>
      </w:r>
      <w:r w:rsidR="000B3720">
        <w:rPr>
          <w:rFonts w:ascii="Times New Roman" w:eastAsia="Times New Roman" w:hAnsi="Times New Roman" w:cs="Times New Roman"/>
          <w:color w:val="000000" w:themeColor="text1"/>
          <w:sz w:val="24"/>
          <w:szCs w:val="24"/>
          <w:lang w:eastAsia="pl-PL"/>
        </w:rPr>
        <w:t>.</w:t>
      </w:r>
    </w:p>
    <w:p w:rsidR="00542CC3" w:rsidRPr="00D13FD7" w:rsidRDefault="00542CC3" w:rsidP="00D13FD7">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lastRenderedPageBreak/>
        <w:t>Jeżeli do podręcznika lub materiału edukacyjnego dołączone były płyta CD/DVD, mapy, plansze itp., należy je zwrócić wraz z podręczni</w:t>
      </w:r>
      <w:r w:rsidR="00C47A19">
        <w:rPr>
          <w:rFonts w:ascii="Times New Roman" w:eastAsia="Times New Roman" w:hAnsi="Times New Roman" w:cs="Times New Roman"/>
          <w:color w:val="000000" w:themeColor="text1"/>
          <w:sz w:val="24"/>
          <w:szCs w:val="24"/>
          <w:lang w:eastAsia="pl-PL"/>
        </w:rPr>
        <w:t>kiem lub materiałem edukacyjnym</w:t>
      </w:r>
      <w:r w:rsidR="00C02164">
        <w:rPr>
          <w:rFonts w:ascii="Times New Roman" w:eastAsia="Times New Roman" w:hAnsi="Times New Roman" w:cs="Times New Roman"/>
          <w:color w:val="000000" w:themeColor="text1"/>
          <w:sz w:val="24"/>
          <w:szCs w:val="24"/>
          <w:lang w:eastAsia="pl-PL"/>
        </w:rPr>
        <w:t xml:space="preserve">. Zagubienie płyty </w:t>
      </w:r>
      <w:r w:rsidRPr="00D13FD7">
        <w:rPr>
          <w:rFonts w:ascii="Times New Roman" w:eastAsia="Times New Roman" w:hAnsi="Times New Roman" w:cs="Times New Roman"/>
          <w:color w:val="000000" w:themeColor="text1"/>
          <w:sz w:val="24"/>
          <w:szCs w:val="24"/>
          <w:lang w:eastAsia="pl-PL"/>
        </w:rPr>
        <w:t>CD</w:t>
      </w:r>
      <w:r w:rsidR="00C02164">
        <w:rPr>
          <w:rFonts w:ascii="Times New Roman" w:eastAsia="Times New Roman" w:hAnsi="Times New Roman" w:cs="Times New Roman"/>
          <w:color w:val="000000" w:themeColor="text1"/>
          <w:sz w:val="24"/>
          <w:szCs w:val="24"/>
          <w:lang w:eastAsia="pl-PL"/>
        </w:rPr>
        <w:t>/DVD</w:t>
      </w:r>
      <w:r w:rsidRPr="00D13FD7">
        <w:rPr>
          <w:rFonts w:ascii="Times New Roman" w:eastAsia="Times New Roman" w:hAnsi="Times New Roman" w:cs="Times New Roman"/>
          <w:color w:val="000000" w:themeColor="text1"/>
          <w:sz w:val="24"/>
          <w:szCs w:val="24"/>
          <w:lang w:eastAsia="pl-PL"/>
        </w:rPr>
        <w:t xml:space="preserve"> skutkuje koniecznością zwrotu kosztów całego podręcznika lub materiałów edukacyjnych</w:t>
      </w:r>
      <w:r w:rsidR="000B3720">
        <w:rPr>
          <w:rFonts w:ascii="Times New Roman" w:eastAsia="Times New Roman" w:hAnsi="Times New Roman" w:cs="Times New Roman"/>
          <w:color w:val="000000" w:themeColor="text1"/>
          <w:sz w:val="24"/>
          <w:szCs w:val="24"/>
          <w:lang w:eastAsia="pl-PL"/>
        </w:rPr>
        <w:t>.</w:t>
      </w:r>
    </w:p>
    <w:p w:rsidR="00542CC3" w:rsidRPr="00D13FD7" w:rsidRDefault="00542CC3" w:rsidP="00542CC3">
      <w:pPr>
        <w:numPr>
          <w:ilvl w:val="0"/>
          <w:numId w:val="11"/>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7.</w:t>
      </w:r>
    </w:p>
    <w:p w:rsidR="00D13FD7" w:rsidRDefault="00542CC3" w:rsidP="00D13FD7">
      <w:pPr>
        <w:numPr>
          <w:ilvl w:val="0"/>
          <w:numId w:val="12"/>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W celu uzyskania od rodziców uszkodzonych, zniszczonych</w:t>
      </w:r>
      <w:r w:rsidR="000B3720">
        <w:rPr>
          <w:rFonts w:ascii="Times New Roman" w:eastAsia="Times New Roman" w:hAnsi="Times New Roman" w:cs="Times New Roman"/>
          <w:color w:val="000000" w:themeColor="text1"/>
          <w:sz w:val="24"/>
          <w:szCs w:val="24"/>
          <w:lang w:eastAsia="pl-PL"/>
        </w:rPr>
        <w:t xml:space="preserve">, </w:t>
      </w:r>
      <w:r w:rsidRPr="00D13FD7">
        <w:rPr>
          <w:rFonts w:ascii="Times New Roman" w:eastAsia="Times New Roman" w:hAnsi="Times New Roman" w:cs="Times New Roman"/>
          <w:color w:val="000000" w:themeColor="text1"/>
          <w:sz w:val="24"/>
          <w:szCs w:val="24"/>
          <w:lang w:eastAsia="pl-PL"/>
        </w:rPr>
        <w:t xml:space="preserve">niezwróconych podręczników lub materiałów edukacyjnych szkoła wysyła do rodzica wezwanie do odkupienia podręcznika lub materiału </w:t>
      </w:r>
      <w:r w:rsidR="000B3720">
        <w:rPr>
          <w:rFonts w:ascii="Times New Roman" w:eastAsia="Times New Roman" w:hAnsi="Times New Roman" w:cs="Times New Roman"/>
          <w:color w:val="000000" w:themeColor="text1"/>
          <w:sz w:val="24"/>
          <w:szCs w:val="24"/>
          <w:lang w:eastAsia="pl-PL"/>
        </w:rPr>
        <w:t>edukacyjnego</w:t>
      </w:r>
      <w:r w:rsidRPr="00D13FD7">
        <w:rPr>
          <w:rFonts w:ascii="Times New Roman" w:eastAsia="Times New Roman" w:hAnsi="Times New Roman" w:cs="Times New Roman"/>
          <w:color w:val="000000" w:themeColor="text1"/>
          <w:sz w:val="24"/>
          <w:szCs w:val="24"/>
          <w:lang w:eastAsia="pl-PL"/>
        </w:rPr>
        <w:t>.</w:t>
      </w:r>
    </w:p>
    <w:p w:rsidR="00E77D6F" w:rsidRPr="0069646A" w:rsidRDefault="00E77D6F" w:rsidP="00EB5CC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l-PL"/>
        </w:rPr>
      </w:pPr>
    </w:p>
    <w:p w:rsidR="00542CC3" w:rsidRPr="00D13FD7" w:rsidRDefault="00542CC3" w:rsidP="00542CC3">
      <w:pPr>
        <w:shd w:val="clear" w:color="auto" w:fill="FFFFFF"/>
        <w:spacing w:after="300" w:line="300" w:lineRule="atLeast"/>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Rozdział 5</w:t>
      </w:r>
    </w:p>
    <w:p w:rsidR="00542CC3" w:rsidRPr="00D13FD7" w:rsidRDefault="00542CC3" w:rsidP="00542CC3">
      <w:pPr>
        <w:shd w:val="clear" w:color="auto" w:fill="FFFFFF"/>
        <w:spacing w:after="300" w:line="300" w:lineRule="atLeast"/>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Przepisy końcowe</w:t>
      </w:r>
    </w:p>
    <w:p w:rsidR="00542CC3" w:rsidRPr="00D13FD7" w:rsidRDefault="00542CC3" w:rsidP="00542CC3">
      <w:pPr>
        <w:numPr>
          <w:ilvl w:val="0"/>
          <w:numId w:val="13"/>
        </w:numPr>
        <w:shd w:val="clear" w:color="auto" w:fill="FFFFFF"/>
        <w:spacing w:before="100" w:beforeAutospacing="1" w:after="100" w:afterAutospacing="1" w:line="279" w:lineRule="atLeast"/>
        <w:ind w:left="0"/>
        <w:jc w:val="center"/>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b/>
          <w:bCs/>
          <w:color w:val="000000" w:themeColor="text1"/>
          <w:sz w:val="24"/>
          <w:szCs w:val="24"/>
          <w:lang w:eastAsia="pl-PL"/>
        </w:rPr>
        <w:t>8.</w:t>
      </w:r>
    </w:p>
    <w:p w:rsidR="00542CC3" w:rsidRPr="00D13FD7" w:rsidRDefault="00542CC3" w:rsidP="00D13FD7">
      <w:pPr>
        <w:numPr>
          <w:ilvl w:val="0"/>
          <w:numId w:val="14"/>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Organem uprawnionym do zmiany i interpretacji postanowień</w:t>
      </w:r>
      <w:r w:rsidR="00DA23BC">
        <w:rPr>
          <w:rFonts w:ascii="Times New Roman" w:eastAsia="Times New Roman" w:hAnsi="Times New Roman" w:cs="Times New Roman"/>
          <w:color w:val="000000" w:themeColor="text1"/>
          <w:sz w:val="24"/>
          <w:szCs w:val="24"/>
          <w:lang w:eastAsia="pl-PL"/>
        </w:rPr>
        <w:t xml:space="preserve"> regulaminu jest Dyrektor Szkoły Podstawowej im. Leśników Polskich w Gębicach</w:t>
      </w:r>
      <w:r w:rsidR="00B26DAA" w:rsidRPr="00D13FD7">
        <w:rPr>
          <w:rFonts w:ascii="Times New Roman" w:eastAsia="Times New Roman" w:hAnsi="Times New Roman" w:cs="Times New Roman"/>
          <w:color w:val="000000" w:themeColor="text1"/>
          <w:sz w:val="24"/>
          <w:szCs w:val="24"/>
          <w:lang w:eastAsia="pl-PL"/>
        </w:rPr>
        <w:t>.</w:t>
      </w:r>
    </w:p>
    <w:p w:rsidR="005F5C28" w:rsidRPr="002221C6" w:rsidRDefault="00542CC3" w:rsidP="002221C6">
      <w:pPr>
        <w:numPr>
          <w:ilvl w:val="0"/>
          <w:numId w:val="14"/>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z w:val="24"/>
          <w:szCs w:val="24"/>
          <w:lang w:eastAsia="pl-PL"/>
        </w:rPr>
      </w:pPr>
      <w:r w:rsidRPr="00D13FD7">
        <w:rPr>
          <w:rFonts w:ascii="Times New Roman" w:eastAsia="Times New Roman" w:hAnsi="Times New Roman" w:cs="Times New Roman"/>
          <w:color w:val="000000" w:themeColor="text1"/>
          <w:sz w:val="24"/>
          <w:szCs w:val="24"/>
          <w:lang w:eastAsia="pl-PL"/>
        </w:rPr>
        <w:t>Obo</w:t>
      </w:r>
      <w:r w:rsidR="00481A61" w:rsidRPr="00D13FD7">
        <w:rPr>
          <w:rFonts w:ascii="Times New Roman" w:eastAsia="Times New Roman" w:hAnsi="Times New Roman" w:cs="Times New Roman"/>
          <w:color w:val="000000" w:themeColor="text1"/>
          <w:sz w:val="24"/>
          <w:szCs w:val="24"/>
          <w:lang w:eastAsia="pl-PL"/>
        </w:rPr>
        <w:t xml:space="preserve">wiązuje z dniem </w:t>
      </w:r>
      <w:r w:rsidR="00B8775B">
        <w:rPr>
          <w:rFonts w:ascii="Times New Roman" w:eastAsia="Times New Roman" w:hAnsi="Times New Roman" w:cs="Times New Roman"/>
          <w:color w:val="000000" w:themeColor="text1"/>
          <w:sz w:val="24"/>
          <w:szCs w:val="24"/>
          <w:lang w:eastAsia="pl-PL"/>
        </w:rPr>
        <w:t>02 września 2024</w:t>
      </w:r>
      <w:bookmarkStart w:id="0" w:name="_GoBack"/>
      <w:bookmarkEnd w:id="0"/>
      <w:r w:rsidRPr="00D13FD7">
        <w:rPr>
          <w:rFonts w:ascii="Times New Roman" w:eastAsia="Times New Roman" w:hAnsi="Times New Roman" w:cs="Times New Roman"/>
          <w:color w:val="000000" w:themeColor="text1"/>
          <w:sz w:val="24"/>
          <w:szCs w:val="24"/>
          <w:lang w:eastAsia="pl-PL"/>
        </w:rPr>
        <w:t>r</w:t>
      </w:r>
      <w:r w:rsidR="000B3720">
        <w:rPr>
          <w:rFonts w:ascii="Times New Roman" w:eastAsia="Times New Roman" w:hAnsi="Times New Roman" w:cs="Times New Roman"/>
          <w:color w:val="000000" w:themeColor="text1"/>
          <w:sz w:val="24"/>
          <w:szCs w:val="24"/>
          <w:lang w:eastAsia="pl-PL"/>
        </w:rPr>
        <w:t>.</w:t>
      </w:r>
    </w:p>
    <w:sectPr w:rsidR="005F5C28" w:rsidRPr="002221C6" w:rsidSect="00B518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FEF" w:rsidRDefault="00B22FEF" w:rsidP="003549C8">
      <w:pPr>
        <w:spacing w:after="0" w:line="240" w:lineRule="auto"/>
      </w:pPr>
      <w:r>
        <w:separator/>
      </w:r>
    </w:p>
  </w:endnote>
  <w:endnote w:type="continuationSeparator" w:id="0">
    <w:p w:rsidR="00B22FEF" w:rsidRDefault="00B22FEF" w:rsidP="0035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C8" w:rsidRDefault="003549C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05657"/>
      <w:docPartObj>
        <w:docPartGallery w:val="Page Numbers (Bottom of Page)"/>
        <w:docPartUnique/>
      </w:docPartObj>
    </w:sdtPr>
    <w:sdtEndPr/>
    <w:sdtContent>
      <w:p w:rsidR="00137CF5" w:rsidRDefault="00066159">
        <w:pPr>
          <w:pStyle w:val="Stopka"/>
          <w:jc w:val="center"/>
        </w:pPr>
        <w:r>
          <w:fldChar w:fldCharType="begin"/>
        </w:r>
        <w:r w:rsidR="007B20E1">
          <w:instrText xml:space="preserve"> PAGE   \* MERGEFORMAT </w:instrText>
        </w:r>
        <w:r>
          <w:fldChar w:fldCharType="separate"/>
        </w:r>
        <w:r w:rsidR="00B8775B">
          <w:rPr>
            <w:noProof/>
          </w:rPr>
          <w:t>6</w:t>
        </w:r>
        <w:r>
          <w:rPr>
            <w:noProof/>
          </w:rPr>
          <w:fldChar w:fldCharType="end"/>
        </w:r>
      </w:p>
    </w:sdtContent>
  </w:sdt>
  <w:p w:rsidR="003549C8" w:rsidRDefault="003549C8">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C8" w:rsidRDefault="003549C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FEF" w:rsidRDefault="00B22FEF" w:rsidP="003549C8">
      <w:pPr>
        <w:spacing w:after="0" w:line="240" w:lineRule="auto"/>
      </w:pPr>
      <w:r>
        <w:separator/>
      </w:r>
    </w:p>
  </w:footnote>
  <w:footnote w:type="continuationSeparator" w:id="0">
    <w:p w:rsidR="00B22FEF" w:rsidRDefault="00B22FEF" w:rsidP="0035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C8" w:rsidRDefault="003549C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C8" w:rsidRDefault="003549C8">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C8" w:rsidRDefault="003549C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DAB"/>
    <w:multiLevelType w:val="hybridMultilevel"/>
    <w:tmpl w:val="6EA2B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7C0A"/>
    <w:multiLevelType w:val="multilevel"/>
    <w:tmpl w:val="C64AC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54C34"/>
    <w:multiLevelType w:val="multilevel"/>
    <w:tmpl w:val="5A945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A6735"/>
    <w:multiLevelType w:val="hybridMultilevel"/>
    <w:tmpl w:val="C06C8E06"/>
    <w:lvl w:ilvl="0" w:tplc="04C0A60C">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811BFF"/>
    <w:multiLevelType w:val="hybridMultilevel"/>
    <w:tmpl w:val="6CACA1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E3DEB"/>
    <w:multiLevelType w:val="multilevel"/>
    <w:tmpl w:val="6354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A1413"/>
    <w:multiLevelType w:val="multilevel"/>
    <w:tmpl w:val="C86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B3F9F"/>
    <w:multiLevelType w:val="hybridMultilevel"/>
    <w:tmpl w:val="13483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02394F"/>
    <w:multiLevelType w:val="multilevel"/>
    <w:tmpl w:val="916E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F021B"/>
    <w:multiLevelType w:val="hybridMultilevel"/>
    <w:tmpl w:val="EB9438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423573"/>
    <w:multiLevelType w:val="hybridMultilevel"/>
    <w:tmpl w:val="930469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2044B8"/>
    <w:multiLevelType w:val="multilevel"/>
    <w:tmpl w:val="2B38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B4A44"/>
    <w:multiLevelType w:val="multilevel"/>
    <w:tmpl w:val="C6B6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9336B"/>
    <w:multiLevelType w:val="hybridMultilevel"/>
    <w:tmpl w:val="EA209674"/>
    <w:lvl w:ilvl="0" w:tplc="D468207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2E0031"/>
    <w:multiLevelType w:val="hybridMultilevel"/>
    <w:tmpl w:val="E910A9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A30C42"/>
    <w:multiLevelType w:val="hybridMultilevel"/>
    <w:tmpl w:val="0D0E289C"/>
    <w:lvl w:ilvl="0" w:tplc="90AEDAB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4815660"/>
    <w:multiLevelType w:val="multilevel"/>
    <w:tmpl w:val="CB92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04B68"/>
    <w:multiLevelType w:val="hybridMultilevel"/>
    <w:tmpl w:val="3BD6C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E5653F"/>
    <w:multiLevelType w:val="hybridMultilevel"/>
    <w:tmpl w:val="10C46EA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4D7525"/>
    <w:multiLevelType w:val="hybridMultilevel"/>
    <w:tmpl w:val="98E40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5728C8"/>
    <w:multiLevelType w:val="multilevel"/>
    <w:tmpl w:val="66E0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165C8"/>
    <w:multiLevelType w:val="hybridMultilevel"/>
    <w:tmpl w:val="F0E8A4F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10558C5"/>
    <w:multiLevelType w:val="hybridMultilevel"/>
    <w:tmpl w:val="861C7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7E49D0"/>
    <w:multiLevelType w:val="multilevel"/>
    <w:tmpl w:val="0C9AD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0F31B8"/>
    <w:multiLevelType w:val="multilevel"/>
    <w:tmpl w:val="30CA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F0DEF"/>
    <w:multiLevelType w:val="hybridMultilevel"/>
    <w:tmpl w:val="8FA43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64F0CFD"/>
    <w:multiLevelType w:val="multilevel"/>
    <w:tmpl w:val="08C6D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D4BC4"/>
    <w:multiLevelType w:val="multilevel"/>
    <w:tmpl w:val="DC46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B54D28"/>
    <w:multiLevelType w:val="multilevel"/>
    <w:tmpl w:val="78A4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C55E1E"/>
    <w:multiLevelType w:val="hybridMultilevel"/>
    <w:tmpl w:val="C868B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7"/>
  </w:num>
  <w:num w:numId="4">
    <w:abstractNumId w:val="24"/>
  </w:num>
  <w:num w:numId="5">
    <w:abstractNumId w:val="1"/>
  </w:num>
  <w:num w:numId="6">
    <w:abstractNumId w:val="6"/>
  </w:num>
  <w:num w:numId="7">
    <w:abstractNumId w:val="5"/>
  </w:num>
  <w:num w:numId="8">
    <w:abstractNumId w:val="2"/>
  </w:num>
  <w:num w:numId="9">
    <w:abstractNumId w:val="20"/>
  </w:num>
  <w:num w:numId="10">
    <w:abstractNumId w:val="23"/>
  </w:num>
  <w:num w:numId="11">
    <w:abstractNumId w:val="8"/>
  </w:num>
  <w:num w:numId="12">
    <w:abstractNumId w:val="26"/>
  </w:num>
  <w:num w:numId="13">
    <w:abstractNumId w:val="28"/>
  </w:num>
  <w:num w:numId="14">
    <w:abstractNumId w:val="16"/>
  </w:num>
  <w:num w:numId="15">
    <w:abstractNumId w:val="19"/>
  </w:num>
  <w:num w:numId="16">
    <w:abstractNumId w:val="22"/>
  </w:num>
  <w:num w:numId="17">
    <w:abstractNumId w:val="29"/>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8"/>
  </w:num>
  <w:num w:numId="23">
    <w:abstractNumId w:val="3"/>
  </w:num>
  <w:num w:numId="24">
    <w:abstractNumId w:val="10"/>
  </w:num>
  <w:num w:numId="25">
    <w:abstractNumId w:val="25"/>
  </w:num>
  <w:num w:numId="26">
    <w:abstractNumId w:val="17"/>
  </w:num>
  <w:num w:numId="27">
    <w:abstractNumId w:val="14"/>
  </w:num>
  <w:num w:numId="28">
    <w:abstractNumId w:val="9"/>
  </w:num>
  <w:num w:numId="29">
    <w:abstractNumId w:val="4"/>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C3"/>
    <w:rsid w:val="0002759C"/>
    <w:rsid w:val="00066159"/>
    <w:rsid w:val="00066CD1"/>
    <w:rsid w:val="00087749"/>
    <w:rsid w:val="000B3720"/>
    <w:rsid w:val="000B7B2E"/>
    <w:rsid w:val="000E50DF"/>
    <w:rsid w:val="000F7CD6"/>
    <w:rsid w:val="00137CF5"/>
    <w:rsid w:val="001D19C5"/>
    <w:rsid w:val="002221C6"/>
    <w:rsid w:val="00237DB4"/>
    <w:rsid w:val="0024455A"/>
    <w:rsid w:val="0028317B"/>
    <w:rsid w:val="00287703"/>
    <w:rsid w:val="00334E5A"/>
    <w:rsid w:val="00336EF6"/>
    <w:rsid w:val="003549C8"/>
    <w:rsid w:val="00361B12"/>
    <w:rsid w:val="003A1BDB"/>
    <w:rsid w:val="003A57A6"/>
    <w:rsid w:val="003B0E05"/>
    <w:rsid w:val="00413837"/>
    <w:rsid w:val="00437E0E"/>
    <w:rsid w:val="00475C65"/>
    <w:rsid w:val="00481A61"/>
    <w:rsid w:val="0054123C"/>
    <w:rsid w:val="00542CC3"/>
    <w:rsid w:val="005B138C"/>
    <w:rsid w:val="005F0CD1"/>
    <w:rsid w:val="005F5C28"/>
    <w:rsid w:val="00601176"/>
    <w:rsid w:val="00613225"/>
    <w:rsid w:val="00654406"/>
    <w:rsid w:val="006805E8"/>
    <w:rsid w:val="00685E65"/>
    <w:rsid w:val="0069646A"/>
    <w:rsid w:val="006D3510"/>
    <w:rsid w:val="007177C6"/>
    <w:rsid w:val="007536F6"/>
    <w:rsid w:val="007A528E"/>
    <w:rsid w:val="007B20E1"/>
    <w:rsid w:val="007E0CCF"/>
    <w:rsid w:val="007F53F5"/>
    <w:rsid w:val="00802ED9"/>
    <w:rsid w:val="008062C6"/>
    <w:rsid w:val="00880DC7"/>
    <w:rsid w:val="008E6347"/>
    <w:rsid w:val="0093545A"/>
    <w:rsid w:val="009371B3"/>
    <w:rsid w:val="009872AA"/>
    <w:rsid w:val="009A01FF"/>
    <w:rsid w:val="009E52C9"/>
    <w:rsid w:val="00A079FB"/>
    <w:rsid w:val="00A64E85"/>
    <w:rsid w:val="00AB5864"/>
    <w:rsid w:val="00AE418C"/>
    <w:rsid w:val="00B07EA9"/>
    <w:rsid w:val="00B22FEF"/>
    <w:rsid w:val="00B26DAA"/>
    <w:rsid w:val="00B518D7"/>
    <w:rsid w:val="00B60226"/>
    <w:rsid w:val="00B61F81"/>
    <w:rsid w:val="00B8701F"/>
    <w:rsid w:val="00B8775B"/>
    <w:rsid w:val="00B906E5"/>
    <w:rsid w:val="00BA64E6"/>
    <w:rsid w:val="00BE3BE5"/>
    <w:rsid w:val="00BF5F2B"/>
    <w:rsid w:val="00C02164"/>
    <w:rsid w:val="00C20A13"/>
    <w:rsid w:val="00C32BD2"/>
    <w:rsid w:val="00C37003"/>
    <w:rsid w:val="00C47A19"/>
    <w:rsid w:val="00CA211B"/>
    <w:rsid w:val="00CA51DD"/>
    <w:rsid w:val="00CF660C"/>
    <w:rsid w:val="00CF6C56"/>
    <w:rsid w:val="00D13FD7"/>
    <w:rsid w:val="00D16D6B"/>
    <w:rsid w:val="00D33D05"/>
    <w:rsid w:val="00D5396F"/>
    <w:rsid w:val="00D842BC"/>
    <w:rsid w:val="00D94EA1"/>
    <w:rsid w:val="00DA23BC"/>
    <w:rsid w:val="00DA269F"/>
    <w:rsid w:val="00E5285C"/>
    <w:rsid w:val="00E77D6F"/>
    <w:rsid w:val="00E87A82"/>
    <w:rsid w:val="00EB5CC5"/>
    <w:rsid w:val="00EC3260"/>
    <w:rsid w:val="00ED69FF"/>
    <w:rsid w:val="00F1230D"/>
    <w:rsid w:val="00F77E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FE18"/>
  <w15:docId w15:val="{F4D5ECF0-5194-43A0-8C73-38A74B3C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8D7"/>
  </w:style>
  <w:style w:type="paragraph" w:styleId="Nagwek2">
    <w:name w:val="heading 2"/>
    <w:basedOn w:val="Normalny"/>
    <w:link w:val="Nagwek2Znak"/>
    <w:uiPriority w:val="9"/>
    <w:qFormat/>
    <w:rsid w:val="00542CC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542CC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542CC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542CC3"/>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link w:val="Nagwek6Znak"/>
    <w:uiPriority w:val="9"/>
    <w:qFormat/>
    <w:rsid w:val="00542CC3"/>
    <w:pPr>
      <w:spacing w:before="100" w:beforeAutospacing="1" w:after="100" w:afterAutospacing="1" w:line="24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42CC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542CC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542CC3"/>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542CC3"/>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uiPriority w:val="9"/>
    <w:rsid w:val="00542CC3"/>
    <w:rPr>
      <w:rFonts w:ascii="Times New Roman" w:eastAsia="Times New Roman" w:hAnsi="Times New Roman" w:cs="Times New Roman"/>
      <w:b/>
      <w:bCs/>
      <w:sz w:val="15"/>
      <w:szCs w:val="15"/>
      <w:lang w:eastAsia="pl-PL"/>
    </w:rPr>
  </w:style>
  <w:style w:type="character" w:styleId="Pogrubienie">
    <w:name w:val="Strong"/>
    <w:basedOn w:val="Domylnaczcionkaakapitu"/>
    <w:uiPriority w:val="22"/>
    <w:qFormat/>
    <w:rsid w:val="00542CC3"/>
    <w:rPr>
      <w:b/>
      <w:bCs/>
    </w:rPr>
  </w:style>
  <w:style w:type="paragraph" w:styleId="NormalnyWeb">
    <w:name w:val="Normal (Web)"/>
    <w:basedOn w:val="Normalny"/>
    <w:uiPriority w:val="99"/>
    <w:semiHidden/>
    <w:unhideWhenUsed/>
    <w:rsid w:val="00542C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13FD7"/>
    <w:pPr>
      <w:ind w:left="720"/>
      <w:contextualSpacing/>
    </w:pPr>
  </w:style>
  <w:style w:type="paragraph" w:styleId="Tekstdymka">
    <w:name w:val="Balloon Text"/>
    <w:basedOn w:val="Normalny"/>
    <w:link w:val="TekstdymkaZnak"/>
    <w:uiPriority w:val="99"/>
    <w:semiHidden/>
    <w:unhideWhenUsed/>
    <w:rsid w:val="00D13F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FD7"/>
    <w:rPr>
      <w:rFonts w:ascii="Segoe UI" w:hAnsi="Segoe UI" w:cs="Segoe UI"/>
      <w:sz w:val="18"/>
      <w:szCs w:val="18"/>
    </w:rPr>
  </w:style>
  <w:style w:type="paragraph" w:styleId="Nagwek">
    <w:name w:val="header"/>
    <w:basedOn w:val="Normalny"/>
    <w:link w:val="NagwekZnak"/>
    <w:uiPriority w:val="99"/>
    <w:unhideWhenUsed/>
    <w:rsid w:val="003549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9C8"/>
  </w:style>
  <w:style w:type="paragraph" w:styleId="Stopka">
    <w:name w:val="footer"/>
    <w:basedOn w:val="Normalny"/>
    <w:link w:val="StopkaZnak"/>
    <w:uiPriority w:val="99"/>
    <w:unhideWhenUsed/>
    <w:rsid w:val="003549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A09E-7369-4443-B74B-676E4E92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1281</Words>
  <Characters>7687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Szkoła</cp:lastModifiedBy>
  <cp:revision>10</cp:revision>
  <cp:lastPrinted>2023-07-05T15:13:00Z</cp:lastPrinted>
  <dcterms:created xsi:type="dcterms:W3CDTF">2022-09-05T09:41:00Z</dcterms:created>
  <dcterms:modified xsi:type="dcterms:W3CDTF">2024-08-03T10:29:00Z</dcterms:modified>
</cp:coreProperties>
</file>