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D12EB4" w14:textId="28BCA9E4"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xml:space="preserve">Drodzy państwo, proszę przeczytać poniższy tekst, zastanowić się, porozmawiać ze swoim dzieckiem na ten temat. Jeżeli nasuną się jakieś refleksje to proszę się nimi ze mną podzielić. </w:t>
      </w:r>
      <w:r w:rsidR="001C7451">
        <w:rPr>
          <w:rFonts w:ascii="Comic Sans MS" w:hAnsi="Comic Sans MS"/>
          <w:sz w:val="20"/>
          <w:szCs w:val="20"/>
        </w:rPr>
        <w:t xml:space="preserve">Młodzież również dostała ten tekst </w:t>
      </w:r>
      <w:bookmarkStart w:id="0" w:name="_GoBack"/>
      <w:bookmarkEnd w:id="0"/>
    </w:p>
    <w:p w14:paraId="7FF9B0CA" w14:textId="77777777" w:rsidR="00FF78FD" w:rsidRPr="001C7451" w:rsidRDefault="00FF78FD" w:rsidP="001C7451">
      <w:pPr>
        <w:jc w:val="both"/>
        <w:rPr>
          <w:rFonts w:ascii="Comic Sans MS" w:hAnsi="Comic Sans MS"/>
          <w:sz w:val="20"/>
          <w:szCs w:val="20"/>
        </w:rPr>
      </w:pPr>
    </w:p>
    <w:p w14:paraId="290029E6" w14:textId="77777777" w:rsidR="00FF78FD" w:rsidRPr="001C7451" w:rsidRDefault="00FF78FD" w:rsidP="001C7451">
      <w:pPr>
        <w:jc w:val="both"/>
        <w:rPr>
          <w:rFonts w:ascii="Comic Sans MS" w:hAnsi="Comic Sans MS"/>
          <w:b/>
          <w:sz w:val="20"/>
          <w:szCs w:val="20"/>
        </w:rPr>
      </w:pPr>
      <w:r w:rsidRPr="001C7451">
        <w:rPr>
          <w:rFonts w:ascii="Comic Sans MS" w:hAnsi="Comic Sans MS"/>
          <w:b/>
          <w:sz w:val="20"/>
          <w:szCs w:val="20"/>
        </w:rPr>
        <w:t>Cyberprzemoc</w:t>
      </w:r>
    </w:p>
    <w:p w14:paraId="0654216B" w14:textId="77777777" w:rsidR="00FF78FD" w:rsidRPr="001C7451" w:rsidRDefault="00FF78FD" w:rsidP="001C7451">
      <w:pPr>
        <w:jc w:val="both"/>
        <w:rPr>
          <w:rFonts w:ascii="Comic Sans MS" w:hAnsi="Comic Sans MS"/>
          <w:sz w:val="20"/>
          <w:szCs w:val="20"/>
        </w:rPr>
      </w:pPr>
    </w:p>
    <w:p w14:paraId="6492B693"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xml:space="preserve">Rozwój nowych technologii, przy wszystkich korzyściach jakie  za sobą niesie, stworzył niestety również kolejne możliwości stosowania przemocy. Cyberprzemoc jest to przemoc z użyciem nowych technologii informatycznych i komunikacyjnych - najczęściej Internetu i telefonu komórkowego. Może przybierać różne formy, najczęstsze z nich to: </w:t>
      </w:r>
    </w:p>
    <w:p w14:paraId="6B7301C9"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nękanie, grożenie, szantażowanie, podszywanie się pod kogoś w sieci, publikowanie lub rozsyłanie ośmieszających, kompromitujących zdjęć, filmów.</w:t>
      </w:r>
    </w:p>
    <w:p w14:paraId="36187ACD"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xml:space="preserve">O ile sprawcami przemocy bezpośredniej są na ogół osoby, które ofiara zna, to inaczej może być w przypadku przemocy w cyberprzestrzeni. Krzywdzące materiały umieszczone w sieci mogą dotrzeć nie tylko do znajomych osoby pokrzywdzonej ale również do zupełnie nieznanych osób. Przekonanie o anonimowości w Internecie, może sprzyjać przyłączaniu się do grona sprawców. Wielu użytkowników Internetu może nie mieć też świadomości, że przez polubienie, przesłanie czy udostępnienie materiałów, które są krzywdzące dla nieznanej im osoby, stają się sprawcami przemocy. </w:t>
      </w:r>
    </w:p>
    <w:p w14:paraId="642BCAD6"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Przemoc w Internecie dociera do wielu osób, dzieje się w obecności wielu świadków. Część z nich w bardzo łatwy sposób może stać się sprawcami przemocy. Takie zjawiska psychologia opisuje mianem efekt kuli śnieżnej. Wyobraźmy sobie śnieżkę, która zaczyna staczać się z górki. Na początku toczy się wolno, stopniowo powiększa się i kręci coraz szybciej. Toczy się poza kontrolą, nikt nie wie w którą stronę zboczy; czy, gdzie i kiedy się zatrzyma. Tak samo może być z przemocą rówieśniczą.</w:t>
      </w:r>
    </w:p>
    <w:p w14:paraId="7F114EB4"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Wiele osób uważa, że cyberprzemoc jest nie do wykrycia, ponieważ jej sprawcy są anonimowi. To błędne myślenie. Każdy ruch w Internecie zostawia ślad, a dzięki współpracy policji i administratorów stron/serwisów internetowych, można ustalić, kto założył ośmieszającego bloga, włamał się do poczty elektronicznej czy wykorzystał czyjeś zdjęcie bez jego zgody i wyciągnąć wobec niego prawne konsekwencje.</w:t>
      </w:r>
    </w:p>
    <w:p w14:paraId="56053CDC"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W sytuacjach przemocy w Internecie lub przy użyciu telefonów komórkowych można skontaktować się z zespołem Helpline.org.pl - przez telefon 800100100 lub przez stronę www.helpline.org.pl (chat, e-mail lub wiadomość), od poniedziałku do piątku w godzinach 11:00 - 17:00</w:t>
      </w:r>
    </w:p>
    <w:p w14:paraId="21FCAC4D" w14:textId="77777777" w:rsidR="00FF78FD" w:rsidRPr="001C7451" w:rsidRDefault="00FF78FD" w:rsidP="001C7451">
      <w:pPr>
        <w:jc w:val="both"/>
        <w:rPr>
          <w:rFonts w:ascii="Comic Sans MS" w:hAnsi="Comic Sans MS"/>
          <w:sz w:val="20"/>
          <w:szCs w:val="20"/>
        </w:rPr>
      </w:pPr>
    </w:p>
    <w:p w14:paraId="756ABA6B"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Pytania do przemyśleń</w:t>
      </w:r>
    </w:p>
    <w:p w14:paraId="1A7EA0C5" w14:textId="77777777" w:rsidR="00FF78FD" w:rsidRPr="001C7451" w:rsidRDefault="00FF78FD" w:rsidP="001C7451">
      <w:pPr>
        <w:jc w:val="both"/>
        <w:rPr>
          <w:rFonts w:ascii="Comic Sans MS" w:hAnsi="Comic Sans MS"/>
          <w:sz w:val="20"/>
          <w:szCs w:val="20"/>
        </w:rPr>
      </w:pPr>
    </w:p>
    <w:p w14:paraId="06EA6FD3"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1. Co przeżywa osoba krzywdzona?</w:t>
      </w:r>
    </w:p>
    <w:p w14:paraId="6AD0A55A" w14:textId="77777777" w:rsidR="00FF78FD" w:rsidRPr="001C7451" w:rsidRDefault="00FF78FD" w:rsidP="001C7451">
      <w:pPr>
        <w:jc w:val="both"/>
        <w:rPr>
          <w:rFonts w:ascii="Comic Sans MS" w:hAnsi="Comic Sans MS"/>
          <w:sz w:val="20"/>
          <w:szCs w:val="20"/>
        </w:rPr>
      </w:pPr>
    </w:p>
    <w:p w14:paraId="61645445"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może czuć się odrzucona,</w:t>
      </w:r>
    </w:p>
    <w:p w14:paraId="6101CE87"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lastRenderedPageBreak/>
        <w:t xml:space="preserve">-osamotniona, gorsza, nieakceptowana, niesprawiedliwie traktowana; </w:t>
      </w:r>
    </w:p>
    <w:p w14:paraId="1D5D0DBA"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mogła się bać</w:t>
      </w:r>
    </w:p>
    <w:p w14:paraId="15E455A4"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-mogła odczuwać bezradność, złość, żal</w:t>
      </w:r>
    </w:p>
    <w:p w14:paraId="73B6297A" w14:textId="77777777" w:rsidR="00FF78FD" w:rsidRPr="001C7451" w:rsidRDefault="00FF78FD" w:rsidP="001C7451">
      <w:pPr>
        <w:jc w:val="both"/>
        <w:rPr>
          <w:rFonts w:ascii="Comic Sans MS" w:hAnsi="Comic Sans MS"/>
          <w:sz w:val="20"/>
          <w:szCs w:val="20"/>
        </w:rPr>
      </w:pPr>
    </w:p>
    <w:p w14:paraId="2E62104D"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2. Co może  przeżywać osoba, która widzi przemoc a nie reaguje?</w:t>
      </w:r>
    </w:p>
    <w:p w14:paraId="031831DE" w14:textId="77777777" w:rsidR="00FF78FD" w:rsidRPr="001C7451" w:rsidRDefault="00FF78FD" w:rsidP="001C7451">
      <w:pPr>
        <w:jc w:val="both"/>
        <w:rPr>
          <w:rFonts w:ascii="Comic Sans MS" w:hAnsi="Comic Sans MS"/>
          <w:sz w:val="20"/>
          <w:szCs w:val="20"/>
        </w:rPr>
      </w:pPr>
    </w:p>
    <w:p w14:paraId="523DC799"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-może być zła na ofiarę, że nic z tym nie robi</w:t>
      </w:r>
    </w:p>
    <w:p w14:paraId="271F0A09"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może być rozdarta</w:t>
      </w:r>
    </w:p>
    <w:p w14:paraId="6CD0B064"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może współczuć ofierze</w:t>
      </w:r>
    </w:p>
    <w:p w14:paraId="1D0BE437"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może się bać (o swoją pozycję w klasie, grupie )</w:t>
      </w:r>
    </w:p>
    <w:p w14:paraId="6C3EDD6E"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może mieć żal, że nikt nie reaguje</w:t>
      </w:r>
    </w:p>
    <w:p w14:paraId="42C1C1CB"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może mieć poczucie winy itp.</w:t>
      </w:r>
    </w:p>
    <w:p w14:paraId="1E3453E7" w14:textId="77777777" w:rsidR="00FF78FD" w:rsidRPr="001C7451" w:rsidRDefault="00FF78FD" w:rsidP="001C7451">
      <w:pPr>
        <w:jc w:val="both"/>
        <w:rPr>
          <w:rFonts w:ascii="Comic Sans MS" w:hAnsi="Comic Sans MS"/>
          <w:sz w:val="20"/>
          <w:szCs w:val="20"/>
        </w:rPr>
      </w:pPr>
    </w:p>
    <w:p w14:paraId="58837F83"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3. Co powstrzymuje osobę krzywdzoną od zareagowania w sytuacji, w której się znalazła?</w:t>
      </w:r>
    </w:p>
    <w:p w14:paraId="47BFA014" w14:textId="77777777" w:rsidR="00FF78FD" w:rsidRPr="001C7451" w:rsidRDefault="00FF78FD" w:rsidP="001C7451">
      <w:pPr>
        <w:jc w:val="both"/>
        <w:rPr>
          <w:rFonts w:ascii="Comic Sans MS" w:hAnsi="Comic Sans MS"/>
          <w:sz w:val="20"/>
          <w:szCs w:val="20"/>
        </w:rPr>
      </w:pPr>
    </w:p>
    <w:p w14:paraId="1D6CF0CA"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być może zwróciła się wcześniej do kogoś o pomoc, ale to nie przyniosło żadnych skutków;</w:t>
      </w:r>
    </w:p>
    <w:p w14:paraId="775E40D5"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mogła liczyć na to, że klasie znudzi się wyśmiewanie</w:t>
      </w:r>
    </w:p>
    <w:p w14:paraId="75EA2835"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mogła nie wiedzieć, co można zrobić w takiej sytuacji</w:t>
      </w:r>
    </w:p>
    <w:p w14:paraId="33156AC5"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mogła wstydzić się przyznać do tego, co przeżywa</w:t>
      </w:r>
    </w:p>
    <w:p w14:paraId="57ADE899"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mogła bać się, że nikt jej nie pomoże</w:t>
      </w:r>
    </w:p>
    <w:p w14:paraId="45C1180A"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mogła czuć się gorsza</w:t>
      </w:r>
    </w:p>
    <w:p w14:paraId="1BC40509"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mogła myśleć, że zasługuje na to co ją spotyka, że to jej wina</w:t>
      </w:r>
    </w:p>
    <w:p w14:paraId="4A01F619"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mogła obawiać się, że jeśli coś zrobi, to będzie tylko gorzej</w:t>
      </w:r>
    </w:p>
    <w:p w14:paraId="484AF007" w14:textId="77777777" w:rsidR="00FF78FD" w:rsidRPr="001C7451" w:rsidRDefault="00FF78FD" w:rsidP="001C7451">
      <w:pPr>
        <w:jc w:val="both"/>
        <w:rPr>
          <w:rFonts w:ascii="Comic Sans MS" w:hAnsi="Comic Sans MS"/>
          <w:sz w:val="20"/>
          <w:szCs w:val="20"/>
        </w:rPr>
      </w:pPr>
    </w:p>
    <w:p w14:paraId="7DE7194D"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4. Co może powstrzymywać osobę która widzi przemoc od zareagowania na przemoc wobec innej osoby?</w:t>
      </w:r>
    </w:p>
    <w:p w14:paraId="25C29A3B" w14:textId="77777777" w:rsidR="00FF78FD" w:rsidRPr="001C7451" w:rsidRDefault="00FF78FD" w:rsidP="001C7451">
      <w:pPr>
        <w:jc w:val="both"/>
        <w:rPr>
          <w:rFonts w:ascii="Comic Sans MS" w:hAnsi="Comic Sans MS"/>
          <w:sz w:val="20"/>
          <w:szCs w:val="20"/>
        </w:rPr>
      </w:pPr>
    </w:p>
    <w:p w14:paraId="35A39BA2"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może nie chcieć się narażać</w:t>
      </w:r>
    </w:p>
    <w:p w14:paraId="6096534B"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może obawiać się, że i z niej klasa zacznie się śmiać</w:t>
      </w:r>
    </w:p>
    <w:p w14:paraId="02063BFE"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mogła pomyśleć, że narzuca się z pomocą</w:t>
      </w:r>
    </w:p>
    <w:p w14:paraId="44382749"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t>- może ofiara wcale nie chce czy nie potrzebuje jej pomocy</w:t>
      </w:r>
    </w:p>
    <w:p w14:paraId="3947F536" w14:textId="77777777" w:rsidR="00FF78FD" w:rsidRPr="001C7451" w:rsidRDefault="00FF78FD" w:rsidP="001C7451">
      <w:pPr>
        <w:jc w:val="both"/>
        <w:rPr>
          <w:rFonts w:ascii="Comic Sans MS" w:hAnsi="Comic Sans MS"/>
          <w:sz w:val="20"/>
          <w:szCs w:val="20"/>
        </w:rPr>
      </w:pPr>
      <w:r w:rsidRPr="001C7451">
        <w:rPr>
          <w:rFonts w:ascii="Comic Sans MS" w:hAnsi="Comic Sans MS"/>
          <w:sz w:val="20"/>
          <w:szCs w:val="20"/>
        </w:rPr>
        <w:lastRenderedPageBreak/>
        <w:t>-  liczyła, że ktoś inny też zauważy sytuację i zareaguje</w:t>
      </w:r>
    </w:p>
    <w:sectPr w:rsidR="00FF78FD" w:rsidRPr="001C7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FD"/>
    <w:rsid w:val="001C7451"/>
    <w:rsid w:val="00FF7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426C"/>
  <w15:chartTrackingRefBased/>
  <w15:docId w15:val="{D9419518-FCE4-CD48-8986-03783C5F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542</Words>
  <Characters>3258</Characters>
  <Application>Microsoft Office Word</Application>
  <DocSecurity>0</DocSecurity>
  <Lines>27</Lines>
  <Paragraphs>7</Paragraphs>
  <ScaleCrop>false</ScaleCrop>
  <Company/>
  <LinksUpToDate>false</LinksUpToDate>
  <CharactersWithSpaces>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natasza deruchowska</dc:creator>
  <cp:keywords/>
  <dc:description/>
  <cp:lastModifiedBy>Natasza Deruchowska</cp:lastModifiedBy>
  <cp:revision>3</cp:revision>
  <dcterms:created xsi:type="dcterms:W3CDTF">2020-04-15T11:32:00Z</dcterms:created>
  <dcterms:modified xsi:type="dcterms:W3CDTF">2020-04-15T12:23:00Z</dcterms:modified>
</cp:coreProperties>
</file>