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 5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Wymagania edukacyjne z przedmiotu plastyka, kl. VI,</w:t>
      </w:r>
    </w:p>
    <w:p>
      <w:pPr>
        <w:pStyle w:val="Nagłówek 5"/>
        <w:spacing w:befor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Szko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a Podstawowa im. Le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nik</w:t>
      </w:r>
      <w:r>
        <w:rPr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b w:val="1"/>
          <w:bCs w:val="1"/>
          <w:sz w:val="20"/>
          <w:szCs w:val="20"/>
          <w:rtl w:val="0"/>
        </w:rPr>
        <w:t>w Polskich w G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bicach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 xml:space="preserve">Kryterium </w:t>
      </w:r>
      <w:r>
        <w:rPr>
          <w:sz w:val="20"/>
          <w:szCs w:val="20"/>
          <w:rtl w:val="0"/>
        </w:rPr>
        <w:t>oceny stanowi wiedza rzeczowa,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rej zas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b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la ocena. Kontrola osi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  <w:lang w:val="it-IT"/>
        </w:rPr>
        <w:t>gni</w:t>
      </w:r>
      <w:r>
        <w:rPr>
          <w:sz w:val="20"/>
          <w:szCs w:val="20"/>
          <w:rtl w:val="0"/>
        </w:rPr>
        <w:t xml:space="preserve">ęć </w:t>
      </w:r>
      <w:r>
        <w:rPr>
          <w:sz w:val="20"/>
          <w:szCs w:val="20"/>
          <w:rtl w:val="0"/>
        </w:rPr>
        <w:t>uczni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w jest dokonywana na drodze: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aktywnego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plastycznych, osobista ekspresja ucznia,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liczy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pomys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w doborze materia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w i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niekonwencjonalno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a w szczeg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lnych przypadkach nie budz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 w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tpliwo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  <w:lang w:val="it-IT"/>
        </w:rPr>
        <w:t xml:space="preserve">ci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artyzm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widoczne zainteresowanie ucznia przedmiotem we w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asnych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pozaszkolnych: kolekcjonowanie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ek, album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w, reprodukcji, ucz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szczanie na wystawy, do teatru; zainteresowanie kultur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regionu: miejscowymi zabytkami, sztuk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ludow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itd.,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tradycyjnego odpytywania,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poprzez krzy</w:t>
      </w:r>
      <w:r>
        <w:rPr>
          <w:sz w:val="20"/>
          <w:szCs w:val="20"/>
          <w:rtl w:val="0"/>
        </w:rPr>
        <w:t>żó</w:t>
      </w:r>
      <w:r>
        <w:rPr>
          <w:sz w:val="20"/>
          <w:szCs w:val="20"/>
          <w:rtl w:val="0"/>
        </w:rPr>
        <w:t>wki, quizy opublikowane centralnie albo opracowane przez nauczyciela,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szkolna galeria,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staranne prowadzenie zeszytu przedmiotowego do plastyki,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wywi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zywanie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ucznia z zada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domowych.</w:t>
      </w:r>
    </w:p>
    <w:p>
      <w:pPr>
        <w:pStyle w:val="Normalny"/>
        <w:numPr>
          <w:ilvl w:val="0"/>
          <w:numId w:val="5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na poszczeg</w:t>
      </w:r>
      <w:r>
        <w:rPr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b w:val="1"/>
          <w:bCs w:val="1"/>
          <w:sz w:val="20"/>
          <w:szCs w:val="20"/>
          <w:rtl w:val="0"/>
        </w:rPr>
        <w:t>lne stopnie:</w:t>
      </w:r>
    </w:p>
    <w:p>
      <w:pPr>
        <w:pStyle w:val="Normalny"/>
        <w:numPr>
          <w:ilvl w:val="0"/>
          <w:numId w:val="7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dopuszczaj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Przyswojenie przez ucznia podstawowych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i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 wymienionych w programie nauczania dla przedmiotu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plastyka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>stanowi podstaw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 wystawienia oceny dopuszczaj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cej. Dziecko powinno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(samodzielnie 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ź </w:t>
      </w:r>
      <w:r>
        <w:rPr>
          <w:sz w:val="20"/>
          <w:szCs w:val="20"/>
          <w:rtl w:val="0"/>
        </w:rPr>
        <w:t>z pomoc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nauczyciela) zadania plastyczne 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niewielkim stopniu trudno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wykorzystuj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 w stopniu minimalnym dost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pne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 pracy.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dostateczny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Je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eli ucze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 xml:space="preserve">opanuje w stopniu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rednim materia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obj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ty programem nauczania (braki 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ciach o charakterze szczeg</w:t>
      </w:r>
      <w:r>
        <w:rPr>
          <w:sz w:val="20"/>
          <w:szCs w:val="20"/>
          <w:rtl w:val="0"/>
        </w:rPr>
        <w:t>ół</w:t>
      </w:r>
      <w:r>
        <w:rPr>
          <w:sz w:val="20"/>
          <w:szCs w:val="20"/>
          <w:rtl w:val="0"/>
        </w:rPr>
        <w:t>owym), 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 wystawi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mu ocen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dostateczn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. Dziecko powinno samodzielnie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zadania plastyczne o niewielkim stopniu trudno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poprawnie pos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nymi przyborami i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dziami pracy.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dobry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Stosowanie przez ucznia w praktyce element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w zdobytej wiedzy teoretycznej oraz jego aktywne uczestnictwo 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(udzia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 dyskusjach na temat prezentowanych obiekt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w, staranne wykonywanie 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wicze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obligatoryjnych) stanowi podstaw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 wystawienia oceny dobrej. Dziecko powinno samodzielne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zadania teoretyczne, odpowiednio pos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ugiwa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przyborami i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dziami oraz wykonywa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prace plastyczne poprawne pod wzgl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dem technicznym i estetycznym.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bardzo dobry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Ucze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ry opanowa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wszystkie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lone w programie nauczania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i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oraz wykorzystuje je w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plastycznych, otrzymuje 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bardzo dobry. Dziecko bierze 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dyskusjach na temat prezentowanych obiekt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w, podczas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rych przekonuj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co uzasadnia swoje pogl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dy. Stosuje r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wnie</w:t>
      </w:r>
      <w:r>
        <w:rPr>
          <w:sz w:val="20"/>
          <w:szCs w:val="20"/>
          <w:rtl w:val="0"/>
        </w:rPr>
        <w:t xml:space="preserve">ż </w:t>
      </w:r>
      <w:r>
        <w:rPr>
          <w:sz w:val="20"/>
          <w:szCs w:val="20"/>
          <w:rtl w:val="0"/>
        </w:rPr>
        <w:t>z powodzeniem wiedz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teoretyczn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, wykonuj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 xml:space="preserve">c 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wiczenia praktyczne, oraz sprawnie operuje wybran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technik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plastyczn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. Ponadto ch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tnie uczestniczy w 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norodnych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 na terenie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i poza ni</w:t>
      </w:r>
      <w:r>
        <w:rPr>
          <w:sz w:val="20"/>
          <w:szCs w:val="20"/>
          <w:rtl w:val="0"/>
        </w:rPr>
        <w:t xml:space="preserve">ą  </w:t>
      </w:r>
      <w:r>
        <w:rPr>
          <w:sz w:val="20"/>
          <w:szCs w:val="20"/>
          <w:rtl w:val="0"/>
        </w:rPr>
        <w:t>(startuje w konkursach plastycznych, wykonuje gazetki szkolne i opraw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plastyczn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imprez, 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 do 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zainteresowa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) oraz uzupe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nia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samodzielnie dobranymi lub wskazanymi przez nauczyciela lekturami.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celuj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Je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eli ucze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przejawia szczeg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lne zainteresowania plastyk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(np. kolekcjonuje reprodukcje i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ki 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sztuce, przygotowuje referaty i pomoce dydaktyczne, ucz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szcza do galerii, muze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w itp.) oraz posiada wiedz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i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znacznie wykraczaj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 poza wymagania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lone w programie nauczania, mo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uzyska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celuj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cy. Ponadto powinien aktywnie uczestniczy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pozalekcyjnych, osi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ga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sukcesy w konkursach plastycznych, wykazywa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zaanga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owanie i tw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rcz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inicjatyw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we wszelkich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 na terenie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oraz poza ni</w:t>
      </w:r>
      <w:r>
        <w:rPr>
          <w:sz w:val="20"/>
          <w:szCs w:val="20"/>
          <w:rtl w:val="0"/>
        </w:rPr>
        <w:t>ą</w:t>
      </w:r>
    </w:p>
    <w:p>
      <w:pPr>
        <w:pStyle w:val="Normalny"/>
        <w:numPr>
          <w:ilvl w:val="0"/>
          <w:numId w:val="8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Przy ustalaniu oceny z plastyki w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szczeg</w:t>
      </w:r>
      <w:r>
        <w:rPr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b w:val="1"/>
          <w:bCs w:val="1"/>
          <w:sz w:val="20"/>
          <w:szCs w:val="20"/>
          <w:rtl w:val="0"/>
        </w:rPr>
        <w:t>lno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ci brany b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dzie pod uwag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wysi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ek wk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adany przez ucznia w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wywi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zywanie si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obowi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zk</w:t>
      </w:r>
      <w:r>
        <w:rPr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b w:val="1"/>
          <w:bCs w:val="1"/>
          <w:sz w:val="20"/>
          <w:szCs w:val="20"/>
          <w:rtl w:val="0"/>
        </w:rPr>
        <w:t>w wynikaj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cych ze specyfiki tych zaj</w:t>
      </w:r>
      <w:r>
        <w:rPr>
          <w:b w:val="1"/>
          <w:bCs w:val="1"/>
          <w:sz w:val="20"/>
          <w:szCs w:val="20"/>
          <w:rtl w:val="0"/>
        </w:rPr>
        <w:t>ęć</w:t>
      </w:r>
      <w:r>
        <w:rPr>
          <w:b w:val="1"/>
          <w:bCs w:val="1"/>
          <w:sz w:val="20"/>
          <w:szCs w:val="20"/>
          <w:rtl w:val="0"/>
        </w:rPr>
        <w:t>.</w:t>
      </w:r>
    </w:p>
    <w:p>
      <w:pPr>
        <w:pStyle w:val="Normalny"/>
        <w:rPr>
          <w:sz w:val="20"/>
          <w:szCs w:val="20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w celu realizacji cz</w:t>
      </w:r>
      <w:r>
        <w:rPr>
          <w:b w:val="1"/>
          <w:bCs w:val="1"/>
          <w:sz w:val="20"/>
          <w:szCs w:val="20"/>
          <w:rtl w:val="0"/>
        </w:rPr>
        <w:t>ęś</w:t>
      </w:r>
      <w:r>
        <w:rPr>
          <w:b w:val="1"/>
          <w:bCs w:val="1"/>
          <w:sz w:val="20"/>
          <w:szCs w:val="20"/>
          <w:rtl w:val="0"/>
        </w:rPr>
        <w:t>ci teoretycznej</w:t>
      </w:r>
    </w:p>
    <w:p>
      <w:pPr>
        <w:pStyle w:val="Normalny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podr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 xml:space="preserve">cznik- </w:t>
      </w:r>
      <w:r>
        <w:rPr>
          <w:sz w:val="20"/>
          <w:szCs w:val="20"/>
          <w:rtl w:val="0"/>
        </w:rPr>
        <w:t xml:space="preserve">„ </w:t>
      </w:r>
      <w:r>
        <w:rPr>
          <w:sz w:val="20"/>
          <w:szCs w:val="20"/>
          <w:rtl w:val="0"/>
        </w:rPr>
        <w:t>Do dzie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  <w:lang w:val="ru-RU"/>
        </w:rPr>
        <w:t>a!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- podr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cznik dla kl.6 ; J. Lukas, K. Onak</w:t>
      </w:r>
    </w:p>
    <w:p>
      <w:pPr>
        <w:pStyle w:val="Normalny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zeszyt przedmiotowy,</w:t>
      </w:r>
    </w:p>
    <w:p>
      <w:pPr>
        <w:pStyle w:val="Normalny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w celu realizacji cz</w:t>
      </w:r>
      <w:r>
        <w:rPr>
          <w:b w:val="1"/>
          <w:bCs w:val="1"/>
          <w:sz w:val="20"/>
          <w:szCs w:val="20"/>
          <w:rtl w:val="0"/>
        </w:rPr>
        <w:t>ęś</w:t>
      </w:r>
      <w:r>
        <w:rPr>
          <w:b w:val="1"/>
          <w:bCs w:val="1"/>
          <w:sz w:val="20"/>
          <w:szCs w:val="20"/>
          <w:rtl w:val="0"/>
        </w:rPr>
        <w:t>ci praktycznej</w:t>
      </w:r>
    </w:p>
    <w:p>
      <w:pPr>
        <w:pStyle w:val="Normalny"/>
        <w:numPr>
          <w:ilvl w:val="0"/>
          <w:numId w:val="13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0"/>
          <w:bCs w:val="0"/>
          <w:sz w:val="20"/>
          <w:szCs w:val="20"/>
          <w:rtl w:val="0"/>
        </w:rPr>
        <w:t>podstawowe materia</w:t>
      </w:r>
      <w:r>
        <w:rPr>
          <w:b w:val="0"/>
          <w:bCs w:val="0"/>
          <w:sz w:val="20"/>
          <w:szCs w:val="20"/>
          <w:rtl w:val="0"/>
        </w:rPr>
        <w:t>ł</w:t>
      </w:r>
      <w:r>
        <w:rPr>
          <w:b w:val="0"/>
          <w:bCs w:val="0"/>
          <w:sz w:val="20"/>
          <w:szCs w:val="20"/>
          <w:rtl w:val="0"/>
        </w:rPr>
        <w:t>y i narz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dzia: blok rysunkowy, farby plakatowe, akwarelowe, kredki woskowe, pastele, plastelina, kolorowy papier, krepa, klej, p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dzle no</w:t>
      </w:r>
      <w:r>
        <w:rPr>
          <w:b w:val="0"/>
          <w:bCs w:val="0"/>
          <w:sz w:val="20"/>
          <w:szCs w:val="20"/>
          <w:rtl w:val="0"/>
        </w:rPr>
        <w:t>ż</w:t>
      </w:r>
      <w:r>
        <w:rPr>
          <w:b w:val="0"/>
          <w:bCs w:val="0"/>
          <w:sz w:val="20"/>
          <w:szCs w:val="20"/>
          <w:rtl w:val="0"/>
        </w:rPr>
        <w:t>yczki, o</w:t>
      </w:r>
      <w:r>
        <w:rPr>
          <w:b w:val="0"/>
          <w:bCs w:val="0"/>
          <w:sz w:val="20"/>
          <w:szCs w:val="20"/>
          <w:rtl w:val="0"/>
        </w:rPr>
        <w:t>łó</w:t>
      </w:r>
      <w:r>
        <w:rPr>
          <w:b w:val="0"/>
          <w:bCs w:val="0"/>
          <w:sz w:val="20"/>
          <w:szCs w:val="20"/>
          <w:rtl w:val="0"/>
          <w:lang w:val="nl-NL"/>
        </w:rPr>
        <w:t>wek, w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giel rysunkowy.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11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3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55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27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99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71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43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15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5"/>
    </w:lvlOverride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5">
    <w:name w:val="Nagłówek 5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9"/>
      </w:numPr>
    </w:pPr>
  </w:style>
  <w:style w:type="numbering" w:styleId="Zaimportowany styl 5">
    <w:name w:val="Zaimportowany styl 5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