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15C62" w:rsidRDefault="00315C62" w:rsidP="00315C62">
      <w:r>
        <w:rPr>
          <w:noProof/>
          <w:lang w:eastAsia="pl-PL"/>
        </w:rPr>
        <mc:AlternateContent>
          <mc:Choice Requires="wps">
            <w:drawing>
              <wp:anchor distT="0" distB="0" distL="114300" distR="114300" simplePos="0" relativeHeight="251657216" behindDoc="0" locked="0" layoutInCell="1" allowOverlap="1" wp14:anchorId="79C67A4E" wp14:editId="4E4EFB0B">
                <wp:simplePos x="0" y="0"/>
                <wp:positionH relativeFrom="margin">
                  <wp:posOffset>6141085</wp:posOffset>
                </wp:positionH>
                <wp:positionV relativeFrom="page">
                  <wp:posOffset>243840</wp:posOffset>
                </wp:positionV>
                <wp:extent cx="76200" cy="987425"/>
                <wp:effectExtent l="0" t="0" r="0" b="0"/>
                <wp:wrapNone/>
                <wp:docPr id="130" name="Prostokąt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Rok"/>
                              <w:tag w:val=""/>
                              <w:id w:val="1595126926"/>
                              <w:showingPlcHdr/>
                              <w:dataBinding w:prefixMappings="xmlns:ns0='http://schemas.microsoft.com/office/2006/coverPageProps' " w:xpath="/ns0:CoverPageProperties[1]/ns0:PublishDate[1]" w:storeItemID="{55AF091B-3C7A-41E3-B477-F2FDAA23CFDA}"/>
                              <w:date w:fullDate="2019-01-01T00:00:00Z">
                                <w:dateFormat w:val="yyyy"/>
                                <w:lid w:val="pl-PL"/>
                                <w:storeMappedDataAs w:val="dateTime"/>
                                <w:calendar w:val="gregorian"/>
                              </w:date>
                            </w:sdtPr>
                            <w:sdtEndPr/>
                            <w:sdtContent>
                              <w:p w:rsidR="00315C62" w:rsidRDefault="00315C62" w:rsidP="00315C62">
                                <w:pPr>
                                  <w:pStyle w:val="Bezodstpw"/>
                                  <w:jc w:val="right"/>
                                  <w:rPr>
                                    <w:color w:val="FFFFFF" w:themeColor="background1"/>
                                  </w:rPr>
                                </w:pPr>
                                <w:r>
                                  <w:rPr>
                                    <w:color w:val="FFFFFF" w:themeColor="background1"/>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xmlns:w16se="http://schemas.microsoft.com/office/word/2015/wordml/symex" xmlns:cx1="http://schemas.microsoft.com/office/drawing/2015/9/8/chartex" xmlns:cx="http://schemas.microsoft.com/office/drawing/2014/chartex">
            <w:pict>
              <v:rect w14:anchorId="79C67A4E" id="Prostokąt 130" o:spid="_x0000_s1026" style="position:absolute;margin-left:483.55pt;margin-top:19.2pt;width:6pt;height:77.75pt;z-index:251657216;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4anAIAAIkFAAAOAAAAZHJzL2Uyb0RvYy54bWysVM1u2zAMvg/YOwi6r06y/s2oUwQpOgwI&#10;2mDp0LMiS7FRSdQkJXZ235vtwUbJjpu1xQ7DfDAkkfz495FX161WZCecr8EUdHwyokQYDmVtNgX9&#10;9nD74ZISH5gpmQIjCroXnl5P37+7amwuJlCBKoUjCGJ83tiCViHYPMs8r4Rm/gSsMCiU4DQLeHWb&#10;rHSsQXStsslodJ414ErrgAvv8fWmE9JpwpdS8HAvpReBqIJibCH9Xfqv4z+bXrF845itat6Hwf4h&#10;Cs1qg04HqBsWGNm6+hWUrrkDDzKccNAZSFlzkXLAbMajF9msKmZFygWL4+1QJv//YPndbulIXWLv&#10;PmJ9DNPYpCWGGODp189A4ivWqLE+R9WVXbqYpbcL4E+eGJhXzGzEzFusNGJE3ewP5XjxvVkrnY7m&#10;mDZpUw/2Qw9EGwjHx4tzbCslHCWfLi9OJ2cJkuUHW+t8+CxAk3goqEO/qfBst/Ahemf5QSW6Uib+&#10;DdzWSnXS+JJC7KJK8YW9Ep32VyGxGhjHJKEmHoq5cmTHkEGMc2HCuBNVrBTd89kIvz7OwSKFogwC&#10;RmSJ/gfsHiBy/DV2F2WvH01FovFgPPpbYJ3xYJE8gwmDsa4NuLcAFGbVe+70D0XqShOrFNp1iyrx&#10;uIZyj7Rx0M2Tt/y2xnYsmA9L5nCAsIO4FMI9/qSCpqDQnyipwP146z3qI69RSkmDA1lQ/33LnKBE&#10;fTHI+NOzi0mc4OOLO76sjy9mq+eAHRvj+rE8HdHYBXU4Sgf6EXfHLHpFETMcfRd0fTjOQ7cmcPdw&#10;MZslJZxZy8LCrCyP0LG8kWwP7SNztmdkQCbfwWF0Wf6CmJ1utDQw2waQdWLtc1X7wuO8Jwb1uyku&#10;lON70nreoNPfAAAA//8DAFBLAwQUAAYACAAAACEAhQ0Vet4AAAAKAQAADwAAAGRycy9kb3ducmV2&#10;LnhtbEyPQU7DMBBF90jcwRokNqh1Squ2DnEqqASEJW0P4MRDHBHbwXbTcHuGFSxn5un/N8Vusj0b&#10;McTOOwmLeQYMXeN151oJp+PzbAssJuW06r1DCd8YYVdeXxUq1/7i3nE8pJZRiIu5kmBSGnLOY2PQ&#10;qjj3Azq6ffhgVaIxtFwHdaFw2/P7LFtzqzpHDUYNuDfYfB7OlnpXGN+e7l7M/jS+DnWoqq9MV1Le&#10;3kyPD8ASTukPhl99UoeSnGp/djqyXoJYbxaESlhuV8AIEBtBi5pIsRTAy4L/f6H8AQAA//8DAFBL&#10;AQItABQABgAIAAAAIQC2gziS/gAAAOEBAAATAAAAAAAAAAAAAAAAAAAAAABbQ29udGVudF9UeXBl&#10;c10ueG1sUEsBAi0AFAAGAAgAAAAhADj9If/WAAAAlAEAAAsAAAAAAAAAAAAAAAAALwEAAF9yZWxz&#10;Ly5yZWxzUEsBAi0AFAAGAAgAAAAhANhtDhqcAgAAiQUAAA4AAAAAAAAAAAAAAAAALgIAAGRycy9l&#10;Mm9Eb2MueG1sUEsBAi0AFAAGAAgAAAAhAIUNFXreAAAACgEAAA8AAAAAAAAAAAAAAAAA9gQAAGRy&#10;cy9kb3ducmV2LnhtbFBLBQYAAAAABAAEAPMAAAABBgAAAAA=&#10;" fillcolor="#4f81bd [3204]" stroked="f" strokeweight="2pt">
                <v:path arrowok="t"/>
                <o:lock v:ext="edit" aspectratio="t"/>
                <v:textbox inset="3.6pt,,3.6pt">
                  <w:txbxContent>
                    <w:sdt>
                      <w:sdtPr>
                        <w:rPr>
                          <w:color w:val="FFFFFF" w:themeColor="background1"/>
                        </w:rPr>
                        <w:alias w:val="Rok"/>
                        <w:tag w:val=""/>
                        <w:id w:val="1595126926"/>
                        <w:showingPlcHdr/>
                        <w:dataBinding w:prefixMappings="xmlns:ns0='http://schemas.microsoft.com/office/2006/coverPageProps' " w:xpath="/ns0:CoverPageProperties[1]/ns0:PublishDate[1]" w:storeItemID="{55AF091B-3C7A-41E3-B477-F2FDAA23CFDA}"/>
                        <w:date w:fullDate="2019-01-01T00:00:00Z">
                          <w:dateFormat w:val="yyyy"/>
                          <w:lid w:val="pl-PL"/>
                          <w:storeMappedDataAs w:val="dateTime"/>
                          <w:calendar w:val="gregorian"/>
                        </w:date>
                      </w:sdtPr>
                      <w:sdtContent>
                        <w:p w:rsidR="00315C62" w:rsidRDefault="00315C62" w:rsidP="00315C62">
                          <w:pPr>
                            <w:pStyle w:val="Bezodstpw"/>
                            <w:jc w:val="right"/>
                            <w:rPr>
                              <w:color w:val="FFFFFF" w:themeColor="background1"/>
                            </w:rPr>
                          </w:pPr>
                          <w:r>
                            <w:rPr>
                              <w:color w:val="FFFFFF" w:themeColor="background1"/>
                            </w:rPr>
                            <w:t xml:space="preserve">     </w:t>
                          </w:r>
                        </w:p>
                      </w:sdtContent>
                    </w:sdt>
                  </w:txbxContent>
                </v:textbox>
                <w10:wrap anchorx="margin" anchory="page"/>
              </v:rect>
            </w:pict>
          </mc:Fallback>
        </mc:AlternateContent>
      </w:r>
      <w:r>
        <w:rPr>
          <w:noProof/>
          <w:lang w:eastAsia="pl-PL"/>
        </w:rPr>
        <mc:AlternateContent>
          <mc:Choice Requires="wpg">
            <w:drawing>
              <wp:anchor distT="0" distB="0" distL="114300" distR="114300" simplePos="0" relativeHeight="251655168" behindDoc="1" locked="0" layoutInCell="1" allowOverlap="1" wp14:anchorId="1476D2A0" wp14:editId="2D7B096F">
                <wp:simplePos x="0" y="0"/>
                <wp:positionH relativeFrom="margin">
                  <wp:posOffset>-556895</wp:posOffset>
                </wp:positionH>
                <wp:positionV relativeFrom="page">
                  <wp:posOffset>914400</wp:posOffset>
                </wp:positionV>
                <wp:extent cx="6987541" cy="6470650"/>
                <wp:effectExtent l="0" t="0" r="3810" b="635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7541" cy="6470650"/>
                          <a:chOff x="-92689" y="332101"/>
                          <a:chExt cx="5666378" cy="4947587"/>
                        </a:xfrm>
                      </wpg:grpSpPr>
                      <wps:wsp>
                        <wps:cNvPr id="126" name="Dowolny kształt 10"/>
                        <wps:cNvSpPr>
                          <a:spLocks/>
                        </wps:cNvSpPr>
                        <wps:spPr bwMode="auto">
                          <a:xfrm>
                            <a:off x="-92689" y="332101"/>
                            <a:ext cx="5666378" cy="440527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315C62" w:rsidRDefault="007450CA" w:rsidP="00315C62">
                              <w:pPr>
                                <w:jc w:val="center"/>
                                <w:rPr>
                                  <w:color w:val="FFFFFF" w:themeColor="background1"/>
                                  <w:sz w:val="56"/>
                                  <w:szCs w:val="56"/>
                                </w:rPr>
                              </w:pPr>
                              <w:sdt>
                                <w:sdtPr>
                                  <w:rPr>
                                    <w:color w:val="FFFFFF" w:themeColor="background1"/>
                                    <w:sz w:val="72"/>
                                    <w:szCs w:val="72"/>
                                  </w:rPr>
                                  <w:alias w:val="Tytuł"/>
                                  <w:tag w:val=""/>
                                  <w:id w:val="-554696155"/>
                                  <w:showingPlcHdr/>
                                  <w:dataBinding w:prefixMappings="xmlns:ns0='http://purl.org/dc/elements/1.1/' xmlns:ns1='http://schemas.openxmlformats.org/package/2006/metadata/core-properties' " w:xpath="/ns1:coreProperties[1]/ns0:title[1]" w:storeItemID="{6C3C8BC8-F283-45AE-878A-BAB7291924A1}"/>
                                  <w:text/>
                                </w:sdtPr>
                                <w:sdtEndPr>
                                  <w:rPr>
                                    <w:sz w:val="56"/>
                                    <w:szCs w:val="56"/>
                                  </w:rPr>
                                </w:sdtEndPr>
                                <w:sdtContent>
                                  <w:r w:rsidR="00315C62" w:rsidRPr="00315C62">
                                    <w:rPr>
                                      <w:color w:val="FFFFFF" w:themeColor="background1"/>
                                      <w:sz w:val="56"/>
                                      <w:szCs w:val="56"/>
                                    </w:rPr>
                                    <w:t xml:space="preserve">     </w:t>
                                  </w:r>
                                </w:sdtContent>
                              </w:sdt>
                              <w:r w:rsidR="00315C62" w:rsidRPr="00315C62">
                                <w:rPr>
                                  <w:color w:val="FFFFFF" w:themeColor="background1"/>
                                  <w:sz w:val="56"/>
                                  <w:szCs w:val="56"/>
                                </w:rPr>
                                <w:t xml:space="preserve">BEZPIECZEŃSTWO I HIGIENA </w:t>
                              </w:r>
                              <w:r w:rsidR="00315C62">
                                <w:rPr>
                                  <w:color w:val="FFFFFF" w:themeColor="background1"/>
                                  <w:sz w:val="56"/>
                                  <w:szCs w:val="56"/>
                                </w:rPr>
                                <w:br/>
                              </w:r>
                              <w:r w:rsidR="00315C62" w:rsidRPr="00315C62">
                                <w:rPr>
                                  <w:color w:val="FFFFFF" w:themeColor="background1"/>
                                  <w:sz w:val="56"/>
                                  <w:szCs w:val="56"/>
                                </w:rPr>
                                <w:t xml:space="preserve">W SZKOLE PODSTAWOWEJ </w:t>
                              </w:r>
                            </w:p>
                            <w:p w:rsidR="00315C62" w:rsidRPr="00315C62" w:rsidRDefault="00315C62" w:rsidP="00315C62">
                              <w:pPr>
                                <w:jc w:val="center"/>
                                <w:rPr>
                                  <w:color w:val="FFFFFF" w:themeColor="background1"/>
                                  <w:sz w:val="56"/>
                                  <w:szCs w:val="56"/>
                                </w:rPr>
                              </w:pPr>
                              <w:r w:rsidRPr="00315C62">
                                <w:rPr>
                                  <w:color w:val="FFFFFF" w:themeColor="background1"/>
                                  <w:sz w:val="56"/>
                                  <w:szCs w:val="56"/>
                                </w:rPr>
                                <w:t xml:space="preserve">IM. LEŚNIKÓW POLSKICH </w:t>
                              </w:r>
                              <w:r>
                                <w:rPr>
                                  <w:color w:val="FFFFFF" w:themeColor="background1"/>
                                  <w:sz w:val="56"/>
                                  <w:szCs w:val="56"/>
                                </w:rPr>
                                <w:br/>
                              </w:r>
                              <w:r w:rsidRPr="00315C62">
                                <w:rPr>
                                  <w:color w:val="FFFFFF" w:themeColor="background1"/>
                                  <w:sz w:val="56"/>
                                  <w:szCs w:val="56"/>
                                </w:rPr>
                                <w:t>W GĘBICACH</w:t>
                              </w:r>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476D2A0" id="Grupa 125" o:spid="_x0000_s1027" style="position:absolute;margin-left:-43.85pt;margin-top:1in;width:550.2pt;height:509.5pt;z-index:-251661312;mso-position-horizontal-relative:margin;mso-position-vertical-relative:page;mso-width-relative:margin" coordorigin="-926,3321" coordsize="56663,4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MMFQYAAOEUAAAOAAAAZHJzL2Uyb0RvYy54bWzsWM1u20YQvhfoOyx4LOCIpPgjCpGDJI6N&#10;Am4bNO4DrEhKZENxWZKy5BS99N36Xv1mlqRImbJVN+ipF3l3OTs7883szOd9/Wa/ycR9XFapyheG&#10;9co0RJyHKkrz9cL45e76YmaIqpZ5JDOVxwvjIa6MN5fffvN6V8xjWyUqi+JSQElezXfFwkjquphP&#10;JlWYxBtZvVJFnOPjSpUbWWNaridRKXfQvskmtml6k50qo6JUYVxVWL3SH41L1r9axWH902pVxbXI&#10;FgZsq/m35N8l/U4uX8v5upRFkoaNGfIFVmxkmuPQTtWVrKXYlukjVZs0LFWlVvWrUG0marVKw5h9&#10;gDeWeeTNTam2Bfuynu/WRQcToD3C6cVqwx/vP5YijRA72zVELjcI0k25LaSgBcCzK9ZzSN2Uxafi&#10;Y6l9xPBWhZ8rkav3iczX8duqANRQQjsmx1tovj7s36/KDemB92LPoXjoQhHvaxFi0QtmvutYhgjx&#10;zXN803ObYIUJIkr7LgLbmwWGgMB0alsmny3nYfKh0eF6njf1kYCkwwkc3535bJ+caxPY0M6wXYEU&#10;rA4oV/8O5U+JLGIOXkX4dSh7LcpXaqey/EF8rr7U8q8/a2Gxh2QG5FuwK420hrX3hcQqBEQsdz+o&#10;CEGT21pxCh7BewKmFughSI7p2r49AAmIbqv6JlYcM3l/W9X60kQYcTpETdrc4YKtNhnuz3cTYYqd&#10;8O32gnUiiGhPJBG++UjEHoiMapn2RDzHEaN6nJ6QZU3H7UHOd/Z4njuuCSHrhODTuCa/J3TSJiTj&#10;85qQ052QZ/njNiFZDlInjbLOwNs6A3Crj7h5sGiCitfmgUza1Aj3eZMbGAnUB7relCqFqujmUqLg&#10;St7paoEE2+f09YQwzCPhaZOVTwsj6CTMlQvGPS2MuJJwWxSeFkboSDg4ywyKDkkDf7q5zxlCIWDx&#10;gZN6W4Nkifp63MRKQ6CJLekIYCtrCkA7FLuFQfdPJPiLS0brG3Uf3ymWqI8qL846fA23yzR8F395&#10;LIvEbk7rKXhqkXwYaBvOClZjI7vgflfi9aqnQfHcWf9I3GQt7HUxfl4/egcfMOM9wIqPdXydAF0N&#10;0suMGpmjfT3Lg26PxcnUnnDe8j86oSmXQ1NPL56lW6MzUPL00pFWTCn7ONG7NGSZQ+PI+Irn6jrN&#10;Mn0laAUdWLcx4hkY1Q9ZTPmZ5T/HK9ASFAudulVYrpfvs1Jo7sYVhZKfjcZRvIF2rqC/22uZ5pQz&#10;n/lkTPvvJZhg9LntcY047YyZLnZ7zzu328Rnq7zu9m/kr6rk29/zjIb1frnXjIu+0spSRQ/o5KXS&#10;9BR0GoNElV8MsQM1XRjVb1tZxobIvs/BSgLLcXCjRc0zywx8e4ZpOZwuh1OZh9BI1QIFmYbvaw3l&#10;tijTdcLcjXzI1VsQiVVKTZ6jo41rJuBH2uT/gCihoWo6+pgocVUl5L4mUZr53pRgxdVHZQj8GRdj&#10;5EVDJx1v5ppTCBCddM0gMNsK1DKuFxElz/RBKPCrq9z6JFXyvGMJFMiOKFi+N66m37ldIhOP9fSZ&#10;ErGbEWP6PMmZjWrpsyTbtcb1DFiSN6qnz5FOgtPnSPa4VwOGdFLRI4ak4UFJ+Z/YjDC3cWJDtb7j&#10;fC9hKpRxxFQAPhWhAxVpqAB9xq1rq/3h+xidcJp2P+Qq7d12Bx0a14Y161XuWX3uM6YeBbe3pW31&#10;TrPYFA1td1NNmMCcpRv+k59HlMdtmFBTALRuXDGW7fJ1aOtwprdMoZd50ECRQ82DDh2sckSwanfs&#10;+Fma1W4ZEInnF4+AwfRZMlGpLI2ISVCyHPX25driHJJZkUjd7hF6/W8mdHfSzFYGisYpCjeAhlhT&#10;K+BXnd8Dy3bMd3Zwce3N/Avn2nEvAt+cXZhW8C7wTLw2XF3/QXZYzjxJoyjOb9M8bl+YLOe8t4Xm&#10;rUu/DfEbE9H6wMXLDHs+gKEhSExwyOGDy30xPCnlEXq7nCexjD4041qmmR5PhhYzSnC7/ctAHLG2&#10;l9CXlr04LnNkzV2Y2OB/GmYuzZevyFv4uQfvaOxL8+ZHD3X9Ocb9l8nLvwEAAP//AwBQSwMEFAAG&#10;AAgAAAAhAPxUcF3iAAAADQEAAA8AAABkcnMvZG93bnJldi54bWxMj8FuwjAQRO+V+g/WIvUGtoEC&#10;CnEQQm1PqFKhUtWbiZckIraj2CTh77ucym13ZzT7Jt0MtmYdtqHyToGcCGDocm8qVyj4Pr6PV8BC&#10;1M7o2jtUcMMAm+z5KdWJ8b37wu4QC0YhLiRaQRljk3Ae8hKtDhPfoCPt7FurI61twU2rewq3NZ8K&#10;seBWV44+lLrBXYn55XC1Cj563W9n8q3bX8672+/x9fNnL1Gpl9GwXQOLOMR/M9zxCR0yYjr5qzOB&#10;1QrGq+WSrCTM51Tq7hBySqcTTXIxE8CzlD+2yP4AAAD//wMAUEsBAi0AFAAGAAgAAAAhALaDOJL+&#10;AAAA4QEAABMAAAAAAAAAAAAAAAAAAAAAAFtDb250ZW50X1R5cGVzXS54bWxQSwECLQAUAAYACAAA&#10;ACEAOP0h/9YAAACUAQAACwAAAAAAAAAAAAAAAAAvAQAAX3JlbHMvLnJlbHNQSwECLQAUAAYACAAA&#10;ACEASVqzDBUGAADhFAAADgAAAAAAAAAAAAAAAAAuAgAAZHJzL2Uyb0RvYy54bWxQSwECLQAUAAYA&#10;CAAAACEA/FRwXeIAAAANAQAADwAAAAAAAAAAAAAAAABvCAAAZHJzL2Rvd25yZXYueG1sUEsFBgAA&#10;AAAEAAQA8wAAAH4JAAAAAA==&#10;">
                <o:lock v:ext="edit" aspectratio="t"/>
                <v:shape id="Dowolny kształt 10" o:spid="_x0000_s1028" style="position:absolute;left:-926;top:3321;width:56662;height:44052;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052850;889307,4185008;5666378,4052850;5666378,3882933;5666378,0;0,0" o:connectangles="0,0,0,0,0,0,0" textboxrect="0,0,720,700"/>
                  <v:textbox inset="1in,86.4pt,86.4pt,86.4pt">
                    <w:txbxContent>
                      <w:p w:rsidR="00315C62" w:rsidRDefault="00315C62" w:rsidP="00315C62">
                        <w:pPr>
                          <w:jc w:val="center"/>
                          <w:rPr>
                            <w:color w:val="FFFFFF" w:themeColor="background1"/>
                            <w:sz w:val="56"/>
                            <w:szCs w:val="56"/>
                          </w:rPr>
                        </w:pPr>
                        <w:sdt>
                          <w:sdtPr>
                            <w:rPr>
                              <w:color w:val="FFFFFF" w:themeColor="background1"/>
                              <w:sz w:val="72"/>
                              <w:szCs w:val="72"/>
                            </w:rPr>
                            <w:alias w:val="Tytuł"/>
                            <w:tag w:val=""/>
                            <w:id w:val="-554696155"/>
                            <w:showingPlcHdr/>
                            <w:dataBinding w:prefixMappings="xmlns:ns0='http://purl.org/dc/elements/1.1/' xmlns:ns1='http://schemas.openxmlformats.org/package/2006/metadata/core-properties' " w:xpath="/ns1:coreProperties[1]/ns0:title[1]" w:storeItemID="{6C3C8BC8-F283-45AE-878A-BAB7291924A1}"/>
                            <w:text/>
                          </w:sdtPr>
                          <w:sdtEndPr>
                            <w:rPr>
                              <w:sz w:val="56"/>
                              <w:szCs w:val="56"/>
                            </w:rPr>
                          </w:sdtEndPr>
                          <w:sdtContent>
                            <w:r w:rsidRPr="00315C62">
                              <w:rPr>
                                <w:color w:val="FFFFFF" w:themeColor="background1"/>
                                <w:sz w:val="56"/>
                                <w:szCs w:val="56"/>
                              </w:rPr>
                              <w:t xml:space="preserve">     </w:t>
                            </w:r>
                          </w:sdtContent>
                        </w:sdt>
                        <w:r w:rsidRPr="00315C62">
                          <w:rPr>
                            <w:color w:val="FFFFFF" w:themeColor="background1"/>
                            <w:sz w:val="56"/>
                            <w:szCs w:val="56"/>
                          </w:rPr>
                          <w:t xml:space="preserve">BEZPIECZEŃSTWO I HIGIENA </w:t>
                        </w:r>
                        <w:r>
                          <w:rPr>
                            <w:color w:val="FFFFFF" w:themeColor="background1"/>
                            <w:sz w:val="56"/>
                            <w:szCs w:val="56"/>
                          </w:rPr>
                          <w:br/>
                        </w:r>
                        <w:r w:rsidRPr="00315C62">
                          <w:rPr>
                            <w:color w:val="FFFFFF" w:themeColor="background1"/>
                            <w:sz w:val="56"/>
                            <w:szCs w:val="56"/>
                          </w:rPr>
                          <w:t xml:space="preserve">W SZKOLE PODSTAWOWEJ </w:t>
                        </w:r>
                      </w:p>
                      <w:p w:rsidR="00315C62" w:rsidRPr="00315C62" w:rsidRDefault="00315C62" w:rsidP="00315C62">
                        <w:pPr>
                          <w:jc w:val="center"/>
                          <w:rPr>
                            <w:color w:val="FFFFFF" w:themeColor="background1"/>
                            <w:sz w:val="56"/>
                            <w:szCs w:val="56"/>
                          </w:rPr>
                        </w:pPr>
                        <w:r w:rsidRPr="00315C62">
                          <w:rPr>
                            <w:color w:val="FFFFFF" w:themeColor="background1"/>
                            <w:sz w:val="56"/>
                            <w:szCs w:val="56"/>
                          </w:rPr>
                          <w:t xml:space="preserve">IM. LEŚNIKÓW POLSKICH </w:t>
                        </w:r>
                        <w:r>
                          <w:rPr>
                            <w:color w:val="FFFFFF" w:themeColor="background1"/>
                            <w:sz w:val="56"/>
                            <w:szCs w:val="56"/>
                          </w:rPr>
                          <w:br/>
                        </w:r>
                        <w:r w:rsidRPr="00315C62">
                          <w:rPr>
                            <w:color w:val="FFFFFF" w:themeColor="background1"/>
                            <w:sz w:val="56"/>
                            <w:szCs w:val="56"/>
                          </w:rPr>
                          <w:t>W GĘBICACH</w:t>
                        </w:r>
                      </w:p>
                    </w:txbxContent>
                  </v:textbox>
                </v:shape>
                <v:shape id="Dowolny kształt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315C62" w:rsidRDefault="00315C62" w:rsidP="00315C62">
      <w:pPr>
        <w:spacing w:after="160" w:line="259" w:lineRule="auto"/>
        <w:rPr>
          <w:rFonts w:ascii="Cambria" w:hAnsi="Cambria"/>
          <w:b/>
          <w:sz w:val="24"/>
          <w:szCs w:val="24"/>
        </w:rPr>
      </w:pPr>
      <w:r>
        <w:rPr>
          <w:noProof/>
          <w:lang w:eastAsia="pl-PL"/>
        </w:rPr>
        <mc:AlternateContent>
          <mc:Choice Requires="wps">
            <w:drawing>
              <wp:anchor distT="0" distB="0" distL="114300" distR="114300" simplePos="0" relativeHeight="251661312" behindDoc="0" locked="0" layoutInCell="1" allowOverlap="1" wp14:anchorId="6425C1D6" wp14:editId="178A18C5">
                <wp:simplePos x="0" y="0"/>
                <wp:positionH relativeFrom="page">
                  <wp:align>center</wp:align>
                </wp:positionH>
                <wp:positionV relativeFrom="margin">
                  <wp:align>bottom</wp:align>
                </wp:positionV>
                <wp:extent cx="5753100" cy="146304"/>
                <wp:effectExtent l="0" t="0" r="0" b="5715"/>
                <wp:wrapSquare wrapText="bothSides"/>
                <wp:docPr id="128" name="Pole tekstowe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C62" w:rsidRDefault="007450CA" w:rsidP="00315C62">
                            <w:pPr>
                              <w:pStyle w:val="Bezodstpw"/>
                              <w:rPr>
                                <w:color w:val="7F7F7F" w:themeColor="text1" w:themeTint="80"/>
                                <w:sz w:val="18"/>
                                <w:szCs w:val="18"/>
                              </w:rPr>
                            </w:pPr>
                            <w:sdt>
                              <w:sdtPr>
                                <w:rPr>
                                  <w:caps/>
                                  <w:color w:val="7F7F7F" w:themeColor="text1" w:themeTint="80"/>
                                  <w:sz w:val="18"/>
                                  <w:szCs w:val="18"/>
                                </w:rPr>
                                <w:alias w:val="Firma"/>
                                <w:tag w:val=""/>
                                <w:id w:val="-1880927279"/>
                                <w:showingPlcHdr/>
                                <w:dataBinding w:prefixMappings="xmlns:ns0='http://schemas.openxmlformats.org/officeDocument/2006/extended-properties' " w:xpath="/ns0:Properties[1]/ns0:Company[1]" w:storeItemID="{6668398D-A668-4E3E-A5EB-62B293D839F1}"/>
                                <w:text/>
                              </w:sdtPr>
                              <w:sdtEndPr/>
                              <w:sdtContent>
                                <w:r w:rsidR="00315C62">
                                  <w:rPr>
                                    <w:caps/>
                                    <w:color w:val="7F7F7F" w:themeColor="text1" w:themeTint="80"/>
                                    <w:sz w:val="18"/>
                                    <w:szCs w:val="18"/>
                                  </w:rPr>
                                  <w:t xml:space="preserve">     </w:t>
                                </w:r>
                              </w:sdtContent>
                            </w:sdt>
                            <w:r w:rsidR="00315C62">
                              <w:rPr>
                                <w:caps/>
                                <w:color w:val="7F7F7F" w:themeColor="text1" w:themeTint="80"/>
                                <w:sz w:val="18"/>
                                <w:szCs w:val="18"/>
                              </w:rPr>
                              <w:t> </w:t>
                            </w:r>
                            <w:r w:rsidR="00315C62">
                              <w:rPr>
                                <w:color w:val="7F7F7F" w:themeColor="text1" w:themeTint="80"/>
                                <w:sz w:val="18"/>
                                <w:szCs w:val="18"/>
                              </w:rPr>
                              <w:t>|</w:t>
                            </w:r>
                            <w:sdt>
                              <w:sdtPr>
                                <w:rPr>
                                  <w:color w:val="7F7F7F" w:themeColor="text1" w:themeTint="80"/>
                                  <w:sz w:val="18"/>
                                  <w:szCs w:val="18"/>
                                </w:rPr>
                                <w:alias w:val="Adres"/>
                                <w:tag w:val=""/>
                                <w:id w:val="-1023088507"/>
                                <w:showingPlcHdr/>
                                <w:dataBinding w:prefixMappings="xmlns:ns0='http://schemas.microsoft.com/office/2006/coverPageProps' " w:xpath="/ns0:CoverPageProperties[1]/ns0:CompanyAddress[1]" w:storeItemID="{55AF091B-3C7A-41E3-B477-F2FDAA23CFDA}"/>
                                <w:text/>
                              </w:sdtPr>
                              <w:sdtEndPr/>
                              <w:sdtContent>
                                <w:r w:rsidR="00315C62">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25C1D6" id="_x0000_t202" coordsize="21600,21600" o:spt="202" path="m,l,21600r21600,l21600,xe">
                <v:stroke joinstyle="miter"/>
                <v:path gradientshapeok="t" o:connecttype="rect"/>
              </v:shapetype>
              <v:shape id="Pole tekstowe 128" o:spid="_x0000_s1030" type="#_x0000_t202" style="position:absolute;margin-left:0;margin-top:0;width:453pt;height:11.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ntiQIAAG0FAAAOAAAAZHJzL2Uyb0RvYy54bWysVEtv2zAMvg/YfxB0X22n6SuoU2QtOgwo&#10;2mLt0LMiS41RWdQkJnb260vJdlpku3TYxabITxQfH3l+0TWGbZQPNdiSFwc5Z8pKqGr7XPKfj9df&#10;TjkLKGwlDFhV8q0K/GL++dN562ZqAiswlfKMnNgwa13JV4hulmVBrlQjwgE4ZcmowTcC6eifs8qL&#10;lrw3Jpvk+XHWgq+cB6lCIO1Vb+Tz5F9rJfFO66CQmZJTbJi+Pn2X8ZvNz8Xs2Qu3quUQhviHKBpR&#10;W3p05+pKoGBrX//hqqmlhwAaDyQ0GWhdS5VyoGyKfC+bh5VwKuVCxQluV6bw/9zK2829Z3VFvZtQ&#10;q6xoqEn3YBRD9RIQWsWigcrUujAj9IMjPHZfoaMroz6QMmbfad/EP+XFyE4F3+6KrDpkkpRHJ0eH&#10;RU4mSbZienyYT6Ob7O228wG/KWhYFEruqYmptmJzE7CHjpD4mIXr2pjUSGNZW/Ljw6M8XdhZyLmx&#10;EasSJQY3MaM+8iTh1qiIMfaH0lSSlEBUJDKqS+PZRhCNhJTKYso9+SV0RGkK4iMXB/xbVB+53Ocx&#10;vgwWd5eb2oJP2e+FXb2MIeseTzV/l3cUsVt2iQuTsbFLqLbUbw/94AQnr2tqyo0IeC88TQr1kaYf&#10;7+ijDVDxYZA4W4H//Td9xBOBycpZS5NX8vBrLbzizHy3RO2zYjqN/MB0IsEnocjPTiandFyOertu&#10;LoEaUtCKcTKJEY1mFLWH5on2wyI+SCZhJT1b8uUoXmK/Cmi/SLVYJBDNpRN4Yx+cjK5jfyLbHrsn&#10;4d1ASSQy38I4nmK2x8wem6jjFmskfibaxhL3BR1KTzOdiD/sn7g03p8T6m1Lzl8BAAD//wMAUEsD&#10;BBQABgAIAAAAIQDeHwic1wAAAAQBAAAPAAAAZHJzL2Rvd25yZXYueG1sTI/BTsMwDIbvSLxDZCRu&#10;LGGTJihNJ5gEEtzYEGe3MU23xilNtpW3x3CBi6Vfv/X5c7maQq+ONKYusoXrmQFF3ETXcWvhbft4&#10;dQMqZWSHfWSy8EUJVtX5WYmFiyd+peMmt0ognAq04HMeCq1T4ylgmsWBWLqPOAbMEsdWuxFPAg+9&#10;nhuz1AE7lgseB1p7avabQ7Aw/6y3fvHcPjXrHT286+5l1BGtvbyY7u9AZZry3zL86Is6VOJUxwO7&#10;pHoL8kj+ndLdmqXEWsALA7oq9X/56hsAAP//AwBQSwECLQAUAAYACAAAACEAtoM4kv4AAADhAQAA&#10;EwAAAAAAAAAAAAAAAAAAAAAAW0NvbnRlbnRfVHlwZXNdLnhtbFBLAQItABQABgAIAAAAIQA4/SH/&#10;1gAAAJQBAAALAAAAAAAAAAAAAAAAAC8BAABfcmVscy8ucmVsc1BLAQItABQABgAIAAAAIQDVQont&#10;iQIAAG0FAAAOAAAAAAAAAAAAAAAAAC4CAABkcnMvZTJvRG9jLnhtbFBLAQItABQABgAIAAAAIQDe&#10;Hwic1wAAAAQBAAAPAAAAAAAAAAAAAAAAAOMEAABkcnMvZG93bnJldi54bWxQSwUGAAAAAAQABADz&#10;AAAA5wUAAAAA&#10;" filled="f" stroked="f" strokeweight=".5pt">
                <v:textbox style="mso-fit-shape-to-text:t" inset="1in,0,86.4pt,0">
                  <w:txbxContent>
                    <w:p w:rsidR="00315C62" w:rsidRDefault="00315C62" w:rsidP="00315C62">
                      <w:pPr>
                        <w:pStyle w:val="Bezodstpw"/>
                        <w:rPr>
                          <w:color w:val="7F7F7F" w:themeColor="text1" w:themeTint="80"/>
                          <w:sz w:val="18"/>
                          <w:szCs w:val="18"/>
                        </w:rPr>
                      </w:pPr>
                      <w:sdt>
                        <w:sdtPr>
                          <w:rPr>
                            <w:caps/>
                            <w:color w:val="7F7F7F" w:themeColor="text1" w:themeTint="80"/>
                            <w:sz w:val="18"/>
                            <w:szCs w:val="18"/>
                          </w:rPr>
                          <w:alias w:val="Firma"/>
                          <w:tag w:val=""/>
                          <w:id w:val="-1880927279"/>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 xml:space="preserve">     </w:t>
                          </w:r>
                        </w:sdtContent>
                      </w:sdt>
                      <w:r>
                        <w:rPr>
                          <w:caps/>
                          <w:color w:val="7F7F7F" w:themeColor="text1" w:themeTint="80"/>
                          <w:sz w:val="18"/>
                          <w:szCs w:val="18"/>
                        </w:rPr>
                        <w:t> </w:t>
                      </w:r>
                      <w:r>
                        <w:rPr>
                          <w:color w:val="7F7F7F" w:themeColor="text1" w:themeTint="80"/>
                          <w:sz w:val="18"/>
                          <w:szCs w:val="18"/>
                        </w:rPr>
                        <w:t>|</w:t>
                      </w:r>
                      <w:sdt>
                        <w:sdtPr>
                          <w:rPr>
                            <w:color w:val="7F7F7F" w:themeColor="text1" w:themeTint="80"/>
                            <w:sz w:val="18"/>
                            <w:szCs w:val="18"/>
                          </w:rPr>
                          <w:alias w:val="Adre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v:textbox>
                <w10:wrap type="square" anchorx="page" anchory="margin"/>
              </v:shape>
            </w:pict>
          </mc:Fallback>
        </mc:AlternateContent>
      </w:r>
      <w:r>
        <w:rPr>
          <w:noProof/>
          <w:lang w:eastAsia="pl-PL"/>
        </w:rPr>
        <mc:AlternateContent>
          <mc:Choice Requires="wps">
            <w:drawing>
              <wp:anchor distT="0" distB="0" distL="114300" distR="114300" simplePos="0" relativeHeight="251659264" behindDoc="0" locked="0" layoutInCell="1" allowOverlap="1" wp14:anchorId="27E4F1DE" wp14:editId="151FA340">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Pole tekstow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ourier New" w:hAnsi="Courier New" w:cs="Courier New"/>
                                <w:color w:val="7F7F7F" w:themeColor="text1" w:themeTint="80"/>
                              </w:rPr>
                              <w:alias w:val="Podtytuł"/>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315C62" w:rsidRPr="00D55DB4" w:rsidRDefault="00315C62" w:rsidP="00315C62">
                                <w:pPr>
                                  <w:pStyle w:val="Bezodstpw"/>
                                  <w:spacing w:before="40" w:after="40"/>
                                  <w:rPr>
                                    <w:caps/>
                                    <w:color w:val="7F7F7F" w:themeColor="text1" w:themeTint="80"/>
                                    <w:sz w:val="28"/>
                                    <w:szCs w:val="28"/>
                                  </w:rPr>
                                </w:pPr>
                                <w:r>
                                  <w:rPr>
                                    <w:rFonts w:ascii="Courier New" w:hAnsi="Courier New" w:cs="Courier New"/>
                                    <w:color w:val="7F7F7F" w:themeColor="text1" w:themeTint="80"/>
                                  </w:rPr>
                                  <w:t xml:space="preserve">     </w:t>
                                </w:r>
                              </w:p>
                            </w:sdtContent>
                          </w:sdt>
                          <w:sdt>
                            <w:sdtPr>
                              <w:rPr>
                                <w:caps/>
                                <w:color w:val="4BACC6" w:themeColor="accent5"/>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315C62" w:rsidRDefault="00315C62" w:rsidP="00315C62">
                                <w:pPr>
                                  <w:pStyle w:val="Bezodstpw"/>
                                  <w:spacing w:before="40" w:after="40"/>
                                  <w:rPr>
                                    <w:caps/>
                                    <w:color w:val="4BACC6" w:themeColor="accent5"/>
                                  </w:rPr>
                                </w:pPr>
                                <w:r>
                                  <w:rPr>
                                    <w:caps/>
                                    <w:color w:val="4BACC6" w:themeColor="accent5"/>
                                  </w:rPr>
                                  <w:t>Beata Maszewska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E4F1DE" id="Pole tekstowe 129" o:spid="_x0000_s1031" type="#_x0000_t202" style="position:absolute;margin-left:0;margin-top:0;width:453pt;height:38.15pt;z-index:2516592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oMiQIAAG0FAAAOAAAAZHJzL2Uyb0RvYy54bWysVEtv2zAMvg/YfxB0X+08+griFFmLDgOK&#10;tlg79KzIUmJUFjWJiZ39+lKynRbdLh12sSnyE8XHR84v2tqwnfKhAlvw0VHOmbISysquC/7z8frL&#10;GWcBhS2FAasKvleBXyw+f5o3bqbGsAFTKs/IiQ2zxhV8g+hmWRbkRtUiHIFTlowafC2Qjn6dlV40&#10;5L022TjPT7IGfOk8SBUCaa86I18k/1oriXdaB4XMFJxiw/T16buK32wxF7O1F25TyT4M8Q9R1KKy&#10;9OjB1ZVAwba++sNVXUkPATQeSagz0LqSKuVA2Yzyd9k8bIRTKRcqTnCHMoX/51be7u49q0rq3fic&#10;MytqatI9GMVQPQeERrFooDI1LswI/eAIj+1XaOnKoA+kjNm32tfxT3kxslPB94ciqxaZJOXx6fFk&#10;lJNJkm16Nj2ZjKOb7PW28wG/KahZFAruqYmptmJ3E7CDDpD4mIXrypjUSGNZU/CTyXGeLhws5NzY&#10;iFWJEr2bmFEXeZJwb1TEGPtDaSpJSiAqEhnVpfFsJ4hGQkplMeWe/BI6ojQF8ZGLPf41qo9c7vIY&#10;XgaLh8t1ZcGn7N+FXT4PIesOTzV/k3cUsV21iQuTobErKPfUbw/d4AQnrytqyo0IeC88TQr1kaYf&#10;7+ijDVDxoZc424D//Td9xBOBycpZQ5NX8PBrK7zizHy3RO3z0XQa+YHpRIJPwig/Px2f0XE16O22&#10;vgRqyIhWjJNJjGg0g6g91E+0H5bxQTIJK+nZguMgXmK3Cmi/SLVcJhDNpRN4Yx+cjK5jfyLbHtsn&#10;4V1PSSQy38IwnmL2jpkdNlHHLbdI/Ey0jSXuCtqXnmY6Eb/fP3FpvD0n1OuWXLw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l7EKDIkCAABtBQAADgAAAAAAAAAAAAAAAAAuAgAAZHJzL2Uyb0RvYy54bWxQSwECLQAUAAYACAAA&#10;ACEAZbGUhtsAAAAEAQAADwAAAAAAAAAAAAAAAADjBAAAZHJzL2Rvd25yZXYueG1sUEsFBgAAAAAE&#10;AAQA8wAAAOsFAAAAAA==&#10;" filled="f" stroked="f" strokeweight=".5pt">
                <v:textbox style="mso-fit-shape-to-text:t" inset="1in,0,86.4pt,0">
                  <w:txbxContent>
                    <w:sdt>
                      <w:sdtPr>
                        <w:rPr>
                          <w:rFonts w:ascii="Courier New" w:hAnsi="Courier New" w:cs="Courier New"/>
                          <w:color w:val="7F7F7F" w:themeColor="text1" w:themeTint="80"/>
                        </w:rPr>
                        <w:alias w:val="Podtytuł"/>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rsidR="00315C62" w:rsidRPr="00D55DB4" w:rsidRDefault="00315C62" w:rsidP="00315C62">
                          <w:pPr>
                            <w:pStyle w:val="Bezodstpw"/>
                            <w:spacing w:before="40" w:after="40"/>
                            <w:rPr>
                              <w:caps/>
                              <w:color w:val="7F7F7F" w:themeColor="text1" w:themeTint="80"/>
                              <w:sz w:val="28"/>
                              <w:szCs w:val="28"/>
                            </w:rPr>
                          </w:pPr>
                          <w:r>
                            <w:rPr>
                              <w:rFonts w:ascii="Courier New" w:hAnsi="Courier New" w:cs="Courier New"/>
                              <w:color w:val="7F7F7F" w:themeColor="text1" w:themeTint="80"/>
                            </w:rPr>
                            <w:t xml:space="preserve">     </w:t>
                          </w:r>
                        </w:p>
                      </w:sdtContent>
                    </w:sdt>
                    <w:sdt>
                      <w:sdtPr>
                        <w:rPr>
                          <w:caps/>
                          <w:color w:val="4BACC6" w:themeColor="accent5"/>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rsidR="00315C62" w:rsidRDefault="00315C62" w:rsidP="00315C62">
                          <w:pPr>
                            <w:pStyle w:val="Bezodstpw"/>
                            <w:spacing w:before="40" w:after="40"/>
                            <w:rPr>
                              <w:caps/>
                              <w:color w:val="4BACC6" w:themeColor="accent5"/>
                            </w:rPr>
                          </w:pPr>
                          <w:r>
                            <w:rPr>
                              <w:caps/>
                              <w:color w:val="4BACC6" w:themeColor="accent5"/>
                            </w:rPr>
                            <w:t>Beata Maszewska</w:t>
                          </w:r>
                        </w:p>
                      </w:sdtContent>
                    </w:sdt>
                  </w:txbxContent>
                </v:textbox>
                <w10:wrap type="square" anchorx="page" anchory="page"/>
              </v:shape>
            </w:pict>
          </mc:Fallback>
        </mc:AlternateContent>
      </w:r>
      <w:r>
        <w:rPr>
          <w:rFonts w:ascii="Cambria" w:hAnsi="Cambria"/>
          <w:b/>
          <w:sz w:val="24"/>
          <w:szCs w:val="24"/>
        </w:rPr>
        <w:br w:type="page"/>
      </w:r>
    </w:p>
    <w:p w:rsidR="00315C62" w:rsidRPr="00315C62" w:rsidRDefault="00315C62" w:rsidP="00315C62">
      <w:pPr>
        <w:spacing w:after="0" w:line="360" w:lineRule="auto"/>
        <w:rPr>
          <w:rFonts w:ascii="Cambria" w:hAnsi="Cambria"/>
          <w:b/>
          <w:sz w:val="24"/>
          <w:szCs w:val="24"/>
        </w:rPr>
        <w:sectPr w:rsidR="00315C62" w:rsidRPr="00315C62" w:rsidSect="00F83860">
          <w:footerReference w:type="default" r:id="rId7"/>
          <w:pgSz w:w="11906" w:h="16838"/>
          <w:pgMar w:top="1417" w:right="1417" w:bottom="1417" w:left="1417" w:header="708" w:footer="708" w:gutter="0"/>
          <w:pgNumType w:start="0"/>
          <w:cols w:space="708"/>
          <w:titlePg/>
          <w:docGrid w:linePitch="360"/>
        </w:sectPr>
      </w:pPr>
    </w:p>
    <w:p w:rsidR="00315C62" w:rsidRPr="006931A9" w:rsidRDefault="00315C62" w:rsidP="00315C62">
      <w:pPr>
        <w:spacing w:before="240"/>
        <w:jc w:val="right"/>
        <w:rPr>
          <w:rFonts w:ascii="Cambria" w:hAnsi="Cambria"/>
          <w:b/>
          <w:i/>
        </w:rPr>
      </w:pPr>
      <w:r w:rsidRPr="006931A9">
        <w:rPr>
          <w:rFonts w:ascii="Cambria" w:hAnsi="Cambria"/>
          <w:b/>
          <w:i/>
        </w:rPr>
        <w:lastRenderedPageBreak/>
        <w:t xml:space="preserve">Załącznik nr 1 </w:t>
      </w:r>
      <w:r w:rsidRPr="006931A9">
        <w:rPr>
          <w:rFonts w:ascii="Cambria" w:hAnsi="Cambria"/>
          <w:b/>
          <w:i/>
        </w:rPr>
        <w:br/>
        <w:t xml:space="preserve">do Regulaminu bezpieczeństwa i higieny </w:t>
      </w:r>
      <w:r w:rsidRPr="006931A9">
        <w:rPr>
          <w:rFonts w:ascii="Cambria" w:hAnsi="Cambria"/>
          <w:b/>
          <w:i/>
        </w:rPr>
        <w:br/>
        <w:t xml:space="preserve">w </w:t>
      </w:r>
      <w:r>
        <w:rPr>
          <w:rFonts w:ascii="Cambria" w:hAnsi="Cambria"/>
          <w:b/>
          <w:i/>
        </w:rPr>
        <w:t>Szkole Podstawowej im. Leśników Polskich w Gębicach</w:t>
      </w:r>
    </w:p>
    <w:p w:rsidR="00315C62" w:rsidRDefault="00315C62" w:rsidP="00315C62">
      <w:pPr>
        <w:spacing w:before="240"/>
        <w:rPr>
          <w:rFonts w:ascii="Cambria" w:hAnsi="Cambria"/>
        </w:rPr>
      </w:pPr>
    </w:p>
    <w:p w:rsidR="00315C62" w:rsidRPr="00315C62" w:rsidRDefault="00315C62" w:rsidP="00315C62">
      <w:pPr>
        <w:jc w:val="center"/>
        <w:rPr>
          <w:rFonts w:asciiTheme="majorHAnsi" w:hAnsiTheme="majorHAnsi"/>
          <w:b/>
          <w:sz w:val="40"/>
          <w:szCs w:val="40"/>
        </w:rPr>
      </w:pPr>
      <w:r w:rsidRPr="00315C62">
        <w:rPr>
          <w:rFonts w:asciiTheme="majorHAnsi" w:hAnsiTheme="majorHAnsi"/>
          <w:b/>
          <w:sz w:val="40"/>
          <w:szCs w:val="40"/>
        </w:rPr>
        <w:t>Rejestr wyjść grupowych uczniów</w:t>
      </w:r>
    </w:p>
    <w:tbl>
      <w:tblPr>
        <w:tblStyle w:val="Tabela-Siatka"/>
        <w:tblW w:w="14607" w:type="dxa"/>
        <w:tblLook w:val="04A0" w:firstRow="1" w:lastRow="0" w:firstColumn="1" w:lastColumn="0" w:noHBand="0" w:noVBand="1"/>
      </w:tblPr>
      <w:tblGrid>
        <w:gridCol w:w="1326"/>
        <w:gridCol w:w="1340"/>
        <w:gridCol w:w="1664"/>
        <w:gridCol w:w="2122"/>
        <w:gridCol w:w="1377"/>
        <w:gridCol w:w="1377"/>
        <w:gridCol w:w="1477"/>
        <w:gridCol w:w="1363"/>
        <w:gridCol w:w="1251"/>
        <w:gridCol w:w="1310"/>
      </w:tblGrid>
      <w:tr w:rsidR="00315C62" w:rsidRPr="00315C62" w:rsidTr="00627F7A">
        <w:tc>
          <w:tcPr>
            <w:tcW w:w="1345" w:type="dxa"/>
            <w:tcBorders>
              <w:top w:val="single" w:sz="12" w:space="0" w:color="000000"/>
              <w:left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Data wyjścia</w:t>
            </w:r>
          </w:p>
        </w:tc>
        <w:tc>
          <w:tcPr>
            <w:tcW w:w="1360"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Miejsce wyjścia</w:t>
            </w:r>
          </w:p>
        </w:tc>
        <w:tc>
          <w:tcPr>
            <w:tcW w:w="1627"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Godzina wyjścia/zbiórki</w:t>
            </w:r>
          </w:p>
        </w:tc>
        <w:tc>
          <w:tcPr>
            <w:tcW w:w="2154"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Cel/program wyjścia</w:t>
            </w:r>
          </w:p>
        </w:tc>
        <w:tc>
          <w:tcPr>
            <w:tcW w:w="1394"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Miejsce powrotu</w:t>
            </w:r>
          </w:p>
        </w:tc>
        <w:tc>
          <w:tcPr>
            <w:tcW w:w="1394"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Godzina powrotu</w:t>
            </w:r>
          </w:p>
        </w:tc>
        <w:tc>
          <w:tcPr>
            <w:tcW w:w="1487"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 xml:space="preserve">Imiona </w:t>
            </w:r>
            <w:r w:rsidRPr="00315C62">
              <w:rPr>
                <w:rFonts w:asciiTheme="majorHAnsi" w:hAnsiTheme="majorHAnsi"/>
                <w:b/>
                <w:sz w:val="20"/>
                <w:szCs w:val="20"/>
              </w:rPr>
              <w:br/>
              <w:t>i nazwiska opiekunów</w:t>
            </w:r>
          </w:p>
        </w:tc>
        <w:tc>
          <w:tcPr>
            <w:tcW w:w="1380"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Liczba uczniów</w:t>
            </w:r>
          </w:p>
        </w:tc>
        <w:tc>
          <w:tcPr>
            <w:tcW w:w="1148" w:type="dxa"/>
            <w:tcBorders>
              <w:top w:val="single" w:sz="12" w:space="0" w:color="000000"/>
              <w:bottom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Podpisy opiekunów</w:t>
            </w:r>
          </w:p>
        </w:tc>
        <w:tc>
          <w:tcPr>
            <w:tcW w:w="1318" w:type="dxa"/>
            <w:tcBorders>
              <w:top w:val="single" w:sz="12" w:space="0" w:color="000000"/>
              <w:bottom w:val="single" w:sz="12" w:space="0" w:color="000000"/>
              <w:right w:val="single" w:sz="12" w:space="0" w:color="000000"/>
            </w:tcBorders>
            <w:vAlign w:val="center"/>
          </w:tcPr>
          <w:p w:rsidR="00315C62" w:rsidRPr="00315C62" w:rsidRDefault="00315C62" w:rsidP="00627F7A">
            <w:pPr>
              <w:jc w:val="center"/>
              <w:rPr>
                <w:rFonts w:asciiTheme="majorHAnsi" w:hAnsiTheme="majorHAnsi"/>
                <w:b/>
                <w:sz w:val="20"/>
                <w:szCs w:val="20"/>
              </w:rPr>
            </w:pPr>
            <w:r w:rsidRPr="00315C62">
              <w:rPr>
                <w:rFonts w:asciiTheme="majorHAnsi" w:hAnsiTheme="majorHAnsi"/>
                <w:b/>
                <w:sz w:val="20"/>
                <w:szCs w:val="20"/>
              </w:rPr>
              <w:t>Podpis dyrektora</w:t>
            </w:r>
          </w:p>
        </w:tc>
      </w:tr>
      <w:tr w:rsidR="00315C62" w:rsidTr="00627F7A">
        <w:trPr>
          <w:trHeight w:val="850"/>
        </w:trPr>
        <w:tc>
          <w:tcPr>
            <w:tcW w:w="1345" w:type="dxa"/>
            <w:tcBorders>
              <w:top w:val="single" w:sz="12" w:space="0" w:color="000000"/>
            </w:tcBorders>
          </w:tcPr>
          <w:p w:rsidR="00315C62" w:rsidRDefault="00315C62" w:rsidP="00627F7A">
            <w:pPr>
              <w:jc w:val="center"/>
              <w:rPr>
                <w:b/>
                <w:sz w:val="40"/>
                <w:szCs w:val="40"/>
              </w:rPr>
            </w:pPr>
          </w:p>
        </w:tc>
        <w:tc>
          <w:tcPr>
            <w:tcW w:w="1360" w:type="dxa"/>
            <w:tcBorders>
              <w:top w:val="single" w:sz="12" w:space="0" w:color="000000"/>
            </w:tcBorders>
          </w:tcPr>
          <w:p w:rsidR="00315C62" w:rsidRDefault="00315C62" w:rsidP="00627F7A">
            <w:pPr>
              <w:jc w:val="center"/>
              <w:rPr>
                <w:b/>
                <w:sz w:val="40"/>
                <w:szCs w:val="40"/>
              </w:rPr>
            </w:pPr>
          </w:p>
        </w:tc>
        <w:tc>
          <w:tcPr>
            <w:tcW w:w="1627" w:type="dxa"/>
            <w:tcBorders>
              <w:top w:val="single" w:sz="12" w:space="0" w:color="000000"/>
            </w:tcBorders>
          </w:tcPr>
          <w:p w:rsidR="00315C62" w:rsidRDefault="00315C62" w:rsidP="00627F7A">
            <w:pPr>
              <w:jc w:val="center"/>
              <w:rPr>
                <w:b/>
                <w:sz w:val="40"/>
                <w:szCs w:val="40"/>
              </w:rPr>
            </w:pPr>
          </w:p>
        </w:tc>
        <w:tc>
          <w:tcPr>
            <w:tcW w:w="2154" w:type="dxa"/>
            <w:tcBorders>
              <w:top w:val="single" w:sz="12" w:space="0" w:color="000000"/>
            </w:tcBorders>
          </w:tcPr>
          <w:p w:rsidR="00315C62" w:rsidRDefault="00315C62" w:rsidP="00627F7A">
            <w:pPr>
              <w:jc w:val="center"/>
              <w:rPr>
                <w:b/>
                <w:sz w:val="40"/>
                <w:szCs w:val="40"/>
              </w:rPr>
            </w:pPr>
          </w:p>
        </w:tc>
        <w:tc>
          <w:tcPr>
            <w:tcW w:w="1394" w:type="dxa"/>
            <w:tcBorders>
              <w:top w:val="single" w:sz="12" w:space="0" w:color="000000"/>
            </w:tcBorders>
          </w:tcPr>
          <w:p w:rsidR="00315C62" w:rsidRDefault="00315C62" w:rsidP="00627F7A">
            <w:pPr>
              <w:jc w:val="center"/>
              <w:rPr>
                <w:b/>
                <w:sz w:val="40"/>
                <w:szCs w:val="40"/>
              </w:rPr>
            </w:pPr>
          </w:p>
        </w:tc>
        <w:tc>
          <w:tcPr>
            <w:tcW w:w="1394" w:type="dxa"/>
            <w:tcBorders>
              <w:top w:val="single" w:sz="12" w:space="0" w:color="000000"/>
            </w:tcBorders>
          </w:tcPr>
          <w:p w:rsidR="00315C62" w:rsidRDefault="00315C62" w:rsidP="00627F7A">
            <w:pPr>
              <w:jc w:val="center"/>
              <w:rPr>
                <w:b/>
                <w:sz w:val="40"/>
                <w:szCs w:val="40"/>
              </w:rPr>
            </w:pPr>
          </w:p>
        </w:tc>
        <w:tc>
          <w:tcPr>
            <w:tcW w:w="1487" w:type="dxa"/>
            <w:tcBorders>
              <w:top w:val="single" w:sz="12" w:space="0" w:color="000000"/>
            </w:tcBorders>
          </w:tcPr>
          <w:p w:rsidR="00315C62" w:rsidRDefault="00315C62" w:rsidP="00627F7A">
            <w:pPr>
              <w:jc w:val="center"/>
              <w:rPr>
                <w:b/>
                <w:sz w:val="40"/>
                <w:szCs w:val="40"/>
              </w:rPr>
            </w:pPr>
          </w:p>
        </w:tc>
        <w:tc>
          <w:tcPr>
            <w:tcW w:w="1380" w:type="dxa"/>
            <w:tcBorders>
              <w:top w:val="single" w:sz="12" w:space="0" w:color="000000"/>
            </w:tcBorders>
          </w:tcPr>
          <w:p w:rsidR="00315C62" w:rsidRDefault="00315C62" w:rsidP="00627F7A">
            <w:pPr>
              <w:jc w:val="center"/>
              <w:rPr>
                <w:b/>
                <w:sz w:val="40"/>
                <w:szCs w:val="40"/>
              </w:rPr>
            </w:pPr>
          </w:p>
        </w:tc>
        <w:tc>
          <w:tcPr>
            <w:tcW w:w="1148" w:type="dxa"/>
            <w:tcBorders>
              <w:top w:val="single" w:sz="12" w:space="0" w:color="000000"/>
            </w:tcBorders>
          </w:tcPr>
          <w:p w:rsidR="00315C62" w:rsidRDefault="00315C62" w:rsidP="00627F7A">
            <w:pPr>
              <w:jc w:val="center"/>
              <w:rPr>
                <w:b/>
                <w:sz w:val="40"/>
                <w:szCs w:val="40"/>
              </w:rPr>
            </w:pPr>
          </w:p>
        </w:tc>
        <w:tc>
          <w:tcPr>
            <w:tcW w:w="1318" w:type="dxa"/>
            <w:tcBorders>
              <w:top w:val="single" w:sz="12" w:space="0" w:color="000000"/>
            </w:tcBorders>
          </w:tcPr>
          <w:p w:rsidR="00315C62" w:rsidRDefault="00315C62" w:rsidP="00627F7A">
            <w:pPr>
              <w:jc w:val="center"/>
              <w:rPr>
                <w:b/>
                <w:sz w:val="40"/>
                <w:szCs w:val="40"/>
              </w:rPr>
            </w:pPr>
          </w:p>
        </w:tc>
      </w:tr>
      <w:tr w:rsidR="00315C62" w:rsidTr="00627F7A">
        <w:trPr>
          <w:trHeight w:val="850"/>
        </w:trPr>
        <w:tc>
          <w:tcPr>
            <w:tcW w:w="1345" w:type="dxa"/>
          </w:tcPr>
          <w:p w:rsidR="00315C62" w:rsidRDefault="00315C62" w:rsidP="00627F7A">
            <w:pPr>
              <w:jc w:val="center"/>
              <w:rPr>
                <w:b/>
                <w:sz w:val="40"/>
                <w:szCs w:val="40"/>
              </w:rPr>
            </w:pPr>
          </w:p>
        </w:tc>
        <w:tc>
          <w:tcPr>
            <w:tcW w:w="1360" w:type="dxa"/>
          </w:tcPr>
          <w:p w:rsidR="00315C62" w:rsidRDefault="00315C62" w:rsidP="00627F7A">
            <w:pPr>
              <w:jc w:val="center"/>
              <w:rPr>
                <w:b/>
                <w:sz w:val="40"/>
                <w:szCs w:val="40"/>
              </w:rPr>
            </w:pPr>
          </w:p>
        </w:tc>
        <w:tc>
          <w:tcPr>
            <w:tcW w:w="1627" w:type="dxa"/>
          </w:tcPr>
          <w:p w:rsidR="00315C62" w:rsidRDefault="00315C62" w:rsidP="00627F7A">
            <w:pPr>
              <w:jc w:val="center"/>
              <w:rPr>
                <w:b/>
                <w:sz w:val="40"/>
                <w:szCs w:val="40"/>
              </w:rPr>
            </w:pPr>
          </w:p>
        </w:tc>
        <w:tc>
          <w:tcPr>
            <w:tcW w:w="215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487" w:type="dxa"/>
          </w:tcPr>
          <w:p w:rsidR="00315C62" w:rsidRDefault="00315C62" w:rsidP="00627F7A">
            <w:pPr>
              <w:jc w:val="center"/>
              <w:rPr>
                <w:b/>
                <w:sz w:val="40"/>
                <w:szCs w:val="40"/>
              </w:rPr>
            </w:pPr>
          </w:p>
        </w:tc>
        <w:tc>
          <w:tcPr>
            <w:tcW w:w="1380" w:type="dxa"/>
          </w:tcPr>
          <w:p w:rsidR="00315C62" w:rsidRDefault="00315C62" w:rsidP="00627F7A">
            <w:pPr>
              <w:jc w:val="center"/>
              <w:rPr>
                <w:b/>
                <w:sz w:val="40"/>
                <w:szCs w:val="40"/>
              </w:rPr>
            </w:pPr>
          </w:p>
        </w:tc>
        <w:tc>
          <w:tcPr>
            <w:tcW w:w="1148" w:type="dxa"/>
          </w:tcPr>
          <w:p w:rsidR="00315C62" w:rsidRDefault="00315C62" w:rsidP="00627F7A">
            <w:pPr>
              <w:jc w:val="center"/>
              <w:rPr>
                <w:b/>
                <w:sz w:val="40"/>
                <w:szCs w:val="40"/>
              </w:rPr>
            </w:pPr>
          </w:p>
        </w:tc>
        <w:tc>
          <w:tcPr>
            <w:tcW w:w="1318" w:type="dxa"/>
          </w:tcPr>
          <w:p w:rsidR="00315C62" w:rsidRDefault="00315C62" w:rsidP="00627F7A">
            <w:pPr>
              <w:jc w:val="center"/>
              <w:rPr>
                <w:b/>
                <w:sz w:val="40"/>
                <w:szCs w:val="40"/>
              </w:rPr>
            </w:pPr>
          </w:p>
        </w:tc>
      </w:tr>
      <w:tr w:rsidR="00315C62" w:rsidTr="00627F7A">
        <w:trPr>
          <w:trHeight w:val="850"/>
        </w:trPr>
        <w:tc>
          <w:tcPr>
            <w:tcW w:w="1345" w:type="dxa"/>
          </w:tcPr>
          <w:p w:rsidR="00315C62" w:rsidRDefault="00315C62" w:rsidP="00627F7A">
            <w:pPr>
              <w:jc w:val="center"/>
              <w:rPr>
                <w:b/>
                <w:sz w:val="40"/>
                <w:szCs w:val="40"/>
              </w:rPr>
            </w:pPr>
          </w:p>
        </w:tc>
        <w:tc>
          <w:tcPr>
            <w:tcW w:w="1360" w:type="dxa"/>
          </w:tcPr>
          <w:p w:rsidR="00315C62" w:rsidRDefault="00315C62" w:rsidP="00627F7A">
            <w:pPr>
              <w:jc w:val="center"/>
              <w:rPr>
                <w:b/>
                <w:sz w:val="40"/>
                <w:szCs w:val="40"/>
              </w:rPr>
            </w:pPr>
          </w:p>
        </w:tc>
        <w:tc>
          <w:tcPr>
            <w:tcW w:w="1627" w:type="dxa"/>
          </w:tcPr>
          <w:p w:rsidR="00315C62" w:rsidRDefault="00315C62" w:rsidP="00627F7A">
            <w:pPr>
              <w:jc w:val="center"/>
              <w:rPr>
                <w:b/>
                <w:sz w:val="40"/>
                <w:szCs w:val="40"/>
              </w:rPr>
            </w:pPr>
          </w:p>
        </w:tc>
        <w:tc>
          <w:tcPr>
            <w:tcW w:w="215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487" w:type="dxa"/>
          </w:tcPr>
          <w:p w:rsidR="00315C62" w:rsidRDefault="00315C62" w:rsidP="00627F7A">
            <w:pPr>
              <w:jc w:val="center"/>
              <w:rPr>
                <w:b/>
                <w:sz w:val="40"/>
                <w:szCs w:val="40"/>
              </w:rPr>
            </w:pPr>
          </w:p>
        </w:tc>
        <w:tc>
          <w:tcPr>
            <w:tcW w:w="1380" w:type="dxa"/>
          </w:tcPr>
          <w:p w:rsidR="00315C62" w:rsidRDefault="00315C62" w:rsidP="00627F7A">
            <w:pPr>
              <w:jc w:val="center"/>
              <w:rPr>
                <w:b/>
                <w:sz w:val="40"/>
                <w:szCs w:val="40"/>
              </w:rPr>
            </w:pPr>
          </w:p>
        </w:tc>
        <w:tc>
          <w:tcPr>
            <w:tcW w:w="1148" w:type="dxa"/>
          </w:tcPr>
          <w:p w:rsidR="00315C62" w:rsidRDefault="00315C62" w:rsidP="00627F7A">
            <w:pPr>
              <w:jc w:val="center"/>
              <w:rPr>
                <w:b/>
                <w:sz w:val="40"/>
                <w:szCs w:val="40"/>
              </w:rPr>
            </w:pPr>
          </w:p>
        </w:tc>
        <w:tc>
          <w:tcPr>
            <w:tcW w:w="1318" w:type="dxa"/>
          </w:tcPr>
          <w:p w:rsidR="00315C62" w:rsidRDefault="00315C62" w:rsidP="00627F7A">
            <w:pPr>
              <w:jc w:val="center"/>
              <w:rPr>
                <w:b/>
                <w:sz w:val="40"/>
                <w:szCs w:val="40"/>
              </w:rPr>
            </w:pPr>
          </w:p>
        </w:tc>
      </w:tr>
      <w:tr w:rsidR="00315C62" w:rsidTr="00627F7A">
        <w:trPr>
          <w:trHeight w:val="850"/>
        </w:trPr>
        <w:tc>
          <w:tcPr>
            <w:tcW w:w="1345" w:type="dxa"/>
          </w:tcPr>
          <w:p w:rsidR="00315C62" w:rsidRDefault="00315C62" w:rsidP="00627F7A">
            <w:pPr>
              <w:jc w:val="center"/>
              <w:rPr>
                <w:b/>
                <w:sz w:val="40"/>
                <w:szCs w:val="40"/>
              </w:rPr>
            </w:pPr>
          </w:p>
        </w:tc>
        <w:tc>
          <w:tcPr>
            <w:tcW w:w="1360" w:type="dxa"/>
          </w:tcPr>
          <w:p w:rsidR="00315C62" w:rsidRDefault="00315C62" w:rsidP="00627F7A">
            <w:pPr>
              <w:jc w:val="center"/>
              <w:rPr>
                <w:b/>
                <w:sz w:val="40"/>
                <w:szCs w:val="40"/>
              </w:rPr>
            </w:pPr>
          </w:p>
        </w:tc>
        <w:tc>
          <w:tcPr>
            <w:tcW w:w="1627" w:type="dxa"/>
          </w:tcPr>
          <w:p w:rsidR="00315C62" w:rsidRDefault="00315C62" w:rsidP="00627F7A">
            <w:pPr>
              <w:jc w:val="center"/>
              <w:rPr>
                <w:b/>
                <w:sz w:val="40"/>
                <w:szCs w:val="40"/>
              </w:rPr>
            </w:pPr>
          </w:p>
        </w:tc>
        <w:tc>
          <w:tcPr>
            <w:tcW w:w="215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487" w:type="dxa"/>
          </w:tcPr>
          <w:p w:rsidR="00315C62" w:rsidRDefault="00315C62" w:rsidP="00627F7A">
            <w:pPr>
              <w:jc w:val="center"/>
              <w:rPr>
                <w:b/>
                <w:sz w:val="40"/>
                <w:szCs w:val="40"/>
              </w:rPr>
            </w:pPr>
          </w:p>
        </w:tc>
        <w:tc>
          <w:tcPr>
            <w:tcW w:w="1380" w:type="dxa"/>
          </w:tcPr>
          <w:p w:rsidR="00315C62" w:rsidRDefault="00315C62" w:rsidP="00627F7A">
            <w:pPr>
              <w:jc w:val="center"/>
              <w:rPr>
                <w:b/>
                <w:sz w:val="40"/>
                <w:szCs w:val="40"/>
              </w:rPr>
            </w:pPr>
          </w:p>
        </w:tc>
        <w:tc>
          <w:tcPr>
            <w:tcW w:w="1148" w:type="dxa"/>
          </w:tcPr>
          <w:p w:rsidR="00315C62" w:rsidRDefault="00315C62" w:rsidP="00627F7A">
            <w:pPr>
              <w:jc w:val="center"/>
              <w:rPr>
                <w:b/>
                <w:sz w:val="40"/>
                <w:szCs w:val="40"/>
              </w:rPr>
            </w:pPr>
          </w:p>
        </w:tc>
        <w:tc>
          <w:tcPr>
            <w:tcW w:w="1318" w:type="dxa"/>
          </w:tcPr>
          <w:p w:rsidR="00315C62" w:rsidRDefault="00315C62" w:rsidP="00627F7A">
            <w:pPr>
              <w:jc w:val="center"/>
              <w:rPr>
                <w:b/>
                <w:sz w:val="40"/>
                <w:szCs w:val="40"/>
              </w:rPr>
            </w:pPr>
          </w:p>
        </w:tc>
      </w:tr>
      <w:tr w:rsidR="00315C62" w:rsidTr="00627F7A">
        <w:trPr>
          <w:trHeight w:val="850"/>
        </w:trPr>
        <w:tc>
          <w:tcPr>
            <w:tcW w:w="1345" w:type="dxa"/>
          </w:tcPr>
          <w:p w:rsidR="00315C62" w:rsidRDefault="00315C62" w:rsidP="00627F7A">
            <w:pPr>
              <w:jc w:val="center"/>
              <w:rPr>
                <w:b/>
                <w:sz w:val="40"/>
                <w:szCs w:val="40"/>
              </w:rPr>
            </w:pPr>
          </w:p>
        </w:tc>
        <w:tc>
          <w:tcPr>
            <w:tcW w:w="1360" w:type="dxa"/>
          </w:tcPr>
          <w:p w:rsidR="00315C62" w:rsidRDefault="00315C62" w:rsidP="00627F7A">
            <w:pPr>
              <w:jc w:val="center"/>
              <w:rPr>
                <w:b/>
                <w:sz w:val="40"/>
                <w:szCs w:val="40"/>
              </w:rPr>
            </w:pPr>
          </w:p>
        </w:tc>
        <w:tc>
          <w:tcPr>
            <w:tcW w:w="1627" w:type="dxa"/>
          </w:tcPr>
          <w:p w:rsidR="00315C62" w:rsidRDefault="00315C62" w:rsidP="00627F7A">
            <w:pPr>
              <w:jc w:val="center"/>
              <w:rPr>
                <w:b/>
                <w:sz w:val="40"/>
                <w:szCs w:val="40"/>
              </w:rPr>
            </w:pPr>
          </w:p>
        </w:tc>
        <w:tc>
          <w:tcPr>
            <w:tcW w:w="215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394" w:type="dxa"/>
          </w:tcPr>
          <w:p w:rsidR="00315C62" w:rsidRDefault="00315C62" w:rsidP="00627F7A">
            <w:pPr>
              <w:jc w:val="center"/>
              <w:rPr>
                <w:b/>
                <w:sz w:val="40"/>
                <w:szCs w:val="40"/>
              </w:rPr>
            </w:pPr>
          </w:p>
        </w:tc>
        <w:tc>
          <w:tcPr>
            <w:tcW w:w="1487" w:type="dxa"/>
          </w:tcPr>
          <w:p w:rsidR="00315C62" w:rsidRDefault="00315C62" w:rsidP="00627F7A">
            <w:pPr>
              <w:jc w:val="center"/>
              <w:rPr>
                <w:b/>
                <w:sz w:val="40"/>
                <w:szCs w:val="40"/>
              </w:rPr>
            </w:pPr>
          </w:p>
        </w:tc>
        <w:tc>
          <w:tcPr>
            <w:tcW w:w="1380" w:type="dxa"/>
          </w:tcPr>
          <w:p w:rsidR="00315C62" w:rsidRDefault="00315C62" w:rsidP="00627F7A">
            <w:pPr>
              <w:jc w:val="center"/>
              <w:rPr>
                <w:b/>
                <w:sz w:val="40"/>
                <w:szCs w:val="40"/>
              </w:rPr>
            </w:pPr>
          </w:p>
        </w:tc>
        <w:tc>
          <w:tcPr>
            <w:tcW w:w="1148" w:type="dxa"/>
          </w:tcPr>
          <w:p w:rsidR="00315C62" w:rsidRDefault="00315C62" w:rsidP="00627F7A">
            <w:pPr>
              <w:jc w:val="center"/>
              <w:rPr>
                <w:b/>
                <w:sz w:val="40"/>
                <w:szCs w:val="40"/>
              </w:rPr>
            </w:pPr>
          </w:p>
        </w:tc>
        <w:tc>
          <w:tcPr>
            <w:tcW w:w="1318" w:type="dxa"/>
          </w:tcPr>
          <w:p w:rsidR="00315C62" w:rsidRDefault="00315C62" w:rsidP="00627F7A">
            <w:pPr>
              <w:jc w:val="center"/>
              <w:rPr>
                <w:b/>
                <w:sz w:val="40"/>
                <w:szCs w:val="40"/>
              </w:rPr>
            </w:pPr>
          </w:p>
        </w:tc>
      </w:tr>
    </w:tbl>
    <w:p w:rsidR="00315C62" w:rsidRPr="00C01DFD" w:rsidRDefault="00315C62" w:rsidP="00315C62">
      <w:pPr>
        <w:rPr>
          <w:b/>
          <w:sz w:val="40"/>
          <w:szCs w:val="40"/>
        </w:rPr>
      </w:pPr>
    </w:p>
    <w:p w:rsidR="00315C62" w:rsidRDefault="00315C62" w:rsidP="00315C62">
      <w:pPr>
        <w:spacing w:before="240"/>
        <w:rPr>
          <w:rFonts w:ascii="Cambria" w:hAnsi="Cambria"/>
        </w:rPr>
        <w:sectPr w:rsidR="00315C62" w:rsidSect="00776DF8">
          <w:pgSz w:w="16838" w:h="11906" w:orient="landscape"/>
          <w:pgMar w:top="1418" w:right="1418" w:bottom="1418" w:left="1418" w:header="709" w:footer="709" w:gutter="0"/>
          <w:cols w:space="708"/>
          <w:docGrid w:linePitch="360"/>
        </w:sectPr>
      </w:pPr>
    </w:p>
    <w:p w:rsidR="00315C62" w:rsidRPr="005B7422" w:rsidRDefault="00315C62" w:rsidP="00315C62">
      <w:pPr>
        <w:spacing w:after="0"/>
        <w:jc w:val="right"/>
        <w:rPr>
          <w:rFonts w:ascii="Cambria" w:hAnsi="Cambria"/>
          <w:b/>
          <w:sz w:val="32"/>
          <w:szCs w:val="32"/>
        </w:rPr>
      </w:pPr>
      <w:r w:rsidRPr="006931A9">
        <w:rPr>
          <w:rFonts w:ascii="Cambria" w:hAnsi="Cambria"/>
          <w:b/>
          <w:i/>
        </w:rPr>
        <w:lastRenderedPageBreak/>
        <w:t xml:space="preserve">Załącznik nr 2 </w:t>
      </w:r>
      <w:r w:rsidRPr="006931A9">
        <w:rPr>
          <w:rFonts w:ascii="Cambria" w:hAnsi="Cambria"/>
          <w:b/>
          <w:i/>
        </w:rPr>
        <w:br/>
        <w:t xml:space="preserve">do Regulaminu bezpieczeństwa i higieny </w:t>
      </w:r>
      <w:r w:rsidRPr="006931A9">
        <w:rPr>
          <w:rFonts w:ascii="Cambria" w:hAnsi="Cambria"/>
          <w:b/>
          <w:i/>
        </w:rPr>
        <w:br/>
      </w:r>
      <w:r w:rsidRPr="005B7422">
        <w:rPr>
          <w:rFonts w:ascii="Cambria" w:hAnsi="Cambria"/>
          <w:b/>
          <w:i/>
        </w:rPr>
        <w:t xml:space="preserve">w </w:t>
      </w:r>
      <w:r>
        <w:rPr>
          <w:rFonts w:ascii="Cambria" w:hAnsi="Cambria"/>
          <w:b/>
          <w:i/>
        </w:rPr>
        <w:t>Szkole Podstawowej im. Leśników Polskich w Gębicach</w:t>
      </w:r>
    </w:p>
    <w:p w:rsidR="00315C62" w:rsidRPr="005B7422" w:rsidRDefault="00315C62" w:rsidP="00315C62">
      <w:pPr>
        <w:spacing w:after="0"/>
        <w:jc w:val="center"/>
        <w:rPr>
          <w:rFonts w:ascii="Cambria" w:hAnsi="Cambria"/>
          <w:b/>
          <w:sz w:val="32"/>
          <w:szCs w:val="32"/>
        </w:rPr>
      </w:pPr>
    </w:p>
    <w:p w:rsidR="00315C62" w:rsidRPr="005B7422" w:rsidRDefault="00315C62" w:rsidP="00315C62">
      <w:pPr>
        <w:pBdr>
          <w:bottom w:val="single" w:sz="4" w:space="1" w:color="auto"/>
        </w:pBdr>
        <w:spacing w:after="0"/>
        <w:jc w:val="center"/>
        <w:rPr>
          <w:rFonts w:ascii="Cambria" w:hAnsi="Cambria"/>
          <w:b/>
          <w:sz w:val="32"/>
          <w:szCs w:val="32"/>
        </w:rPr>
      </w:pPr>
      <w:r w:rsidRPr="005B7422">
        <w:rPr>
          <w:rFonts w:ascii="Cambria" w:hAnsi="Cambria"/>
          <w:b/>
          <w:sz w:val="32"/>
          <w:szCs w:val="32"/>
        </w:rPr>
        <w:t>Procedura postępowania w przypadku zaistnienia wypadku ucznia</w:t>
      </w:r>
    </w:p>
    <w:p w:rsidR="00315C62" w:rsidRPr="005B7422" w:rsidRDefault="00315C62" w:rsidP="00315C62">
      <w:pPr>
        <w:spacing w:before="240"/>
        <w:rPr>
          <w:rFonts w:ascii="Cambria" w:hAnsi="Cambria"/>
        </w:rPr>
      </w:pPr>
    </w:p>
    <w:p w:rsidR="00315C62" w:rsidRPr="005B742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5B7422">
        <w:rPr>
          <w:rFonts w:ascii="Cambria" w:hAnsi="Cambria"/>
        </w:rPr>
        <w:t xml:space="preserve">Pracownik szkoły, który powziął wiadomość o wypadku ucznia: </w:t>
      </w:r>
    </w:p>
    <w:p w:rsidR="00315C62" w:rsidRPr="0000431E" w:rsidRDefault="00315C62" w:rsidP="00315C62">
      <w:pPr>
        <w:pStyle w:val="Akapitzlist"/>
        <w:numPr>
          <w:ilvl w:val="0"/>
          <w:numId w:val="27"/>
        </w:numPr>
        <w:tabs>
          <w:tab w:val="left" w:pos="567"/>
        </w:tabs>
        <w:spacing w:before="240" w:after="240" w:line="238" w:lineRule="auto"/>
        <w:ind w:left="567" w:right="63" w:hanging="567"/>
        <w:contextualSpacing w:val="0"/>
        <w:jc w:val="both"/>
        <w:rPr>
          <w:rFonts w:ascii="Cambria" w:hAnsi="Cambria"/>
        </w:rPr>
      </w:pPr>
      <w:r w:rsidRPr="005B7422">
        <w:rPr>
          <w:rFonts w:ascii="Cambria" w:hAnsi="Cambria"/>
        </w:rPr>
        <w:t xml:space="preserve">niezwłocznie zapewnia poszkodowanemu opiekę, w szczególności sprowadzając fachową pomoc medyczną, a w miarę możliwości udzielając poszkodowanemu pierwszej pomocy (instrukcje  udzielaniu pierwszej pomocy poszkodowanym w wypadkach znajdują się przy apteczkach), jeżeli stan zdrowia ucznia na to pozwala, zapewnia doprowadzenie go do szkolnej pielęgniarki. Jeżeli w szkole w danym czasie nie ma pielęgniarki </w:t>
      </w:r>
      <w:r w:rsidRPr="0000431E">
        <w:rPr>
          <w:rFonts w:ascii="Cambria" w:hAnsi="Cambria"/>
        </w:rPr>
        <w:t>doprowad</w:t>
      </w:r>
      <w:r>
        <w:rPr>
          <w:rFonts w:ascii="Cambria" w:hAnsi="Cambria"/>
        </w:rPr>
        <w:t>za się ucznia do Sekretariatu;</w:t>
      </w:r>
    </w:p>
    <w:p w:rsidR="00315C62" w:rsidRDefault="00315C62" w:rsidP="00315C62">
      <w:pPr>
        <w:pStyle w:val="Akapitzlist"/>
        <w:numPr>
          <w:ilvl w:val="0"/>
          <w:numId w:val="27"/>
        </w:numPr>
        <w:tabs>
          <w:tab w:val="left" w:pos="567"/>
        </w:tabs>
        <w:spacing w:before="240" w:after="240" w:line="248" w:lineRule="auto"/>
        <w:ind w:left="567" w:right="63" w:hanging="567"/>
        <w:contextualSpacing w:val="0"/>
        <w:jc w:val="both"/>
        <w:rPr>
          <w:rFonts w:ascii="Cambria" w:hAnsi="Cambria"/>
        </w:rPr>
      </w:pPr>
      <w:r w:rsidRPr="008202CF">
        <w:rPr>
          <w:rFonts w:ascii="Cambria" w:hAnsi="Cambria"/>
        </w:rPr>
        <w:t xml:space="preserve">niezwłocznie powiadamia </w:t>
      </w:r>
      <w:r>
        <w:rPr>
          <w:rFonts w:ascii="Cambria" w:hAnsi="Cambria"/>
        </w:rPr>
        <w:t>D</w:t>
      </w:r>
      <w:r w:rsidRPr="008202CF">
        <w:rPr>
          <w:rFonts w:ascii="Cambria" w:hAnsi="Cambria"/>
        </w:rPr>
        <w:t xml:space="preserve">yrektora </w:t>
      </w:r>
      <w:r>
        <w:rPr>
          <w:rFonts w:ascii="Cambria" w:hAnsi="Cambria"/>
        </w:rPr>
        <w:t>s</w:t>
      </w:r>
      <w:r w:rsidRPr="008202CF">
        <w:rPr>
          <w:rFonts w:ascii="Cambria" w:hAnsi="Cambria"/>
        </w:rPr>
        <w:t xml:space="preserve">zkoły.  </w:t>
      </w:r>
    </w:p>
    <w:p w:rsidR="00315C62" w:rsidRPr="008202CF" w:rsidRDefault="00315C62" w:rsidP="00315C62">
      <w:pPr>
        <w:pStyle w:val="Akapitzlist"/>
        <w:numPr>
          <w:ilvl w:val="0"/>
          <w:numId w:val="26"/>
        </w:numPr>
        <w:tabs>
          <w:tab w:val="left" w:pos="993"/>
        </w:tabs>
        <w:spacing w:before="240" w:after="240" w:line="248" w:lineRule="auto"/>
        <w:ind w:left="0" w:right="63" w:firstLine="567"/>
        <w:contextualSpacing w:val="0"/>
        <w:jc w:val="both"/>
        <w:rPr>
          <w:rFonts w:ascii="Cambria" w:hAnsi="Cambria"/>
        </w:rPr>
      </w:pPr>
      <w:r>
        <w:rPr>
          <w:rFonts w:ascii="Cambria" w:hAnsi="Cambria"/>
        </w:rPr>
        <w:t>W przypadku wystąpienia jakiegokolwiek</w:t>
      </w:r>
      <w:r w:rsidRPr="008202CF">
        <w:rPr>
          <w:rFonts w:ascii="Cambria" w:hAnsi="Cambria"/>
        </w:rPr>
        <w:t xml:space="preserve"> wypadku </w:t>
      </w:r>
      <w:r>
        <w:rPr>
          <w:rFonts w:ascii="Cambria" w:hAnsi="Cambria"/>
        </w:rPr>
        <w:t>Dyrektor s</w:t>
      </w:r>
      <w:r w:rsidRPr="008202CF">
        <w:rPr>
          <w:rFonts w:ascii="Cambria" w:hAnsi="Cambria"/>
        </w:rPr>
        <w:t>zkoły lub sekretarz szkoły lub nauczyciel</w:t>
      </w:r>
      <w:r>
        <w:rPr>
          <w:rFonts w:ascii="Cambria" w:hAnsi="Cambria"/>
        </w:rPr>
        <w:t>,</w:t>
      </w:r>
      <w:r w:rsidRPr="008202CF">
        <w:rPr>
          <w:rFonts w:ascii="Cambria" w:hAnsi="Cambria"/>
        </w:rPr>
        <w:t xml:space="preserve"> pod opieką którego przebywał uczeń w chwili wypadku, powiadamia niezwłocznie:</w:t>
      </w:r>
    </w:p>
    <w:p w:rsidR="00315C62" w:rsidRPr="008202CF" w:rsidRDefault="00315C62" w:rsidP="00315C62">
      <w:pPr>
        <w:pStyle w:val="Akapitzlist"/>
        <w:numPr>
          <w:ilvl w:val="0"/>
          <w:numId w:val="28"/>
        </w:numPr>
        <w:tabs>
          <w:tab w:val="left" w:pos="567"/>
        </w:tabs>
        <w:spacing w:before="240" w:after="240"/>
        <w:ind w:left="567" w:hanging="567"/>
        <w:contextualSpacing w:val="0"/>
        <w:rPr>
          <w:rFonts w:ascii="Cambria" w:hAnsi="Cambria"/>
        </w:rPr>
      </w:pPr>
      <w:r w:rsidRPr="008202CF">
        <w:rPr>
          <w:rFonts w:ascii="Cambria" w:hAnsi="Cambria"/>
        </w:rPr>
        <w:t>rodziców / opiekunów prawnych poszkodowanego ucznia;</w:t>
      </w:r>
    </w:p>
    <w:p w:rsidR="00315C62" w:rsidRPr="008202CF" w:rsidRDefault="00315C62" w:rsidP="00315C62">
      <w:pPr>
        <w:pStyle w:val="Akapitzlist"/>
        <w:numPr>
          <w:ilvl w:val="0"/>
          <w:numId w:val="28"/>
        </w:numPr>
        <w:tabs>
          <w:tab w:val="left" w:pos="567"/>
        </w:tabs>
        <w:spacing w:before="240" w:after="240"/>
        <w:ind w:left="567" w:hanging="567"/>
        <w:contextualSpacing w:val="0"/>
        <w:rPr>
          <w:rFonts w:ascii="Cambria" w:hAnsi="Cambria"/>
        </w:rPr>
      </w:pPr>
      <w:r w:rsidRPr="008202CF">
        <w:rPr>
          <w:rFonts w:ascii="Cambria" w:hAnsi="Cambria"/>
        </w:rPr>
        <w:t>społecznego inspektora pracy;</w:t>
      </w:r>
    </w:p>
    <w:p w:rsidR="00315C62" w:rsidRPr="008202CF" w:rsidRDefault="00315C62" w:rsidP="00315C62">
      <w:pPr>
        <w:pStyle w:val="Akapitzlist"/>
        <w:numPr>
          <w:ilvl w:val="0"/>
          <w:numId w:val="28"/>
        </w:numPr>
        <w:tabs>
          <w:tab w:val="left" w:pos="567"/>
        </w:tabs>
        <w:spacing w:before="240" w:after="240"/>
        <w:ind w:left="567" w:hanging="567"/>
        <w:contextualSpacing w:val="0"/>
        <w:rPr>
          <w:rFonts w:ascii="Cambria" w:hAnsi="Cambria"/>
        </w:rPr>
      </w:pPr>
      <w:r w:rsidRPr="008202CF">
        <w:rPr>
          <w:rFonts w:ascii="Cambria" w:hAnsi="Cambria"/>
        </w:rPr>
        <w:t>organ prowadzący szkołę;</w:t>
      </w:r>
    </w:p>
    <w:p w:rsidR="00315C62" w:rsidRPr="008202CF" w:rsidRDefault="00315C62" w:rsidP="00315C62">
      <w:pPr>
        <w:pStyle w:val="Akapitzlist"/>
        <w:numPr>
          <w:ilvl w:val="0"/>
          <w:numId w:val="28"/>
        </w:numPr>
        <w:tabs>
          <w:tab w:val="left" w:pos="567"/>
        </w:tabs>
        <w:spacing w:before="240" w:after="240"/>
        <w:ind w:left="567" w:hanging="567"/>
        <w:contextualSpacing w:val="0"/>
        <w:rPr>
          <w:rFonts w:ascii="Cambria" w:hAnsi="Cambria"/>
        </w:rPr>
      </w:pPr>
      <w:r w:rsidRPr="008202CF">
        <w:rPr>
          <w:rFonts w:ascii="Cambria" w:hAnsi="Cambria"/>
        </w:rPr>
        <w:t>radę rodziców.</w:t>
      </w:r>
    </w:p>
    <w:p w:rsidR="00315C62" w:rsidRPr="008202CF" w:rsidRDefault="00315C62" w:rsidP="00315C62">
      <w:pPr>
        <w:pStyle w:val="Akapitzlist"/>
        <w:numPr>
          <w:ilvl w:val="0"/>
          <w:numId w:val="26"/>
        </w:numPr>
        <w:tabs>
          <w:tab w:val="left" w:pos="993"/>
        </w:tabs>
        <w:spacing w:before="240" w:after="240" w:line="238" w:lineRule="auto"/>
        <w:ind w:left="0" w:right="63" w:firstLine="567"/>
        <w:contextualSpacing w:val="0"/>
        <w:rPr>
          <w:rFonts w:ascii="Cambria" w:hAnsi="Cambria"/>
        </w:rPr>
      </w:pPr>
      <w:r w:rsidRPr="008202CF">
        <w:rPr>
          <w:rFonts w:ascii="Cambria" w:hAnsi="Cambria"/>
        </w:rPr>
        <w:t xml:space="preserve">Przy lekkich przypadkach (brak wyraźnych obrażeń – np. widoczne tylko lekkie zaczerwienienie, zadrapanie, lekkie skaleczenie itp.), po udzieleniu pierwszej pomocy poszkodowanemu uczniowi, nauczyciel lub </w:t>
      </w:r>
      <w:r>
        <w:rPr>
          <w:rFonts w:ascii="Cambria" w:hAnsi="Cambria"/>
        </w:rPr>
        <w:t>D</w:t>
      </w:r>
      <w:r w:rsidRPr="008202CF">
        <w:rPr>
          <w:rFonts w:ascii="Cambria" w:hAnsi="Cambria"/>
        </w:rPr>
        <w:t>yrektor</w:t>
      </w:r>
      <w:r>
        <w:rPr>
          <w:rFonts w:ascii="Cambria" w:hAnsi="Cambria"/>
        </w:rPr>
        <w:t>,</w:t>
      </w:r>
      <w:r w:rsidRPr="008202CF">
        <w:rPr>
          <w:rFonts w:ascii="Cambria" w:hAnsi="Cambria"/>
        </w:rPr>
        <w:t xml:space="preserve"> powiadamiając rodzica o zdarzeniu</w:t>
      </w:r>
      <w:r>
        <w:rPr>
          <w:rFonts w:ascii="Cambria" w:hAnsi="Cambria"/>
        </w:rPr>
        <w:t>,</w:t>
      </w:r>
      <w:r w:rsidRPr="008202CF">
        <w:rPr>
          <w:rFonts w:ascii="Cambria" w:hAnsi="Cambria"/>
        </w:rPr>
        <w:t xml:space="preserve"> ustala z nim: </w:t>
      </w:r>
    </w:p>
    <w:p w:rsidR="00315C62" w:rsidRPr="0000431E" w:rsidRDefault="00315C62" w:rsidP="00315C62">
      <w:pPr>
        <w:pStyle w:val="Akapitzlist"/>
        <w:numPr>
          <w:ilvl w:val="0"/>
          <w:numId w:val="29"/>
        </w:numPr>
        <w:tabs>
          <w:tab w:val="left" w:pos="567"/>
        </w:tabs>
        <w:spacing w:before="240" w:after="240" w:line="248" w:lineRule="auto"/>
        <w:ind w:left="567" w:right="63" w:hanging="567"/>
        <w:contextualSpacing w:val="0"/>
        <w:rPr>
          <w:rFonts w:ascii="Cambria" w:hAnsi="Cambria"/>
        </w:rPr>
      </w:pPr>
      <w:r w:rsidRPr="0000431E">
        <w:rPr>
          <w:rFonts w:ascii="Cambria" w:hAnsi="Cambria"/>
        </w:rPr>
        <w:t>potrzebę wezwania pogotowia;</w:t>
      </w:r>
    </w:p>
    <w:p w:rsidR="00315C62" w:rsidRPr="0000431E" w:rsidRDefault="00315C62" w:rsidP="00315C62">
      <w:pPr>
        <w:pStyle w:val="Akapitzlist"/>
        <w:numPr>
          <w:ilvl w:val="0"/>
          <w:numId w:val="29"/>
        </w:numPr>
        <w:tabs>
          <w:tab w:val="left" w:pos="567"/>
        </w:tabs>
        <w:spacing w:before="240" w:after="240" w:line="248" w:lineRule="auto"/>
        <w:ind w:left="567" w:right="63" w:hanging="567"/>
        <w:contextualSpacing w:val="0"/>
        <w:rPr>
          <w:rFonts w:ascii="Cambria" w:hAnsi="Cambria"/>
        </w:rPr>
      </w:pPr>
      <w:r w:rsidRPr="0000431E">
        <w:rPr>
          <w:rFonts w:ascii="Cambria" w:hAnsi="Cambria"/>
        </w:rPr>
        <w:t>potrzebę wcześniejszego przyjścia rodzica;</w:t>
      </w:r>
    </w:p>
    <w:p w:rsidR="00315C62" w:rsidRPr="0000431E" w:rsidRDefault="00315C62" w:rsidP="00315C62">
      <w:pPr>
        <w:pStyle w:val="Akapitzlist"/>
        <w:numPr>
          <w:ilvl w:val="0"/>
          <w:numId w:val="29"/>
        </w:numPr>
        <w:tabs>
          <w:tab w:val="left" w:pos="567"/>
        </w:tabs>
        <w:spacing w:before="240" w:after="240" w:line="248" w:lineRule="auto"/>
        <w:ind w:left="567" w:right="63" w:hanging="567"/>
        <w:contextualSpacing w:val="0"/>
        <w:rPr>
          <w:rFonts w:ascii="Cambria" w:hAnsi="Cambria"/>
        </w:rPr>
      </w:pPr>
      <w:r w:rsidRPr="0000431E">
        <w:rPr>
          <w:rFonts w:ascii="Cambria" w:hAnsi="Cambria"/>
        </w:rPr>
        <w:t xml:space="preserve">godzinę odbioru dziecka ze szkoły w dniu zdarzenia. </w:t>
      </w:r>
    </w:p>
    <w:p w:rsidR="00315C6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8202CF">
        <w:rPr>
          <w:rFonts w:ascii="Cambria" w:hAnsi="Cambria"/>
        </w:rPr>
        <w:t xml:space="preserve">W każdym poważniejszym </w:t>
      </w:r>
      <w:r>
        <w:rPr>
          <w:rFonts w:ascii="Cambria" w:hAnsi="Cambria"/>
        </w:rPr>
        <w:t>wy</w:t>
      </w:r>
      <w:r w:rsidRPr="008202CF">
        <w:rPr>
          <w:rFonts w:ascii="Cambria" w:hAnsi="Cambria"/>
        </w:rPr>
        <w:t xml:space="preserve">padku (widoczne obrażenia, urazy, niepokojące objawy) nauczyciel lub </w:t>
      </w:r>
      <w:r>
        <w:rPr>
          <w:rFonts w:ascii="Cambria" w:hAnsi="Cambria"/>
        </w:rPr>
        <w:t>D</w:t>
      </w:r>
      <w:r w:rsidRPr="008202CF">
        <w:rPr>
          <w:rFonts w:ascii="Cambria" w:hAnsi="Cambria"/>
        </w:rPr>
        <w:t xml:space="preserve">yrektor szkoły wzywa niezwłocznie pogotowie ratunkowe. </w:t>
      </w:r>
    </w:p>
    <w:p w:rsidR="00315C6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Pr>
          <w:rFonts w:ascii="Cambria" w:hAnsi="Cambria"/>
        </w:rPr>
        <w:t>W przypadku wypadku śmiertelnego, ciężkiego i zbiorowego</w:t>
      </w:r>
      <w:r w:rsidRPr="0000431E">
        <w:rPr>
          <w:rFonts w:ascii="Cambria" w:hAnsi="Cambria"/>
        </w:rPr>
        <w:t xml:space="preserve"> </w:t>
      </w:r>
      <w:r>
        <w:rPr>
          <w:rFonts w:ascii="Cambria" w:hAnsi="Cambria"/>
        </w:rPr>
        <w:t>D</w:t>
      </w:r>
      <w:r w:rsidRPr="0000431E">
        <w:rPr>
          <w:rFonts w:ascii="Cambria" w:hAnsi="Cambria"/>
        </w:rPr>
        <w:t xml:space="preserve">yrektor </w:t>
      </w:r>
      <w:r>
        <w:rPr>
          <w:rFonts w:ascii="Cambria" w:hAnsi="Cambria"/>
        </w:rPr>
        <w:t>s</w:t>
      </w:r>
      <w:r w:rsidRPr="0000431E">
        <w:rPr>
          <w:rFonts w:ascii="Cambria" w:hAnsi="Cambria"/>
        </w:rPr>
        <w:t xml:space="preserve">zkoły zawiadamia niezwłocznie prokuratora i kuratora oświaty. </w:t>
      </w:r>
    </w:p>
    <w:p w:rsidR="00315C62" w:rsidRPr="0000431E"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00431E">
        <w:rPr>
          <w:rFonts w:ascii="Cambria" w:hAnsi="Cambria"/>
        </w:rPr>
        <w:t xml:space="preserve">W przypadku zaistnienia wypadku, do którego doszło w wyniku zatrucia, </w:t>
      </w:r>
      <w:r>
        <w:rPr>
          <w:rFonts w:ascii="Cambria" w:hAnsi="Cambria"/>
        </w:rPr>
        <w:t>D</w:t>
      </w:r>
      <w:r w:rsidRPr="0000431E">
        <w:rPr>
          <w:rFonts w:ascii="Cambria" w:hAnsi="Cambria"/>
        </w:rPr>
        <w:t xml:space="preserve">yrektor szkoły zawiadamia niezwłocznie państwowego inspektora sanitarnego. </w:t>
      </w:r>
    </w:p>
    <w:p w:rsidR="00315C62" w:rsidRPr="008202CF" w:rsidRDefault="00315C62" w:rsidP="00315C62">
      <w:pPr>
        <w:pStyle w:val="Akapitzlist"/>
        <w:numPr>
          <w:ilvl w:val="0"/>
          <w:numId w:val="26"/>
        </w:numPr>
        <w:tabs>
          <w:tab w:val="left" w:pos="993"/>
        </w:tabs>
        <w:spacing w:before="240" w:after="240" w:line="238" w:lineRule="auto"/>
        <w:ind w:left="0" w:right="63" w:firstLine="567"/>
        <w:contextualSpacing w:val="0"/>
        <w:rPr>
          <w:rFonts w:ascii="Cambria" w:hAnsi="Cambria"/>
        </w:rPr>
      </w:pPr>
      <w:r w:rsidRPr="008202CF">
        <w:rPr>
          <w:rFonts w:ascii="Cambria" w:hAnsi="Cambria"/>
        </w:rPr>
        <w:lastRenderedPageBreak/>
        <w:t xml:space="preserve">Jeżeli wypadek został spowodowany niesprawnością techniczną pomieszczenia lub urządzeń, miejsce wypadku pozostawia się nienaruszone. Dyrektor zobowiązany jest zabezpieczyć je do czasu dokonania oględzin / wykonania szkicu / zdjęć przez zespół powypadkowy. </w:t>
      </w:r>
    </w:p>
    <w:p w:rsidR="00315C62" w:rsidRPr="008202CF" w:rsidRDefault="00315C62" w:rsidP="00315C62">
      <w:pPr>
        <w:pStyle w:val="Akapitzlist"/>
        <w:numPr>
          <w:ilvl w:val="0"/>
          <w:numId w:val="26"/>
        </w:numPr>
        <w:tabs>
          <w:tab w:val="left" w:pos="993"/>
        </w:tabs>
        <w:spacing w:before="240" w:after="240" w:line="238" w:lineRule="auto"/>
        <w:ind w:left="0" w:right="63" w:firstLine="567"/>
        <w:contextualSpacing w:val="0"/>
        <w:rPr>
          <w:rFonts w:ascii="Cambria" w:hAnsi="Cambria"/>
        </w:rPr>
      </w:pPr>
      <w:r w:rsidRPr="008202CF">
        <w:rPr>
          <w:rFonts w:ascii="Cambria" w:hAnsi="Cambria"/>
        </w:rPr>
        <w:t xml:space="preserve">Jeżeli wypadek zdarzył się w czasie wyjścia, imprezy organizowanej poza terenem szkoły, wszystkie stosowne decyzje podejmuje opiekun grupy/kierownik wycieczki i odpowiada za nie. </w:t>
      </w:r>
    </w:p>
    <w:p w:rsidR="00315C62" w:rsidRPr="008202CF"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8202CF">
        <w:rPr>
          <w:rFonts w:ascii="Cambria" w:hAnsi="Cambria"/>
        </w:rPr>
        <w:t>Dyrektor szkoły powołuje członków zespołu powypadkowego.</w:t>
      </w:r>
    </w:p>
    <w:p w:rsidR="00315C62" w:rsidRPr="005B742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8202CF">
        <w:rPr>
          <w:rFonts w:ascii="Cambria" w:hAnsi="Cambria"/>
        </w:rPr>
        <w:t xml:space="preserve">W skład zespołu wchodzi współpracujący ze szkołą pracownik służby bezpieczeństwa i higieny pracy oraz społeczny inspektor pracy, jeżeli społeczny inspektor pracy jest nieobecny, wówczas jego obowiązki </w:t>
      </w:r>
      <w:r w:rsidRPr="005B7422">
        <w:rPr>
          <w:rFonts w:ascii="Cambria" w:hAnsi="Cambria"/>
        </w:rPr>
        <w:t xml:space="preserve">pełni zastępca Dyrektora szkoły, </w:t>
      </w:r>
    </w:p>
    <w:p w:rsidR="00315C62" w:rsidRPr="005B742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5B7422">
        <w:rPr>
          <w:rFonts w:ascii="Cambria" w:hAnsi="Cambria"/>
        </w:rPr>
        <w:t>Przewodniczącym zespołu jest pracownik służby bhp.</w:t>
      </w:r>
    </w:p>
    <w:p w:rsidR="00315C62" w:rsidRPr="005B742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5B7422">
        <w:rPr>
          <w:rFonts w:ascii="Cambria" w:hAnsi="Cambria"/>
        </w:rPr>
        <w:t>Zespół przeprowadza postępowanie powypadkowe i sporządza dokumentację powypadkową.</w:t>
      </w:r>
    </w:p>
    <w:p w:rsidR="00315C62" w:rsidRPr="005B7422"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5B7422">
        <w:rPr>
          <w:rFonts w:ascii="Cambria" w:hAnsi="Cambria"/>
        </w:rPr>
        <w:t>Zespół powypadkowy jest obowiązany do:</w:t>
      </w:r>
    </w:p>
    <w:p w:rsidR="00315C62" w:rsidRPr="008202CF" w:rsidRDefault="00315C62" w:rsidP="00315C62">
      <w:pPr>
        <w:pStyle w:val="Akapitzlist"/>
        <w:numPr>
          <w:ilvl w:val="0"/>
          <w:numId w:val="30"/>
        </w:numPr>
        <w:tabs>
          <w:tab w:val="left" w:pos="567"/>
        </w:tabs>
        <w:spacing w:before="240" w:after="240" w:line="248" w:lineRule="auto"/>
        <w:ind w:left="567" w:right="63" w:hanging="578"/>
        <w:contextualSpacing w:val="0"/>
        <w:rPr>
          <w:rFonts w:ascii="Cambria" w:hAnsi="Cambria"/>
        </w:rPr>
      </w:pPr>
      <w:r w:rsidRPr="005B7422">
        <w:rPr>
          <w:rFonts w:ascii="Cambria" w:hAnsi="Cambria"/>
        </w:rPr>
        <w:t xml:space="preserve">ustalenia okoliczności i przyczyn </w:t>
      </w:r>
      <w:hyperlink r:id="rId8">
        <w:r w:rsidRPr="005B7422">
          <w:rPr>
            <w:rFonts w:ascii="Cambria" w:hAnsi="Cambria"/>
          </w:rPr>
          <w:t>wypadku,</w:t>
        </w:r>
      </w:hyperlink>
      <w:r w:rsidRPr="005B7422">
        <w:rPr>
          <w:rFonts w:ascii="Cambria" w:hAnsi="Cambria"/>
        </w:rPr>
        <w:t xml:space="preserve"> tj.: zebrania informacji dotyczących wypadku od świadków wypadku - nauczycieli, pracowników obsługi lub, jeżeli to konieczne, uczniów (wyłącznie w obecności pedagoga/psychologa</w:t>
      </w:r>
      <w:r w:rsidRPr="008202CF">
        <w:rPr>
          <w:rFonts w:ascii="Cambria" w:hAnsi="Cambria"/>
        </w:rPr>
        <w:t xml:space="preserve"> szkolnego);</w:t>
      </w:r>
    </w:p>
    <w:p w:rsidR="00315C62" w:rsidRPr="008202CF" w:rsidRDefault="00315C62" w:rsidP="00315C62">
      <w:pPr>
        <w:pStyle w:val="Akapitzlist"/>
        <w:numPr>
          <w:ilvl w:val="0"/>
          <w:numId w:val="30"/>
        </w:numPr>
        <w:tabs>
          <w:tab w:val="left" w:pos="567"/>
        </w:tabs>
        <w:spacing w:before="240" w:after="240" w:line="248" w:lineRule="auto"/>
        <w:ind w:left="567" w:right="63" w:hanging="578"/>
        <w:contextualSpacing w:val="0"/>
        <w:rPr>
          <w:rFonts w:ascii="Cambria" w:hAnsi="Cambria"/>
        </w:rPr>
      </w:pPr>
      <w:r w:rsidRPr="008202CF">
        <w:rPr>
          <w:rFonts w:ascii="Cambria" w:hAnsi="Cambria"/>
        </w:rPr>
        <w:t>pouczenia poszkodowanego lub reprezentujących go osób o przysługujących im prawach w toku postępowania powypadkowego – odpowiedzialność przewodniczącego zespołu;</w:t>
      </w:r>
    </w:p>
    <w:p w:rsidR="00315C62" w:rsidRPr="008202CF" w:rsidRDefault="00315C62" w:rsidP="00315C62">
      <w:pPr>
        <w:pStyle w:val="Akapitzlist"/>
        <w:numPr>
          <w:ilvl w:val="0"/>
          <w:numId w:val="30"/>
        </w:numPr>
        <w:tabs>
          <w:tab w:val="left" w:pos="567"/>
        </w:tabs>
        <w:spacing w:before="240" w:after="240" w:line="259" w:lineRule="auto"/>
        <w:ind w:left="567" w:hanging="578"/>
        <w:contextualSpacing w:val="0"/>
        <w:rPr>
          <w:rFonts w:ascii="Cambria" w:hAnsi="Cambria"/>
        </w:rPr>
      </w:pPr>
      <w:r w:rsidRPr="008202CF">
        <w:rPr>
          <w:rFonts w:ascii="Cambria" w:hAnsi="Cambria"/>
        </w:rPr>
        <w:t>sporządzenia</w:t>
      </w:r>
      <w:r>
        <w:rPr>
          <w:rFonts w:ascii="Cambria" w:hAnsi="Cambria"/>
        </w:rPr>
        <w:t xml:space="preserve"> protokołu powypadkowego</w:t>
      </w:r>
      <w:r w:rsidRPr="008202CF">
        <w:rPr>
          <w:rFonts w:ascii="Cambria" w:hAnsi="Cambria"/>
        </w:rPr>
        <w:t xml:space="preserve"> – zgodnie z wzorem stanowiącym załącznik nr 1 do procedury w terminie 21 dni od dnia zakończenia postępowania powypadkowego i niezwłocznie doręczyć osobom uprawnionym do zaznajomienia się z materiałami tego postępowania – w uzasadnionych przypadkach termin ten może ulec wydłużeniu.</w:t>
      </w:r>
    </w:p>
    <w:p w:rsidR="00315C62" w:rsidRPr="008202CF" w:rsidRDefault="00315C62" w:rsidP="00315C62">
      <w:pPr>
        <w:pStyle w:val="Akapitzlist"/>
        <w:numPr>
          <w:ilvl w:val="0"/>
          <w:numId w:val="26"/>
        </w:numPr>
        <w:tabs>
          <w:tab w:val="left" w:pos="993"/>
        </w:tabs>
        <w:spacing w:before="240" w:after="240" w:line="259" w:lineRule="auto"/>
        <w:ind w:left="0" w:firstLine="567"/>
        <w:contextualSpacing w:val="0"/>
        <w:rPr>
          <w:rFonts w:ascii="Cambria" w:hAnsi="Cambria"/>
        </w:rPr>
      </w:pPr>
      <w:r w:rsidRPr="008202CF">
        <w:rPr>
          <w:rFonts w:ascii="Cambria" w:hAnsi="Cambria"/>
        </w:rPr>
        <w:t xml:space="preserve">Jeżeli członek zespołu nie zgadza się ze stanowiskiem przewodniczącego, może złożyć zdanie odrębne, które odnotowuje się  w protokole powypadkowym. </w:t>
      </w:r>
    </w:p>
    <w:p w:rsidR="00315C62" w:rsidRPr="008202CF" w:rsidRDefault="00315C62" w:rsidP="00315C62">
      <w:pPr>
        <w:pStyle w:val="Akapitzlist"/>
        <w:numPr>
          <w:ilvl w:val="0"/>
          <w:numId w:val="26"/>
        </w:numPr>
        <w:tabs>
          <w:tab w:val="left" w:pos="993"/>
        </w:tabs>
        <w:spacing w:before="240" w:after="240" w:line="259" w:lineRule="auto"/>
        <w:ind w:left="0" w:firstLine="567"/>
        <w:contextualSpacing w:val="0"/>
        <w:rPr>
          <w:rFonts w:ascii="Cambria" w:hAnsi="Cambria"/>
        </w:rPr>
      </w:pPr>
      <w:r w:rsidRPr="008202CF">
        <w:rPr>
          <w:rFonts w:ascii="Cambria" w:hAnsi="Cambria"/>
        </w:rPr>
        <w:t xml:space="preserve">Protokół powypadkowy podpisują członkowie zespołu powypadkowego oraz </w:t>
      </w:r>
      <w:r>
        <w:rPr>
          <w:rFonts w:ascii="Cambria" w:hAnsi="Cambria"/>
        </w:rPr>
        <w:t>D</w:t>
      </w:r>
      <w:r w:rsidRPr="008202CF">
        <w:rPr>
          <w:rFonts w:ascii="Cambria" w:hAnsi="Cambria"/>
        </w:rPr>
        <w:t xml:space="preserve">yrektor. </w:t>
      </w:r>
    </w:p>
    <w:p w:rsidR="00315C62" w:rsidRPr="008202CF"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8202CF">
        <w:rPr>
          <w:rFonts w:ascii="Cambria" w:hAnsi="Cambria"/>
        </w:rPr>
        <w:t xml:space="preserve">Z treścią protokołu powypadkowego zaznajamia się rodziców (opiekunów prawnych) poszkodowanego ucznia, którzy potwierdzają ten fakt podpisem w protokole. </w:t>
      </w:r>
    </w:p>
    <w:p w:rsidR="00315C62" w:rsidRPr="008202CF"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8202CF">
        <w:rPr>
          <w:rFonts w:ascii="Cambria" w:hAnsi="Cambria"/>
        </w:rPr>
        <w:t>W ciągu 7 dni od dnia doręczenia protokołu powypadkowego osoby, którym doręczono protokół, mogą złożyć z</w:t>
      </w:r>
      <w:r>
        <w:rPr>
          <w:rFonts w:ascii="Cambria" w:hAnsi="Cambria"/>
        </w:rPr>
        <w:t>astrzeżenia do ustaleń zawartych w protokole powypadkowym – swoje zastrzeżenia składają ustanie lub pisemnie przewodniczącemu zespołu</w:t>
      </w:r>
      <w:r w:rsidRPr="008202CF">
        <w:rPr>
          <w:rFonts w:ascii="Cambria" w:hAnsi="Cambria"/>
        </w:rPr>
        <w:t xml:space="preserve">. </w:t>
      </w:r>
    </w:p>
    <w:p w:rsidR="00315C62" w:rsidRPr="008202CF" w:rsidRDefault="00315C62" w:rsidP="00315C62">
      <w:pPr>
        <w:pStyle w:val="Akapitzlist"/>
        <w:numPr>
          <w:ilvl w:val="0"/>
          <w:numId w:val="26"/>
        </w:numPr>
        <w:tabs>
          <w:tab w:val="left" w:pos="993"/>
        </w:tabs>
        <w:spacing w:before="240" w:after="240" w:line="248" w:lineRule="auto"/>
        <w:ind w:left="0" w:right="63" w:firstLine="567"/>
        <w:contextualSpacing w:val="0"/>
        <w:rPr>
          <w:rFonts w:ascii="Cambria" w:hAnsi="Cambria"/>
        </w:rPr>
      </w:pPr>
      <w:r w:rsidRPr="008202CF">
        <w:rPr>
          <w:rFonts w:ascii="Cambria" w:hAnsi="Cambria"/>
        </w:rPr>
        <w:t xml:space="preserve">Jeden egzemplarz protokołu powypadkowego (oryginał) pozostaje w </w:t>
      </w:r>
      <w:r>
        <w:rPr>
          <w:rFonts w:ascii="Cambria" w:hAnsi="Cambria"/>
        </w:rPr>
        <w:t>s</w:t>
      </w:r>
      <w:r w:rsidRPr="008202CF">
        <w:rPr>
          <w:rFonts w:ascii="Cambria" w:hAnsi="Cambria"/>
        </w:rPr>
        <w:t xml:space="preserve">zkole.  </w:t>
      </w:r>
    </w:p>
    <w:p w:rsidR="00315C62" w:rsidRPr="008202CF" w:rsidRDefault="00315C62" w:rsidP="00315C62">
      <w:pPr>
        <w:pStyle w:val="Akapitzlist"/>
        <w:numPr>
          <w:ilvl w:val="0"/>
          <w:numId w:val="26"/>
        </w:numPr>
        <w:tabs>
          <w:tab w:val="left" w:pos="993"/>
        </w:tabs>
        <w:spacing w:before="240" w:after="240" w:line="238" w:lineRule="auto"/>
        <w:ind w:left="0" w:right="63" w:firstLine="567"/>
        <w:contextualSpacing w:val="0"/>
        <w:rPr>
          <w:rFonts w:ascii="Cambria" w:hAnsi="Cambria"/>
        </w:rPr>
      </w:pPr>
      <w:r w:rsidRPr="008202CF">
        <w:rPr>
          <w:rFonts w:ascii="Cambria" w:hAnsi="Cambria"/>
        </w:rPr>
        <w:t xml:space="preserve">Dyrektor szkoły prowadzi rejestr wypadków </w:t>
      </w:r>
      <w:r>
        <w:rPr>
          <w:rFonts w:ascii="Cambria" w:hAnsi="Cambria"/>
        </w:rPr>
        <w:t>zgodnie za załącznikiem nr 2 do Procedury</w:t>
      </w:r>
      <w:r w:rsidRPr="008202CF">
        <w:rPr>
          <w:rFonts w:ascii="Cambria" w:hAnsi="Cambria"/>
        </w:rPr>
        <w:t xml:space="preserve">. </w:t>
      </w:r>
    </w:p>
    <w:p w:rsidR="00315C62" w:rsidRPr="00776DF8" w:rsidRDefault="00315C62" w:rsidP="00315C62">
      <w:pPr>
        <w:spacing w:after="0" w:line="259" w:lineRule="auto"/>
        <w:ind w:left="377"/>
        <w:rPr>
          <w:rFonts w:ascii="Cambria" w:hAnsi="Cambria"/>
        </w:rPr>
      </w:pPr>
      <w:r w:rsidRPr="00776DF8">
        <w:rPr>
          <w:rFonts w:ascii="Cambria" w:hAnsi="Cambria"/>
        </w:rPr>
        <w:t xml:space="preserve"> </w:t>
      </w:r>
    </w:p>
    <w:p w:rsidR="00315C62" w:rsidRPr="00776DF8" w:rsidRDefault="00315C62" w:rsidP="00315C62">
      <w:pPr>
        <w:spacing w:after="288" w:line="259" w:lineRule="auto"/>
        <w:jc w:val="right"/>
        <w:rPr>
          <w:rFonts w:ascii="Cambria" w:hAnsi="Cambria"/>
        </w:rPr>
      </w:pPr>
      <w:r>
        <w:rPr>
          <w:rFonts w:ascii="Cambria" w:hAnsi="Cambria"/>
          <w:i/>
        </w:rPr>
        <w:lastRenderedPageBreak/>
        <w:t>Za</w:t>
      </w:r>
      <w:r w:rsidRPr="000C3567">
        <w:rPr>
          <w:rFonts w:ascii="Cambria" w:hAnsi="Cambria"/>
          <w:i/>
        </w:rPr>
        <w:t xml:space="preserve">łącznik nr </w:t>
      </w:r>
      <w:r>
        <w:rPr>
          <w:rFonts w:ascii="Cambria" w:hAnsi="Cambria"/>
          <w:i/>
        </w:rPr>
        <w:t>1</w:t>
      </w:r>
      <w:r w:rsidRPr="000C3567">
        <w:rPr>
          <w:rFonts w:ascii="Cambria" w:hAnsi="Cambria"/>
          <w:i/>
        </w:rPr>
        <w:t xml:space="preserve"> </w:t>
      </w:r>
      <w:r>
        <w:rPr>
          <w:rFonts w:ascii="Cambria" w:hAnsi="Cambria"/>
          <w:i/>
        </w:rPr>
        <w:br/>
      </w:r>
      <w:r w:rsidRPr="000C3567">
        <w:rPr>
          <w:rFonts w:ascii="Cambria" w:hAnsi="Cambria"/>
          <w:i/>
        </w:rPr>
        <w:t xml:space="preserve">do </w:t>
      </w:r>
      <w:r>
        <w:rPr>
          <w:rFonts w:ascii="Cambria" w:hAnsi="Cambria"/>
          <w:i/>
        </w:rPr>
        <w:t xml:space="preserve">Procedury </w:t>
      </w:r>
      <w:r w:rsidRPr="0000431E">
        <w:rPr>
          <w:rFonts w:ascii="Cambria" w:hAnsi="Cambria"/>
          <w:i/>
        </w:rPr>
        <w:t>postępowania w przypadku zaistnienia wypadku ucznia</w:t>
      </w:r>
    </w:p>
    <w:p w:rsidR="00315C62" w:rsidRPr="00776DF8" w:rsidRDefault="00315C62" w:rsidP="00315C62">
      <w:pPr>
        <w:spacing w:after="0" w:line="259" w:lineRule="auto"/>
        <w:ind w:right="19"/>
        <w:jc w:val="right"/>
        <w:rPr>
          <w:rFonts w:ascii="Cambria" w:hAnsi="Cambria"/>
        </w:rPr>
      </w:pPr>
    </w:p>
    <w:p w:rsidR="00315C62" w:rsidRPr="00776DF8" w:rsidRDefault="00315C62" w:rsidP="00315C62">
      <w:pPr>
        <w:spacing w:after="0" w:line="259" w:lineRule="auto"/>
        <w:ind w:right="19"/>
        <w:jc w:val="right"/>
        <w:rPr>
          <w:rFonts w:ascii="Cambria" w:hAnsi="Cambria"/>
        </w:rPr>
      </w:pPr>
      <w:r w:rsidRPr="00776DF8">
        <w:rPr>
          <w:rFonts w:ascii="Cambria" w:hAnsi="Cambria"/>
          <w:sz w:val="18"/>
        </w:rPr>
        <w:t xml:space="preserve"> </w:t>
      </w:r>
    </w:p>
    <w:p w:rsidR="00315C62" w:rsidRPr="0000431E" w:rsidRDefault="00315C62" w:rsidP="00315C62">
      <w:pPr>
        <w:spacing w:after="0" w:line="259" w:lineRule="auto"/>
        <w:ind w:right="19"/>
        <w:jc w:val="center"/>
        <w:rPr>
          <w:rFonts w:ascii="Cambria" w:hAnsi="Cambria"/>
          <w:b/>
          <w:sz w:val="40"/>
          <w:szCs w:val="40"/>
        </w:rPr>
      </w:pPr>
      <w:r w:rsidRPr="0000431E">
        <w:rPr>
          <w:rFonts w:ascii="Cambria" w:hAnsi="Cambria"/>
          <w:b/>
          <w:sz w:val="40"/>
          <w:szCs w:val="40"/>
        </w:rPr>
        <w:t>Protokół powypadkowy</w:t>
      </w:r>
    </w:p>
    <w:p w:rsidR="00315C62" w:rsidRPr="00776DF8" w:rsidRDefault="00315C62" w:rsidP="00315C62">
      <w:pPr>
        <w:spacing w:after="0" w:line="259" w:lineRule="auto"/>
        <w:ind w:right="19"/>
        <w:jc w:val="right"/>
        <w:rPr>
          <w:rFonts w:ascii="Cambria" w:hAnsi="Cambria"/>
        </w:rPr>
      </w:pPr>
      <w:r w:rsidRPr="00776DF8">
        <w:rPr>
          <w:rFonts w:ascii="Cambria" w:hAnsi="Cambria"/>
          <w:sz w:val="18"/>
        </w:rPr>
        <w:t xml:space="preserve"> </w:t>
      </w:r>
    </w:p>
    <w:p w:rsidR="00315C62" w:rsidRPr="00776DF8" w:rsidRDefault="00315C62" w:rsidP="00315C62">
      <w:pPr>
        <w:spacing w:after="0" w:line="259" w:lineRule="auto"/>
        <w:ind w:right="19"/>
        <w:jc w:val="right"/>
        <w:rPr>
          <w:rFonts w:ascii="Cambria" w:hAnsi="Cambria"/>
        </w:rPr>
      </w:pPr>
      <w:r w:rsidRPr="00776DF8">
        <w:rPr>
          <w:rFonts w:ascii="Cambria" w:hAnsi="Cambria"/>
          <w:sz w:val="18"/>
        </w:rPr>
        <w:t xml:space="preserve"> </w:t>
      </w:r>
    </w:p>
    <w:p w:rsidR="00315C62" w:rsidRDefault="00315C62" w:rsidP="00315C62">
      <w:pPr>
        <w:pStyle w:val="Bezodstpw"/>
        <w:spacing w:after="120"/>
        <w:rPr>
          <w:rFonts w:ascii="Arial" w:hAnsi="Arial" w:cs="Arial"/>
        </w:rPr>
      </w:pPr>
    </w:p>
    <w:p w:rsidR="00315C62" w:rsidRPr="004D51D0" w:rsidRDefault="00315C62" w:rsidP="00315C62">
      <w:pPr>
        <w:pStyle w:val="Bezodstpw"/>
        <w:spacing w:after="120"/>
        <w:rPr>
          <w:rFonts w:ascii="Cambria" w:hAnsi="Cambria" w:cs="Arial"/>
        </w:rPr>
      </w:pPr>
      <w:r w:rsidRPr="004D51D0">
        <w:rPr>
          <w:rFonts w:ascii="Cambria" w:hAnsi="Cambria" w:cs="Arial"/>
        </w:rPr>
        <w:t>1. Zespół powypadkowy w składzie:</w:t>
      </w:r>
    </w:p>
    <w:p w:rsidR="00315C62" w:rsidRPr="004D51D0" w:rsidRDefault="00315C62" w:rsidP="00315C62">
      <w:pPr>
        <w:pStyle w:val="Bezodstpw"/>
        <w:ind w:left="426"/>
        <w:rPr>
          <w:rFonts w:ascii="Cambria" w:hAnsi="Cambria" w:cs="Arial"/>
        </w:rPr>
      </w:pPr>
      <w:r w:rsidRPr="004D51D0">
        <w:rPr>
          <w:rFonts w:ascii="Cambria" w:hAnsi="Cambria" w:cs="Arial"/>
        </w:rPr>
        <w:t xml:space="preserve"> - przewodniczący </w:t>
      </w:r>
      <w:r>
        <w:rPr>
          <w:rFonts w:ascii="Cambria" w:hAnsi="Cambria" w:cs="Arial"/>
        </w:rPr>
        <w:t>____________________________________________ _______________________________</w:t>
      </w:r>
    </w:p>
    <w:p w:rsidR="00315C62" w:rsidRPr="004D51D0" w:rsidRDefault="00315C62" w:rsidP="00315C62">
      <w:pPr>
        <w:pStyle w:val="Bezodstpw"/>
        <w:ind w:left="2832" w:firstLine="708"/>
        <w:rPr>
          <w:rFonts w:ascii="Cambria" w:hAnsi="Cambria" w:cs="Arial"/>
        </w:rPr>
      </w:pPr>
      <w:r w:rsidRPr="004D51D0">
        <w:rPr>
          <w:rFonts w:ascii="Cambria" w:hAnsi="Cambria" w:cs="Arial"/>
          <w:vertAlign w:val="superscript"/>
        </w:rPr>
        <w:t>(imię i nazwisko)</w:t>
      </w:r>
      <w:r w:rsidRPr="004D51D0">
        <w:rPr>
          <w:rFonts w:ascii="Cambria" w:hAnsi="Cambria" w:cs="Arial"/>
        </w:rPr>
        <w:tab/>
      </w:r>
      <w:r w:rsidRPr="004D51D0">
        <w:rPr>
          <w:rFonts w:ascii="Cambria" w:hAnsi="Cambria" w:cs="Arial"/>
        </w:rPr>
        <w:tab/>
      </w:r>
      <w:r w:rsidRPr="004D51D0">
        <w:rPr>
          <w:rFonts w:ascii="Cambria" w:hAnsi="Cambria" w:cs="Arial"/>
        </w:rPr>
        <w:tab/>
      </w:r>
      <w:r w:rsidRPr="004D51D0">
        <w:rPr>
          <w:rFonts w:ascii="Cambria" w:hAnsi="Cambria" w:cs="Arial"/>
        </w:rPr>
        <w:tab/>
        <w:t xml:space="preserve">     </w:t>
      </w:r>
      <w:r w:rsidRPr="004D51D0">
        <w:rPr>
          <w:rFonts w:ascii="Cambria" w:hAnsi="Cambria" w:cs="Arial"/>
          <w:vertAlign w:val="superscript"/>
        </w:rPr>
        <w:t xml:space="preserve">   (stanowisko)</w:t>
      </w:r>
    </w:p>
    <w:p w:rsidR="00315C62" w:rsidRPr="004D51D0" w:rsidRDefault="00315C62" w:rsidP="00315C62">
      <w:pPr>
        <w:pStyle w:val="Bezodstpw"/>
        <w:ind w:left="426"/>
        <w:rPr>
          <w:rFonts w:ascii="Cambria" w:hAnsi="Cambria" w:cs="Arial"/>
        </w:rPr>
      </w:pPr>
      <w:r w:rsidRPr="004D51D0">
        <w:rPr>
          <w:rFonts w:ascii="Cambria" w:hAnsi="Cambria" w:cs="Arial"/>
        </w:rPr>
        <w:t xml:space="preserve"> - członek </w:t>
      </w:r>
      <w:r>
        <w:rPr>
          <w:rFonts w:ascii="Cambria" w:hAnsi="Cambria" w:cs="Arial"/>
        </w:rPr>
        <w:t>__________________________________________</w:t>
      </w:r>
      <w:r w:rsidRPr="004D51D0">
        <w:rPr>
          <w:rFonts w:ascii="Cambria" w:hAnsi="Cambria" w:cs="Arial"/>
        </w:rPr>
        <w:t>dokonał w dniach</w:t>
      </w:r>
      <w:r>
        <w:rPr>
          <w:rFonts w:ascii="Cambria" w:hAnsi="Cambria" w:cs="Arial"/>
        </w:rPr>
        <w:t xml:space="preserve"> ______________________</w:t>
      </w:r>
    </w:p>
    <w:p w:rsidR="00315C62" w:rsidRPr="004D51D0" w:rsidRDefault="00315C62" w:rsidP="00315C62">
      <w:pPr>
        <w:pStyle w:val="Bezodstpw"/>
        <w:ind w:left="426"/>
        <w:rPr>
          <w:rFonts w:ascii="Cambria" w:hAnsi="Cambria" w:cs="Arial"/>
        </w:rPr>
      </w:pPr>
    </w:p>
    <w:p w:rsidR="00315C62" w:rsidRPr="004D51D0" w:rsidRDefault="00315C62" w:rsidP="00315C62">
      <w:pPr>
        <w:pStyle w:val="Bezodstpw"/>
        <w:ind w:left="426"/>
        <w:rPr>
          <w:rFonts w:ascii="Cambria" w:hAnsi="Cambria" w:cs="Arial"/>
        </w:rPr>
      </w:pPr>
      <w:r w:rsidRPr="004D51D0">
        <w:rPr>
          <w:rFonts w:ascii="Cambria" w:hAnsi="Cambria" w:cs="Arial"/>
        </w:rPr>
        <w:t xml:space="preserve">ustaleń dotyczących okoliczności i   przyczyn wypadku, jakiemu w dniu </w:t>
      </w:r>
      <w:r>
        <w:rPr>
          <w:rFonts w:ascii="Cambria" w:hAnsi="Cambria" w:cs="Arial"/>
        </w:rPr>
        <w:t>______________</w:t>
      </w:r>
    </w:p>
    <w:p w:rsidR="00315C62" w:rsidRPr="004D51D0" w:rsidRDefault="00315C62" w:rsidP="00315C62">
      <w:pPr>
        <w:pStyle w:val="Bezodstpw"/>
        <w:tabs>
          <w:tab w:val="left" w:leader="dot" w:pos="9072"/>
        </w:tabs>
        <w:ind w:left="426"/>
        <w:rPr>
          <w:rFonts w:ascii="Cambria" w:hAnsi="Cambria" w:cs="Arial"/>
        </w:rPr>
      </w:pPr>
    </w:p>
    <w:p w:rsidR="00315C62" w:rsidRPr="004D51D0" w:rsidRDefault="00315C62" w:rsidP="00315C62">
      <w:pPr>
        <w:pStyle w:val="Bezodstpw"/>
        <w:tabs>
          <w:tab w:val="left" w:leader="dot" w:pos="9072"/>
        </w:tabs>
        <w:ind w:left="426"/>
        <w:rPr>
          <w:rFonts w:ascii="Cambria" w:hAnsi="Cambria" w:cs="Arial"/>
        </w:rPr>
      </w:pPr>
      <w:r w:rsidRPr="004D51D0">
        <w:rPr>
          <w:rFonts w:ascii="Cambria" w:hAnsi="Cambria" w:cs="Arial"/>
        </w:rPr>
        <w:t xml:space="preserve">o godz. </w:t>
      </w:r>
      <w:r>
        <w:rPr>
          <w:rFonts w:ascii="Cambria" w:hAnsi="Cambria" w:cs="Arial"/>
        </w:rPr>
        <w:t>_________</w:t>
      </w:r>
      <w:r w:rsidRPr="004D51D0">
        <w:rPr>
          <w:rFonts w:ascii="Cambria" w:hAnsi="Cambria" w:cs="Arial"/>
        </w:rPr>
        <w:t xml:space="preserve"> uległ(a) </w:t>
      </w:r>
      <w:r>
        <w:rPr>
          <w:rFonts w:ascii="Cambria" w:hAnsi="Cambria" w:cs="Arial"/>
        </w:rPr>
        <w:t>_____________________________________________________________________</w:t>
      </w:r>
    </w:p>
    <w:p w:rsidR="00315C62" w:rsidRPr="004D51D0" w:rsidRDefault="00315C62" w:rsidP="00315C62">
      <w:pPr>
        <w:pStyle w:val="Bezodstpw"/>
        <w:tabs>
          <w:tab w:val="left" w:pos="5812"/>
          <w:tab w:val="left" w:leader="dot" w:pos="9072"/>
        </w:tabs>
        <w:ind w:left="425"/>
        <w:rPr>
          <w:rFonts w:ascii="Cambria" w:hAnsi="Cambria" w:cs="Arial"/>
          <w:vertAlign w:val="superscript"/>
        </w:rPr>
      </w:pPr>
      <w:r w:rsidRPr="004D51D0">
        <w:rPr>
          <w:rFonts w:ascii="Cambria" w:hAnsi="Cambria" w:cs="Arial"/>
          <w:vertAlign w:val="superscript"/>
        </w:rPr>
        <w:tab/>
        <w:t>(nazwisko ucznia)</w:t>
      </w:r>
    </w:p>
    <w:p w:rsidR="00315C62" w:rsidRPr="004D51D0" w:rsidRDefault="00315C62" w:rsidP="00315C62">
      <w:pPr>
        <w:pStyle w:val="Bezodstpw"/>
        <w:tabs>
          <w:tab w:val="left" w:leader="dot" w:pos="9072"/>
        </w:tabs>
        <w:ind w:left="426"/>
        <w:rPr>
          <w:rFonts w:ascii="Cambria" w:hAnsi="Cambria" w:cs="Arial"/>
        </w:rPr>
      </w:pPr>
      <w:r w:rsidRPr="004D51D0">
        <w:rPr>
          <w:rFonts w:ascii="Cambria" w:hAnsi="Cambria" w:cs="Arial"/>
        </w:rPr>
        <w:t xml:space="preserve">z klasy </w:t>
      </w:r>
      <w:r>
        <w:rPr>
          <w:rFonts w:ascii="Cambria" w:hAnsi="Cambria" w:cs="Arial"/>
        </w:rPr>
        <w:t>________</w:t>
      </w:r>
      <w:r w:rsidRPr="004D51D0">
        <w:rPr>
          <w:rFonts w:ascii="Cambria" w:hAnsi="Cambria" w:cs="Arial"/>
        </w:rPr>
        <w:t xml:space="preserve"> szkoły </w:t>
      </w:r>
      <w:r>
        <w:rPr>
          <w:rFonts w:ascii="Cambria" w:hAnsi="Cambria" w:cs="Arial"/>
        </w:rPr>
        <w:t>________________________________________________________________________</w:t>
      </w:r>
    </w:p>
    <w:p w:rsidR="00315C62" w:rsidRPr="004D51D0" w:rsidRDefault="00315C62" w:rsidP="00315C62">
      <w:pPr>
        <w:pStyle w:val="Bezodstpw"/>
        <w:tabs>
          <w:tab w:val="left" w:leader="dot" w:pos="9072"/>
        </w:tabs>
        <w:ind w:left="4248" w:firstLine="708"/>
        <w:rPr>
          <w:rFonts w:ascii="Cambria" w:hAnsi="Cambria" w:cs="Arial"/>
          <w:vertAlign w:val="superscript"/>
        </w:rPr>
      </w:pPr>
      <w:r w:rsidRPr="004D51D0">
        <w:rPr>
          <w:rFonts w:ascii="Cambria" w:hAnsi="Cambria" w:cs="Arial"/>
          <w:vertAlign w:val="superscript"/>
        </w:rPr>
        <w:t>(nazwa i adres szkoły)</w:t>
      </w:r>
    </w:p>
    <w:p w:rsidR="00315C62" w:rsidRPr="004D51D0" w:rsidRDefault="00315C62" w:rsidP="00315C62">
      <w:pPr>
        <w:pStyle w:val="Bezodstpw"/>
        <w:tabs>
          <w:tab w:val="left" w:leader="dot" w:pos="9072"/>
        </w:tabs>
        <w:ind w:left="426"/>
        <w:rPr>
          <w:rFonts w:ascii="Cambria" w:hAnsi="Cambria" w:cs="Arial"/>
        </w:rPr>
      </w:pPr>
      <w:r w:rsidRPr="004D51D0">
        <w:rPr>
          <w:rFonts w:ascii="Cambria" w:hAnsi="Cambria" w:cs="Arial"/>
        </w:rPr>
        <w:t xml:space="preserve">urodzony(a) </w:t>
      </w:r>
      <w:r>
        <w:rPr>
          <w:rFonts w:ascii="Cambria" w:hAnsi="Cambria" w:cs="Arial"/>
        </w:rPr>
        <w:t>__________________</w:t>
      </w:r>
      <w:r w:rsidRPr="004D51D0">
        <w:rPr>
          <w:rFonts w:ascii="Cambria" w:hAnsi="Cambria" w:cs="Arial"/>
        </w:rPr>
        <w:t xml:space="preserve"> zamieszkały(a) </w:t>
      </w:r>
      <w:r>
        <w:rPr>
          <w:rFonts w:ascii="Cambria" w:hAnsi="Cambria" w:cs="Arial"/>
        </w:rPr>
        <w:t>_____________________________________________</w:t>
      </w:r>
    </w:p>
    <w:p w:rsidR="00315C62" w:rsidRPr="004D51D0" w:rsidRDefault="00315C62" w:rsidP="00315C62">
      <w:pPr>
        <w:pStyle w:val="Bezodstpw"/>
        <w:tabs>
          <w:tab w:val="left" w:leader="dot" w:pos="9072"/>
        </w:tabs>
        <w:ind w:left="5664"/>
        <w:rPr>
          <w:rFonts w:ascii="Cambria" w:hAnsi="Cambria" w:cs="Arial"/>
          <w:vertAlign w:val="superscript"/>
        </w:rPr>
      </w:pPr>
      <w:r w:rsidRPr="004D51D0">
        <w:rPr>
          <w:rFonts w:ascii="Cambria" w:hAnsi="Cambria" w:cs="Arial"/>
          <w:vertAlign w:val="superscript"/>
        </w:rPr>
        <w:t xml:space="preserve"> (adres domowy)</w:t>
      </w:r>
    </w:p>
    <w:p w:rsidR="00315C62" w:rsidRPr="004D51D0" w:rsidRDefault="00315C62" w:rsidP="00315C62">
      <w:pPr>
        <w:pStyle w:val="Bezodstpw"/>
        <w:tabs>
          <w:tab w:val="left" w:leader="dot" w:pos="9072"/>
        </w:tabs>
        <w:spacing w:after="120"/>
        <w:ind w:left="426"/>
        <w:rPr>
          <w:rFonts w:ascii="Cambria" w:hAnsi="Cambria" w:cs="Arial"/>
        </w:rPr>
      </w:pPr>
      <w:r>
        <w:rPr>
          <w:rFonts w:ascii="Cambria" w:hAnsi="Cambria" w:cs="Arial"/>
        </w:rPr>
        <w:t>_________________________________________________________________________________________________</w:t>
      </w:r>
    </w:p>
    <w:p w:rsidR="00315C62" w:rsidRPr="004D51D0" w:rsidRDefault="00315C62" w:rsidP="00315C62">
      <w:pPr>
        <w:pStyle w:val="Bezodstpw"/>
        <w:tabs>
          <w:tab w:val="left" w:leader="dot" w:pos="9072"/>
        </w:tabs>
        <w:spacing w:after="120"/>
        <w:rPr>
          <w:rFonts w:ascii="Cambria" w:hAnsi="Cambria" w:cs="Arial"/>
        </w:rPr>
      </w:pPr>
      <w:r w:rsidRPr="004D51D0">
        <w:rPr>
          <w:rFonts w:ascii="Cambria" w:hAnsi="Cambria" w:cs="Arial"/>
        </w:rPr>
        <w:t xml:space="preserve">2. Rodzaj wypadku (śmiertelny, zbiorowy, ciężki, lekki): </w:t>
      </w:r>
      <w:r>
        <w:rPr>
          <w:rFonts w:ascii="Cambria" w:hAnsi="Cambria" w:cs="Arial"/>
        </w:rPr>
        <w:t>_____________________________________</w:t>
      </w:r>
    </w:p>
    <w:p w:rsidR="00315C62" w:rsidRPr="004D51D0" w:rsidRDefault="00315C62" w:rsidP="00315C62">
      <w:pPr>
        <w:pStyle w:val="Bezodstpw"/>
        <w:tabs>
          <w:tab w:val="left" w:leader="dot" w:pos="9072"/>
        </w:tabs>
        <w:spacing w:after="120"/>
        <w:rPr>
          <w:rFonts w:ascii="Cambria" w:hAnsi="Cambria" w:cs="Arial"/>
        </w:rPr>
      </w:pPr>
      <w:r w:rsidRPr="004D51D0">
        <w:rPr>
          <w:rFonts w:ascii="Cambria" w:hAnsi="Cambria" w:cs="Arial"/>
        </w:rPr>
        <w:t xml:space="preserve">3. Rodzaj uszkodzenia ciała: </w:t>
      </w:r>
      <w:r>
        <w:rPr>
          <w:rFonts w:ascii="Cambria" w:hAnsi="Cambria" w:cs="Arial"/>
        </w:rPr>
        <w:t>_____________________________________________________________________</w:t>
      </w:r>
    </w:p>
    <w:p w:rsidR="00315C62" w:rsidRPr="004D51D0" w:rsidRDefault="00315C62" w:rsidP="00315C62">
      <w:pPr>
        <w:pStyle w:val="Bezodstpw"/>
        <w:tabs>
          <w:tab w:val="left" w:leader="dot" w:pos="9072"/>
        </w:tabs>
        <w:spacing w:after="120"/>
        <w:rPr>
          <w:rFonts w:ascii="Cambria" w:hAnsi="Cambria" w:cs="Arial"/>
        </w:rPr>
      </w:pPr>
      <w:r w:rsidRPr="004D51D0">
        <w:rPr>
          <w:rFonts w:ascii="Cambria" w:hAnsi="Cambria" w:cs="Arial"/>
        </w:rPr>
        <w:t xml:space="preserve">4. Miejsce uszkodzenia ciała: </w:t>
      </w:r>
      <w:r>
        <w:rPr>
          <w:rFonts w:ascii="Cambria" w:hAnsi="Cambria" w:cs="Arial"/>
        </w:rPr>
        <w:t>____________________________________________________________________</w:t>
      </w:r>
    </w:p>
    <w:p w:rsidR="00315C62" w:rsidRPr="004D51D0" w:rsidRDefault="00315C62" w:rsidP="00315C62">
      <w:pPr>
        <w:pStyle w:val="Bezodstpw"/>
        <w:tabs>
          <w:tab w:val="left" w:leader="dot" w:pos="9072"/>
        </w:tabs>
        <w:spacing w:after="120"/>
        <w:rPr>
          <w:rFonts w:ascii="Cambria" w:hAnsi="Cambria" w:cs="Arial"/>
        </w:rPr>
      </w:pPr>
      <w:r w:rsidRPr="004D51D0">
        <w:rPr>
          <w:rFonts w:ascii="Cambria" w:hAnsi="Cambria" w:cs="Arial"/>
        </w:rPr>
        <w:t xml:space="preserve">5. Udzielona pomoc: </w:t>
      </w:r>
      <w:r>
        <w:rPr>
          <w:rFonts w:ascii="Cambria" w:hAnsi="Cambria" w:cs="Arial"/>
        </w:rPr>
        <w:t>______________________________________________________________________________</w:t>
      </w:r>
    </w:p>
    <w:p w:rsidR="00315C62" w:rsidRPr="004D51D0" w:rsidRDefault="00315C62" w:rsidP="00315C62">
      <w:pPr>
        <w:pStyle w:val="Bezodstpw"/>
        <w:tabs>
          <w:tab w:val="left" w:leader="dot" w:pos="9072"/>
        </w:tabs>
        <w:spacing w:after="120"/>
        <w:rPr>
          <w:rFonts w:ascii="Cambria" w:hAnsi="Cambria" w:cs="Arial"/>
        </w:rPr>
      </w:pPr>
      <w:r w:rsidRPr="004D51D0">
        <w:rPr>
          <w:rFonts w:ascii="Cambria" w:hAnsi="Cambria" w:cs="Arial"/>
        </w:rPr>
        <w:t xml:space="preserve">6. Miejsce wypadku: </w:t>
      </w:r>
      <w:r>
        <w:rPr>
          <w:rFonts w:ascii="Cambria" w:hAnsi="Cambria" w:cs="Arial"/>
        </w:rPr>
        <w:t>______________________________________________________________________________</w:t>
      </w:r>
    </w:p>
    <w:p w:rsidR="00315C62" w:rsidRPr="004D51D0" w:rsidRDefault="00315C62" w:rsidP="00315C62">
      <w:pPr>
        <w:pStyle w:val="Bezodstpw"/>
        <w:tabs>
          <w:tab w:val="left" w:leader="dot" w:pos="9072"/>
        </w:tabs>
        <w:spacing w:after="120"/>
        <w:rPr>
          <w:rFonts w:ascii="Cambria" w:hAnsi="Cambria" w:cs="Arial"/>
        </w:rPr>
      </w:pPr>
      <w:r w:rsidRPr="004D51D0">
        <w:rPr>
          <w:rFonts w:ascii="Cambria" w:hAnsi="Cambria" w:cs="Arial"/>
        </w:rPr>
        <w:t xml:space="preserve">7. Rodzaj zajęć: </w:t>
      </w:r>
      <w:r>
        <w:rPr>
          <w:rFonts w:ascii="Cambria" w:hAnsi="Cambria" w:cs="Arial"/>
        </w:rPr>
        <w:t xml:space="preserve"> 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8. Opis wypadku - z podaniem wydarzenia, które spowodowało wypadek i przyczyn wypadku:</w:t>
      </w:r>
    </w:p>
    <w:p w:rsidR="00315C62" w:rsidRPr="004D51D0"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 xml:space="preserve">9. Imię i nazwisko oraz funkcja osoby sprawującej nadzór nad poszkodowanym uczniem w chwili wypadku </w:t>
      </w:r>
      <w:r>
        <w:rPr>
          <w:rFonts w:ascii="Cambria" w:hAnsi="Cambria" w:cs="Arial"/>
        </w:rPr>
        <w:t>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10. Czy osoba sprawująca nadzór nad poszkodowanym uczniem była obecna w chwili wypadku w miejscu, w którym zdarzył się wypadek (jeżeli nie - podać z jakiej przyczyny):</w:t>
      </w:r>
    </w:p>
    <w:p w:rsidR="00315C62"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11. Świadkowie wypadku:</w:t>
      </w:r>
    </w:p>
    <w:p w:rsidR="00315C62" w:rsidRPr="004D51D0" w:rsidRDefault="00315C62" w:rsidP="00315C62">
      <w:pPr>
        <w:pStyle w:val="Bezodstpw"/>
        <w:tabs>
          <w:tab w:val="left" w:leader="dot" w:pos="9072"/>
        </w:tabs>
        <w:spacing w:after="120"/>
        <w:ind w:left="567"/>
        <w:jc w:val="both"/>
        <w:rPr>
          <w:rFonts w:ascii="Cambria" w:hAnsi="Cambria" w:cs="Arial"/>
        </w:rPr>
      </w:pPr>
      <w:r w:rsidRPr="004D51D0">
        <w:rPr>
          <w:rFonts w:ascii="Cambria" w:hAnsi="Cambria" w:cs="Arial"/>
        </w:rPr>
        <w:lastRenderedPageBreak/>
        <w:t xml:space="preserve">1) </w:t>
      </w:r>
      <w:r>
        <w:rPr>
          <w:rFonts w:ascii="Cambria" w:hAnsi="Cambria" w:cs="Arial"/>
        </w:rPr>
        <w:t>_______________________________ _____________________________________________________________</w:t>
      </w:r>
    </w:p>
    <w:p w:rsidR="00315C62" w:rsidRPr="004D51D0" w:rsidRDefault="00315C62" w:rsidP="00315C62">
      <w:pPr>
        <w:pStyle w:val="Bezodstpw"/>
        <w:tabs>
          <w:tab w:val="left" w:pos="4820"/>
          <w:tab w:val="left" w:leader="dot" w:pos="9072"/>
        </w:tabs>
        <w:spacing w:after="120"/>
        <w:ind w:left="567"/>
        <w:jc w:val="both"/>
        <w:rPr>
          <w:rFonts w:ascii="Cambria" w:hAnsi="Cambria" w:cs="Arial"/>
          <w:vertAlign w:val="superscript"/>
        </w:rPr>
      </w:pPr>
      <w:r w:rsidRPr="004D51D0">
        <w:rPr>
          <w:rFonts w:ascii="Cambria" w:hAnsi="Cambria" w:cs="Arial"/>
        </w:rPr>
        <w:t xml:space="preserve">            </w:t>
      </w:r>
      <w:r w:rsidRPr="004D51D0">
        <w:rPr>
          <w:rFonts w:ascii="Cambria" w:hAnsi="Cambria" w:cs="Arial"/>
          <w:vertAlign w:val="superscript"/>
        </w:rPr>
        <w:t xml:space="preserve">(imię i nazwisko)     </w:t>
      </w:r>
      <w:r w:rsidRPr="004D51D0">
        <w:rPr>
          <w:rFonts w:ascii="Cambria" w:hAnsi="Cambria" w:cs="Arial"/>
          <w:vertAlign w:val="superscript"/>
        </w:rPr>
        <w:tab/>
        <w:t xml:space="preserve"> (miejsce zamieszkania)</w:t>
      </w:r>
    </w:p>
    <w:p w:rsidR="00315C62" w:rsidRPr="004D51D0" w:rsidRDefault="00315C62" w:rsidP="00315C62">
      <w:pPr>
        <w:pStyle w:val="Bezodstpw"/>
        <w:tabs>
          <w:tab w:val="left" w:leader="dot" w:pos="9072"/>
        </w:tabs>
        <w:spacing w:after="120"/>
        <w:ind w:left="567"/>
        <w:jc w:val="both"/>
        <w:rPr>
          <w:rFonts w:ascii="Cambria" w:hAnsi="Cambria" w:cs="Arial"/>
        </w:rPr>
      </w:pPr>
      <w:r w:rsidRPr="004D51D0">
        <w:rPr>
          <w:rFonts w:ascii="Cambria" w:hAnsi="Cambria" w:cs="Arial"/>
        </w:rPr>
        <w:t xml:space="preserve">2) </w:t>
      </w:r>
      <w:r>
        <w:rPr>
          <w:rFonts w:ascii="Cambria" w:hAnsi="Cambria" w:cs="Arial"/>
        </w:rPr>
        <w:t>_______________________________ _____________________________________________________________</w:t>
      </w:r>
    </w:p>
    <w:p w:rsidR="00315C62" w:rsidRPr="004D51D0" w:rsidRDefault="00315C62" w:rsidP="00315C62">
      <w:pPr>
        <w:pStyle w:val="Bezodstpw"/>
        <w:tabs>
          <w:tab w:val="left" w:leader="dot" w:pos="9072"/>
        </w:tabs>
        <w:spacing w:after="120"/>
        <w:ind w:left="567"/>
        <w:jc w:val="both"/>
        <w:rPr>
          <w:rFonts w:ascii="Cambria" w:hAnsi="Cambria" w:cs="Arial"/>
        </w:rPr>
      </w:pPr>
      <w:r w:rsidRPr="004D51D0">
        <w:rPr>
          <w:rFonts w:ascii="Cambria" w:hAnsi="Cambria" w:cs="Arial"/>
        </w:rPr>
        <w:t xml:space="preserve">3) </w:t>
      </w:r>
      <w:r>
        <w:rPr>
          <w:rFonts w:ascii="Cambria" w:hAnsi="Cambria" w:cs="Arial"/>
        </w:rPr>
        <w:t>_______________________________ 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12. Proponowane środki zapobiegawcze:</w:t>
      </w:r>
    </w:p>
    <w:p w:rsidR="00315C62" w:rsidRPr="004D51D0"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Pr>
          <w:rFonts w:ascii="Cambria" w:hAnsi="Cambria" w:cs="Arial"/>
        </w:rPr>
        <w:t>_____________________________________________________________________________________________________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13. Poszkodowanego ucznia, jego rodziców (prawnych opiekunów) lub osobę (placówkę) sprawującą nad nim opiekę zapoznano z treścią niniejszego protokołu oraz pouczono w sprawie zgłoszenia do protokołu uwag i zastrzeżeń. Uwagi załączono do protokołu.</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14. Podpisy członków zespołu powypadkowego uczestniczących w ustaleniu przyczyn i okoliczności wypadku:</w:t>
      </w:r>
    </w:p>
    <w:p w:rsidR="00315C62" w:rsidRPr="004D51D0" w:rsidRDefault="00315C62" w:rsidP="00315C62">
      <w:pPr>
        <w:pStyle w:val="Bezodstpw"/>
        <w:tabs>
          <w:tab w:val="left" w:leader="dot" w:pos="9072"/>
        </w:tabs>
        <w:spacing w:after="120"/>
        <w:ind w:left="426"/>
        <w:jc w:val="both"/>
        <w:rPr>
          <w:rFonts w:ascii="Cambria" w:hAnsi="Cambria" w:cs="Arial"/>
        </w:rPr>
      </w:pPr>
      <w:r w:rsidRPr="004D51D0">
        <w:rPr>
          <w:rFonts w:ascii="Cambria" w:hAnsi="Cambria" w:cs="Arial"/>
        </w:rPr>
        <w:t xml:space="preserve">  - </w:t>
      </w:r>
      <w:r>
        <w:rPr>
          <w:rFonts w:ascii="Cambria" w:hAnsi="Cambria" w:cs="Arial"/>
        </w:rPr>
        <w:t>_________________________________</w:t>
      </w:r>
    </w:p>
    <w:p w:rsidR="00315C62" w:rsidRPr="004D51D0" w:rsidRDefault="00315C62" w:rsidP="00315C62">
      <w:pPr>
        <w:pStyle w:val="Bezodstpw"/>
        <w:tabs>
          <w:tab w:val="left" w:leader="dot" w:pos="9072"/>
        </w:tabs>
        <w:spacing w:after="120"/>
        <w:ind w:left="426"/>
        <w:jc w:val="both"/>
        <w:rPr>
          <w:rFonts w:ascii="Cambria" w:hAnsi="Cambria" w:cs="Arial"/>
        </w:rPr>
      </w:pPr>
      <w:r w:rsidRPr="004D51D0">
        <w:rPr>
          <w:rFonts w:ascii="Cambria" w:hAnsi="Cambria" w:cs="Arial"/>
        </w:rPr>
        <w:t xml:space="preserve">  - </w:t>
      </w:r>
      <w:r>
        <w:rPr>
          <w:rFonts w:ascii="Cambria" w:hAnsi="Cambria" w:cs="Arial"/>
        </w:rPr>
        <w:t>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 xml:space="preserve">15. Data sporządzenia protokołu: </w:t>
      </w:r>
      <w:r>
        <w:rPr>
          <w:rFonts w:ascii="Cambria" w:hAnsi="Cambria" w:cs="Arial"/>
        </w:rPr>
        <w:t>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16. Wykaz załączników do protokołu:</w:t>
      </w:r>
    </w:p>
    <w:p w:rsidR="00315C62" w:rsidRDefault="00315C62" w:rsidP="00315C62">
      <w:pPr>
        <w:pStyle w:val="Bezodstpw"/>
        <w:widowControl/>
        <w:numPr>
          <w:ilvl w:val="0"/>
          <w:numId w:val="25"/>
        </w:numPr>
        <w:tabs>
          <w:tab w:val="left" w:leader="dot" w:pos="9072"/>
        </w:tabs>
        <w:autoSpaceDE/>
        <w:autoSpaceDN/>
        <w:adjustRightInd/>
        <w:spacing w:after="120"/>
        <w:jc w:val="both"/>
        <w:rPr>
          <w:rFonts w:ascii="Cambria" w:hAnsi="Cambria" w:cs="Arial"/>
        </w:rPr>
      </w:pPr>
      <w:r>
        <w:rPr>
          <w:rFonts w:ascii="Cambria" w:hAnsi="Cambria" w:cs="Arial"/>
        </w:rPr>
        <w:t>_________________________________</w:t>
      </w:r>
    </w:p>
    <w:p w:rsidR="00315C62" w:rsidRDefault="00315C62" w:rsidP="00315C62">
      <w:pPr>
        <w:pStyle w:val="Bezodstpw"/>
        <w:widowControl/>
        <w:numPr>
          <w:ilvl w:val="0"/>
          <w:numId w:val="25"/>
        </w:numPr>
        <w:tabs>
          <w:tab w:val="left" w:leader="dot" w:pos="9072"/>
        </w:tabs>
        <w:autoSpaceDE/>
        <w:autoSpaceDN/>
        <w:adjustRightInd/>
        <w:spacing w:after="120"/>
        <w:jc w:val="both"/>
        <w:rPr>
          <w:rFonts w:ascii="Cambria" w:hAnsi="Cambria" w:cs="Arial"/>
        </w:rPr>
      </w:pPr>
      <w:r>
        <w:rPr>
          <w:rFonts w:ascii="Cambria" w:hAnsi="Cambria" w:cs="Arial"/>
        </w:rPr>
        <w:t>_________________________________</w:t>
      </w:r>
    </w:p>
    <w:p w:rsidR="00315C62" w:rsidRDefault="00315C62" w:rsidP="00315C62">
      <w:pPr>
        <w:pStyle w:val="Bezodstpw"/>
        <w:widowControl/>
        <w:numPr>
          <w:ilvl w:val="0"/>
          <w:numId w:val="25"/>
        </w:numPr>
        <w:tabs>
          <w:tab w:val="left" w:leader="dot" w:pos="9072"/>
        </w:tabs>
        <w:autoSpaceDE/>
        <w:autoSpaceDN/>
        <w:adjustRightInd/>
        <w:spacing w:after="120"/>
        <w:jc w:val="both"/>
        <w:rPr>
          <w:rFonts w:ascii="Cambria" w:hAnsi="Cambria" w:cs="Arial"/>
        </w:rPr>
      </w:pPr>
      <w:r>
        <w:rPr>
          <w:rFonts w:ascii="Cambria" w:hAnsi="Cambria" w:cs="Arial"/>
        </w:rPr>
        <w:t>_________________________________</w:t>
      </w:r>
    </w:p>
    <w:p w:rsidR="00315C62" w:rsidRPr="004D51D0" w:rsidRDefault="00315C62" w:rsidP="00315C62">
      <w:pPr>
        <w:pStyle w:val="Bezodstpw"/>
        <w:widowControl/>
        <w:numPr>
          <w:ilvl w:val="0"/>
          <w:numId w:val="25"/>
        </w:numPr>
        <w:tabs>
          <w:tab w:val="left" w:leader="dot" w:pos="9072"/>
        </w:tabs>
        <w:autoSpaceDE/>
        <w:autoSpaceDN/>
        <w:adjustRightInd/>
        <w:spacing w:after="120"/>
        <w:jc w:val="both"/>
        <w:rPr>
          <w:rFonts w:ascii="Cambria" w:hAnsi="Cambria" w:cs="Arial"/>
        </w:rPr>
      </w:pPr>
      <w:r>
        <w:rPr>
          <w:rFonts w:ascii="Cambria" w:hAnsi="Cambria" w:cs="Arial"/>
        </w:rPr>
        <w:t>_________________________________</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17. Protokół niniejszy zatwierdzam:</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 xml:space="preserve">  </w:t>
      </w:r>
    </w:p>
    <w:p w:rsidR="00315C62" w:rsidRPr="004D51D0" w:rsidRDefault="00315C62" w:rsidP="00315C62">
      <w:pPr>
        <w:pStyle w:val="Bezodstpw"/>
        <w:tabs>
          <w:tab w:val="left" w:leader="dot" w:pos="9072"/>
        </w:tabs>
        <w:spacing w:after="120"/>
        <w:ind w:left="567"/>
        <w:jc w:val="both"/>
        <w:rPr>
          <w:rFonts w:ascii="Cambria" w:hAnsi="Cambria" w:cs="Arial"/>
        </w:rPr>
      </w:pPr>
      <w:r>
        <w:rPr>
          <w:rFonts w:ascii="Cambria" w:hAnsi="Cambria" w:cs="Arial"/>
        </w:rPr>
        <w:t>___________________</w:t>
      </w:r>
      <w:r w:rsidRPr="004D51D0">
        <w:rPr>
          <w:rFonts w:ascii="Cambria" w:hAnsi="Cambria" w:cs="Arial"/>
        </w:rPr>
        <w:t xml:space="preserve">    </w:t>
      </w:r>
      <w:r>
        <w:rPr>
          <w:rFonts w:ascii="Cambria" w:hAnsi="Cambria" w:cs="Arial"/>
        </w:rPr>
        <w:t xml:space="preserve">    </w:t>
      </w:r>
      <w:r w:rsidRPr="004D51D0">
        <w:rPr>
          <w:rFonts w:ascii="Cambria" w:hAnsi="Cambria" w:cs="Arial"/>
        </w:rPr>
        <w:t xml:space="preserve">  </w:t>
      </w:r>
      <w:r>
        <w:rPr>
          <w:rFonts w:ascii="Cambria" w:hAnsi="Cambria" w:cs="Arial"/>
        </w:rPr>
        <w:t>__________________________</w:t>
      </w:r>
    </w:p>
    <w:p w:rsidR="00315C62" w:rsidRPr="004D51D0" w:rsidRDefault="00315C62" w:rsidP="00315C62">
      <w:pPr>
        <w:pStyle w:val="Bezodstpw"/>
        <w:tabs>
          <w:tab w:val="left" w:leader="dot" w:pos="9072"/>
        </w:tabs>
        <w:spacing w:after="120"/>
        <w:ind w:left="993"/>
        <w:jc w:val="both"/>
        <w:rPr>
          <w:rFonts w:ascii="Cambria" w:hAnsi="Cambria" w:cs="Arial"/>
          <w:vertAlign w:val="superscript"/>
        </w:rPr>
      </w:pPr>
      <w:r w:rsidRPr="004D51D0">
        <w:rPr>
          <w:rFonts w:ascii="Cambria" w:hAnsi="Cambria" w:cs="Arial"/>
          <w:vertAlign w:val="superscript"/>
        </w:rPr>
        <w:t xml:space="preserve">      (data)                                      (podpis i pieczątka imienna)</w:t>
      </w:r>
    </w:p>
    <w:p w:rsidR="00315C62" w:rsidRPr="004D51D0" w:rsidRDefault="00315C62" w:rsidP="00315C62">
      <w:pPr>
        <w:pStyle w:val="Bezodstpw"/>
        <w:tabs>
          <w:tab w:val="left" w:leader="dot" w:pos="9072"/>
        </w:tabs>
        <w:spacing w:after="120"/>
        <w:jc w:val="both"/>
        <w:rPr>
          <w:rFonts w:ascii="Cambria" w:hAnsi="Cambria" w:cs="Arial"/>
        </w:rPr>
      </w:pPr>
      <w:r w:rsidRPr="004D51D0">
        <w:rPr>
          <w:rFonts w:ascii="Cambria" w:hAnsi="Cambria" w:cs="Arial"/>
        </w:rPr>
        <w:t>18. Potwierdzenie odbioru protokołu przez rodziców ucznia (prawnych opiekunów) lub osobę (placówkę) sprawującą opiekę nad uczniem.*</w:t>
      </w:r>
      <w:r w:rsidRPr="004D51D0">
        <w:rPr>
          <w:rFonts w:ascii="Cambria" w:hAnsi="Cambria" w:cs="Arial"/>
          <w:vertAlign w:val="superscript"/>
        </w:rPr>
        <w:t>)</w:t>
      </w:r>
    </w:p>
    <w:p w:rsidR="00315C62" w:rsidRPr="004D51D0" w:rsidRDefault="00315C62" w:rsidP="00315C62">
      <w:pPr>
        <w:pStyle w:val="Bezodstpw"/>
        <w:spacing w:after="120"/>
        <w:ind w:left="1418"/>
        <w:rPr>
          <w:rFonts w:ascii="Cambria" w:hAnsi="Cambria" w:cs="Arial"/>
        </w:rPr>
      </w:pPr>
      <w:r>
        <w:rPr>
          <w:rFonts w:ascii="Cambria" w:hAnsi="Cambria" w:cs="Arial"/>
        </w:rPr>
        <w:t>_______________</w:t>
      </w:r>
      <w:r w:rsidRPr="004D51D0">
        <w:rPr>
          <w:rFonts w:ascii="Cambria" w:hAnsi="Cambria" w:cs="Arial"/>
        </w:rPr>
        <w:t xml:space="preserve">    </w:t>
      </w:r>
      <w:r>
        <w:rPr>
          <w:rFonts w:ascii="Cambria" w:hAnsi="Cambria" w:cs="Arial"/>
        </w:rPr>
        <w:t xml:space="preserve">                    _______________________________        __________________</w:t>
      </w:r>
    </w:p>
    <w:p w:rsidR="00315C62" w:rsidRPr="004D51D0" w:rsidRDefault="00315C62" w:rsidP="00315C62">
      <w:pPr>
        <w:pStyle w:val="Bezodstpw"/>
        <w:tabs>
          <w:tab w:val="left" w:pos="567"/>
        </w:tabs>
        <w:spacing w:after="120"/>
        <w:ind w:left="1843"/>
        <w:rPr>
          <w:rFonts w:ascii="Cambria" w:hAnsi="Cambria" w:cs="Arial"/>
          <w:vertAlign w:val="superscript"/>
        </w:rPr>
      </w:pPr>
      <w:r w:rsidRPr="004D51D0">
        <w:rPr>
          <w:rFonts w:ascii="Cambria" w:hAnsi="Cambria" w:cs="Arial"/>
          <w:vertAlign w:val="superscript"/>
        </w:rPr>
        <w:t xml:space="preserve">   (data)                                     </w:t>
      </w:r>
      <w:r w:rsidRPr="004D51D0">
        <w:rPr>
          <w:rFonts w:ascii="Cambria" w:hAnsi="Cambria" w:cs="Arial"/>
          <w:vertAlign w:val="superscript"/>
        </w:rPr>
        <w:tab/>
      </w:r>
      <w:r w:rsidRPr="004D51D0">
        <w:rPr>
          <w:rFonts w:ascii="Cambria" w:hAnsi="Cambria" w:cs="Arial"/>
          <w:vertAlign w:val="superscript"/>
        </w:rPr>
        <w:tab/>
        <w:t xml:space="preserve"> (imię i nazwisko)                              </w:t>
      </w:r>
      <w:r w:rsidRPr="004D51D0">
        <w:rPr>
          <w:rFonts w:ascii="Cambria" w:hAnsi="Cambria" w:cs="Arial"/>
          <w:vertAlign w:val="superscript"/>
        </w:rPr>
        <w:tab/>
        <w:t>(podpis)</w:t>
      </w:r>
    </w:p>
    <w:p w:rsidR="00315C62" w:rsidRPr="004D51D0" w:rsidRDefault="00315C62" w:rsidP="00315C62">
      <w:pPr>
        <w:pStyle w:val="Bezodstpw"/>
        <w:rPr>
          <w:rFonts w:ascii="Cambria" w:hAnsi="Cambria" w:cs="Arial"/>
        </w:rPr>
      </w:pPr>
    </w:p>
    <w:p w:rsidR="00315C62" w:rsidRPr="004D51D0" w:rsidRDefault="00315C62" w:rsidP="00315C62">
      <w:pPr>
        <w:pStyle w:val="Bezodstpw"/>
        <w:rPr>
          <w:rFonts w:ascii="Cambria" w:hAnsi="Cambria" w:cs="Arial"/>
        </w:rPr>
      </w:pPr>
    </w:p>
    <w:p w:rsidR="00315C62" w:rsidRPr="004D51D0" w:rsidRDefault="00315C62" w:rsidP="00315C62">
      <w:pPr>
        <w:pStyle w:val="Bezodstpw"/>
        <w:rPr>
          <w:rFonts w:ascii="Cambria" w:hAnsi="Cambria" w:cs="Arial"/>
        </w:rPr>
      </w:pPr>
      <w:r w:rsidRPr="004D51D0">
        <w:rPr>
          <w:rFonts w:ascii="Cambria" w:hAnsi="Cambria" w:cs="Arial"/>
        </w:rPr>
        <w:t>____________</w:t>
      </w:r>
    </w:p>
    <w:p w:rsidR="00315C62" w:rsidRPr="004D51D0" w:rsidRDefault="00315C62" w:rsidP="00315C62">
      <w:pPr>
        <w:pStyle w:val="Bezodstpw"/>
        <w:rPr>
          <w:rFonts w:ascii="Cambria" w:hAnsi="Cambria" w:cs="Arial"/>
          <w:sz w:val="22"/>
          <w:szCs w:val="22"/>
        </w:rPr>
      </w:pPr>
      <w:r w:rsidRPr="004D51D0">
        <w:rPr>
          <w:rFonts w:ascii="Cambria" w:hAnsi="Cambria" w:cs="Arial"/>
          <w:sz w:val="22"/>
          <w:szCs w:val="22"/>
        </w:rPr>
        <w:t>*</w:t>
      </w:r>
      <w:r w:rsidRPr="004D51D0">
        <w:rPr>
          <w:rFonts w:ascii="Cambria" w:hAnsi="Cambria" w:cs="Arial"/>
          <w:sz w:val="22"/>
          <w:szCs w:val="22"/>
          <w:vertAlign w:val="superscript"/>
        </w:rPr>
        <w:t>)</w:t>
      </w:r>
      <w:r w:rsidRPr="004D51D0">
        <w:rPr>
          <w:rFonts w:ascii="Cambria" w:hAnsi="Cambria" w:cs="Arial"/>
          <w:sz w:val="22"/>
          <w:szCs w:val="22"/>
        </w:rPr>
        <w:t xml:space="preserve"> Niepotrzebne skreślić.</w:t>
      </w:r>
    </w:p>
    <w:p w:rsidR="00315C62" w:rsidRDefault="00315C62" w:rsidP="00315C62">
      <w:pPr>
        <w:spacing w:after="288" w:line="259" w:lineRule="auto"/>
        <w:jc w:val="right"/>
        <w:rPr>
          <w:rFonts w:ascii="Cambria" w:hAnsi="Cambria"/>
          <w:i/>
        </w:rPr>
        <w:sectPr w:rsidR="00315C62">
          <w:pgSz w:w="11906" w:h="16838"/>
          <w:pgMar w:top="1417" w:right="1417" w:bottom="1417" w:left="1417" w:header="708" w:footer="708" w:gutter="0"/>
          <w:cols w:space="708"/>
          <w:docGrid w:linePitch="360"/>
        </w:sectPr>
      </w:pPr>
    </w:p>
    <w:p w:rsidR="00315C62" w:rsidRPr="00776DF8" w:rsidRDefault="00315C62" w:rsidP="00315C62">
      <w:pPr>
        <w:spacing w:after="288" w:line="259" w:lineRule="auto"/>
        <w:jc w:val="right"/>
        <w:rPr>
          <w:rFonts w:ascii="Cambria" w:hAnsi="Cambria"/>
        </w:rPr>
      </w:pPr>
      <w:r>
        <w:rPr>
          <w:rFonts w:ascii="Cambria" w:hAnsi="Cambria"/>
          <w:i/>
        </w:rPr>
        <w:lastRenderedPageBreak/>
        <w:t>Za</w:t>
      </w:r>
      <w:r w:rsidRPr="000C3567">
        <w:rPr>
          <w:rFonts w:ascii="Cambria" w:hAnsi="Cambria"/>
          <w:i/>
        </w:rPr>
        <w:t xml:space="preserve">łącznik nr </w:t>
      </w:r>
      <w:r>
        <w:rPr>
          <w:rFonts w:ascii="Cambria" w:hAnsi="Cambria"/>
          <w:i/>
        </w:rPr>
        <w:t>2</w:t>
      </w:r>
      <w:r w:rsidRPr="000C3567">
        <w:rPr>
          <w:rFonts w:ascii="Cambria" w:hAnsi="Cambria"/>
          <w:i/>
        </w:rPr>
        <w:t xml:space="preserve"> </w:t>
      </w:r>
      <w:r>
        <w:rPr>
          <w:rFonts w:ascii="Cambria" w:hAnsi="Cambria"/>
          <w:i/>
        </w:rPr>
        <w:br/>
      </w:r>
      <w:r w:rsidRPr="000C3567">
        <w:rPr>
          <w:rFonts w:ascii="Cambria" w:hAnsi="Cambria"/>
          <w:i/>
        </w:rPr>
        <w:t xml:space="preserve">do </w:t>
      </w:r>
      <w:r>
        <w:rPr>
          <w:rFonts w:ascii="Cambria" w:hAnsi="Cambria"/>
          <w:i/>
        </w:rPr>
        <w:t xml:space="preserve">Procedury </w:t>
      </w:r>
      <w:r w:rsidRPr="0000431E">
        <w:rPr>
          <w:rFonts w:ascii="Cambria" w:hAnsi="Cambria"/>
          <w:i/>
        </w:rPr>
        <w:t>postępowania w przypadku zaistnienia wypadku ucznia</w:t>
      </w:r>
    </w:p>
    <w:p w:rsidR="00315C62" w:rsidRPr="00776DF8" w:rsidRDefault="00315C62" w:rsidP="00315C62">
      <w:pPr>
        <w:spacing w:after="256" w:line="259" w:lineRule="auto"/>
        <w:ind w:left="737"/>
        <w:rPr>
          <w:rFonts w:ascii="Cambria" w:hAnsi="Cambria"/>
        </w:rPr>
      </w:pPr>
    </w:p>
    <w:p w:rsidR="00315C62" w:rsidRPr="00776DF8" w:rsidRDefault="00315C62" w:rsidP="00315C62">
      <w:pPr>
        <w:spacing w:after="257" w:line="259" w:lineRule="auto"/>
        <w:jc w:val="center"/>
        <w:rPr>
          <w:rFonts w:ascii="Cambria" w:hAnsi="Cambria"/>
        </w:rPr>
      </w:pPr>
      <w:r w:rsidRPr="00B91535">
        <w:rPr>
          <w:rFonts w:ascii="Cambria" w:hAnsi="Cambria"/>
          <w:b/>
          <w:sz w:val="40"/>
          <w:szCs w:val="40"/>
        </w:rPr>
        <w:t>Rejestr wypadków</w:t>
      </w:r>
    </w:p>
    <w:tbl>
      <w:tblPr>
        <w:tblpPr w:leftFromText="141" w:rightFromText="141" w:vertAnchor="text" w:horzAnchor="margin" w:tblpXSpec="center" w:tblpY="389"/>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1911"/>
        <w:gridCol w:w="1308"/>
        <w:gridCol w:w="1308"/>
        <w:gridCol w:w="1308"/>
        <w:gridCol w:w="1308"/>
        <w:gridCol w:w="1308"/>
        <w:gridCol w:w="1308"/>
        <w:gridCol w:w="1308"/>
        <w:gridCol w:w="1308"/>
        <w:gridCol w:w="1308"/>
      </w:tblGrid>
      <w:tr w:rsidR="00315C62" w:rsidRPr="00DF5B15" w:rsidTr="00627F7A">
        <w:tc>
          <w:tcPr>
            <w:tcW w:w="704" w:type="dxa"/>
            <w:vAlign w:val="center"/>
          </w:tcPr>
          <w:p w:rsidR="00315C62" w:rsidRPr="00B91535" w:rsidRDefault="00315C62" w:rsidP="00627F7A">
            <w:pPr>
              <w:spacing w:line="240" w:lineRule="auto"/>
              <w:jc w:val="center"/>
              <w:rPr>
                <w:b/>
                <w:bCs/>
                <w:sz w:val="18"/>
                <w:szCs w:val="18"/>
              </w:rPr>
            </w:pPr>
            <w:r w:rsidRPr="00B91535">
              <w:rPr>
                <w:b/>
                <w:bCs/>
                <w:sz w:val="18"/>
                <w:szCs w:val="18"/>
              </w:rPr>
              <w:t>Lp.</w:t>
            </w:r>
          </w:p>
        </w:tc>
        <w:tc>
          <w:tcPr>
            <w:tcW w:w="1911" w:type="dxa"/>
            <w:vAlign w:val="center"/>
          </w:tcPr>
          <w:p w:rsidR="00315C62" w:rsidRPr="00B91535" w:rsidRDefault="00315C62" w:rsidP="00627F7A">
            <w:pPr>
              <w:spacing w:line="240" w:lineRule="auto"/>
              <w:jc w:val="center"/>
              <w:rPr>
                <w:b/>
                <w:bCs/>
                <w:sz w:val="18"/>
                <w:szCs w:val="18"/>
              </w:rPr>
            </w:pPr>
            <w:r w:rsidRPr="00B91535">
              <w:rPr>
                <w:b/>
                <w:bCs/>
                <w:sz w:val="18"/>
                <w:szCs w:val="18"/>
              </w:rPr>
              <w:t>Nr i data sporządzenia protokołu</w:t>
            </w:r>
          </w:p>
          <w:p w:rsidR="00315C62" w:rsidRPr="00B91535" w:rsidRDefault="00315C62" w:rsidP="00627F7A">
            <w:pPr>
              <w:spacing w:line="240" w:lineRule="auto"/>
              <w:jc w:val="center"/>
              <w:rPr>
                <w:b/>
                <w:bCs/>
                <w:sz w:val="18"/>
                <w:szCs w:val="18"/>
              </w:rPr>
            </w:pPr>
          </w:p>
        </w:tc>
        <w:tc>
          <w:tcPr>
            <w:tcW w:w="1308" w:type="dxa"/>
            <w:vAlign w:val="center"/>
          </w:tcPr>
          <w:p w:rsidR="00315C62" w:rsidRPr="00B91535" w:rsidRDefault="00315C62" w:rsidP="00627F7A">
            <w:pPr>
              <w:spacing w:line="240" w:lineRule="auto"/>
              <w:jc w:val="center"/>
              <w:rPr>
                <w:b/>
                <w:bCs/>
                <w:sz w:val="18"/>
                <w:szCs w:val="18"/>
              </w:rPr>
            </w:pPr>
            <w:r w:rsidRPr="00B91535">
              <w:rPr>
                <w:b/>
                <w:bCs/>
                <w:sz w:val="18"/>
                <w:szCs w:val="18"/>
              </w:rPr>
              <w:t>Imię i nazwisko poszkodowanego</w:t>
            </w:r>
          </w:p>
        </w:tc>
        <w:tc>
          <w:tcPr>
            <w:tcW w:w="1308" w:type="dxa"/>
            <w:vAlign w:val="center"/>
          </w:tcPr>
          <w:p w:rsidR="00315C62" w:rsidRPr="00B91535" w:rsidRDefault="00315C62" w:rsidP="00627F7A">
            <w:pPr>
              <w:spacing w:line="240" w:lineRule="auto"/>
              <w:jc w:val="center"/>
              <w:rPr>
                <w:b/>
                <w:bCs/>
                <w:sz w:val="18"/>
                <w:szCs w:val="18"/>
              </w:rPr>
            </w:pPr>
            <w:r w:rsidRPr="00B91535">
              <w:rPr>
                <w:b/>
                <w:bCs/>
                <w:sz w:val="18"/>
                <w:szCs w:val="18"/>
              </w:rPr>
              <w:t>Data i rodzaj wypadku</w:t>
            </w:r>
          </w:p>
        </w:tc>
        <w:tc>
          <w:tcPr>
            <w:tcW w:w="1308" w:type="dxa"/>
            <w:vAlign w:val="center"/>
          </w:tcPr>
          <w:p w:rsidR="00315C62" w:rsidRPr="00B91535" w:rsidRDefault="00315C62" w:rsidP="00627F7A">
            <w:pPr>
              <w:spacing w:line="240" w:lineRule="auto"/>
              <w:jc w:val="center"/>
              <w:rPr>
                <w:b/>
                <w:bCs/>
                <w:sz w:val="18"/>
                <w:szCs w:val="18"/>
              </w:rPr>
            </w:pPr>
            <w:r w:rsidRPr="00B91535">
              <w:rPr>
                <w:b/>
                <w:bCs/>
                <w:sz w:val="18"/>
                <w:szCs w:val="18"/>
              </w:rPr>
              <w:t>Miejsce wypadku i rodzaj zajęć</w:t>
            </w:r>
          </w:p>
        </w:tc>
        <w:tc>
          <w:tcPr>
            <w:tcW w:w="1308" w:type="dxa"/>
            <w:vAlign w:val="center"/>
          </w:tcPr>
          <w:p w:rsidR="00315C62" w:rsidRPr="00B91535" w:rsidRDefault="00315C62" w:rsidP="00627F7A">
            <w:pPr>
              <w:spacing w:line="240" w:lineRule="auto"/>
              <w:jc w:val="center"/>
              <w:rPr>
                <w:b/>
                <w:bCs/>
                <w:sz w:val="18"/>
                <w:szCs w:val="18"/>
              </w:rPr>
            </w:pPr>
            <w:r w:rsidRPr="00B91535">
              <w:rPr>
                <w:b/>
                <w:bCs/>
                <w:sz w:val="18"/>
                <w:szCs w:val="18"/>
              </w:rPr>
              <w:t>Rodzaj urazu i jego opis</w:t>
            </w:r>
          </w:p>
        </w:tc>
        <w:tc>
          <w:tcPr>
            <w:tcW w:w="1308" w:type="dxa"/>
            <w:vAlign w:val="center"/>
          </w:tcPr>
          <w:p w:rsidR="00315C62" w:rsidRPr="00B91535" w:rsidRDefault="00315C62" w:rsidP="00627F7A">
            <w:pPr>
              <w:spacing w:line="240" w:lineRule="auto"/>
              <w:jc w:val="center"/>
              <w:rPr>
                <w:b/>
                <w:bCs/>
                <w:sz w:val="18"/>
                <w:szCs w:val="18"/>
              </w:rPr>
            </w:pPr>
            <w:r>
              <w:rPr>
                <w:b/>
                <w:bCs/>
                <w:sz w:val="18"/>
                <w:szCs w:val="18"/>
              </w:rPr>
              <w:t>Okoliczności wypadku</w:t>
            </w:r>
          </w:p>
        </w:tc>
        <w:tc>
          <w:tcPr>
            <w:tcW w:w="1308" w:type="dxa"/>
            <w:vAlign w:val="center"/>
          </w:tcPr>
          <w:p w:rsidR="00315C62" w:rsidRPr="00B91535" w:rsidRDefault="00315C62" w:rsidP="00627F7A">
            <w:pPr>
              <w:spacing w:line="240" w:lineRule="auto"/>
              <w:jc w:val="center"/>
              <w:rPr>
                <w:b/>
                <w:bCs/>
                <w:sz w:val="18"/>
                <w:szCs w:val="18"/>
              </w:rPr>
            </w:pPr>
            <w:r>
              <w:rPr>
                <w:b/>
                <w:bCs/>
                <w:sz w:val="18"/>
                <w:szCs w:val="18"/>
              </w:rPr>
              <w:t>Udzielona pomoc</w:t>
            </w:r>
          </w:p>
        </w:tc>
        <w:tc>
          <w:tcPr>
            <w:tcW w:w="1308" w:type="dxa"/>
            <w:vAlign w:val="center"/>
          </w:tcPr>
          <w:p w:rsidR="00315C62" w:rsidRPr="00B91535" w:rsidRDefault="00315C62" w:rsidP="00627F7A">
            <w:pPr>
              <w:spacing w:line="240" w:lineRule="auto"/>
              <w:jc w:val="center"/>
              <w:rPr>
                <w:b/>
                <w:bCs/>
                <w:sz w:val="18"/>
                <w:szCs w:val="18"/>
              </w:rPr>
            </w:pPr>
            <w:r>
              <w:rPr>
                <w:b/>
                <w:bCs/>
                <w:sz w:val="18"/>
                <w:szCs w:val="18"/>
              </w:rPr>
              <w:t>Środki zapobiegawcze, wydane zarządzenia</w:t>
            </w:r>
          </w:p>
        </w:tc>
        <w:tc>
          <w:tcPr>
            <w:tcW w:w="1308" w:type="dxa"/>
            <w:vAlign w:val="center"/>
          </w:tcPr>
          <w:p w:rsidR="00315C62" w:rsidRPr="00B91535" w:rsidRDefault="00315C62" w:rsidP="00627F7A">
            <w:pPr>
              <w:spacing w:line="240" w:lineRule="auto"/>
              <w:jc w:val="center"/>
              <w:rPr>
                <w:b/>
                <w:bCs/>
                <w:sz w:val="18"/>
                <w:szCs w:val="18"/>
              </w:rPr>
            </w:pPr>
            <w:r>
              <w:rPr>
                <w:b/>
                <w:bCs/>
                <w:sz w:val="18"/>
                <w:szCs w:val="18"/>
              </w:rPr>
              <w:t>Uwagi</w:t>
            </w:r>
          </w:p>
        </w:tc>
        <w:tc>
          <w:tcPr>
            <w:tcW w:w="1308" w:type="dxa"/>
            <w:vAlign w:val="center"/>
          </w:tcPr>
          <w:p w:rsidR="00315C62" w:rsidRPr="00B91535" w:rsidRDefault="00315C62" w:rsidP="00627F7A">
            <w:pPr>
              <w:spacing w:line="240" w:lineRule="auto"/>
              <w:jc w:val="center"/>
              <w:rPr>
                <w:b/>
                <w:bCs/>
                <w:sz w:val="18"/>
                <w:szCs w:val="18"/>
              </w:rPr>
            </w:pPr>
            <w:r>
              <w:rPr>
                <w:b/>
                <w:bCs/>
                <w:sz w:val="18"/>
                <w:szCs w:val="18"/>
              </w:rPr>
              <w:t>Podpis dyrektora szkoły</w:t>
            </w:r>
          </w:p>
        </w:tc>
      </w:tr>
      <w:tr w:rsidR="00315C62" w:rsidRPr="00DF5B15" w:rsidTr="00627F7A">
        <w:tc>
          <w:tcPr>
            <w:tcW w:w="704" w:type="dxa"/>
          </w:tcPr>
          <w:p w:rsidR="00315C62" w:rsidRDefault="00315C62" w:rsidP="00627F7A">
            <w:pPr>
              <w:spacing w:line="240" w:lineRule="auto"/>
              <w:jc w:val="center"/>
              <w:rPr>
                <w:sz w:val="16"/>
              </w:rPr>
            </w:pPr>
            <w:r>
              <w:rPr>
                <w:sz w:val="16"/>
              </w:rPr>
              <w:t>1</w:t>
            </w:r>
          </w:p>
        </w:tc>
        <w:tc>
          <w:tcPr>
            <w:tcW w:w="1911" w:type="dxa"/>
          </w:tcPr>
          <w:p w:rsidR="00315C62" w:rsidRDefault="00315C62" w:rsidP="00627F7A">
            <w:pPr>
              <w:spacing w:line="240" w:lineRule="auto"/>
              <w:jc w:val="center"/>
              <w:rPr>
                <w:sz w:val="16"/>
              </w:rPr>
            </w:pPr>
            <w:r>
              <w:rPr>
                <w:sz w:val="16"/>
              </w:rPr>
              <w:t>2</w:t>
            </w:r>
          </w:p>
        </w:tc>
        <w:tc>
          <w:tcPr>
            <w:tcW w:w="1308" w:type="dxa"/>
          </w:tcPr>
          <w:p w:rsidR="00315C62" w:rsidRDefault="00315C62" w:rsidP="00627F7A">
            <w:pPr>
              <w:spacing w:line="240" w:lineRule="auto"/>
              <w:jc w:val="center"/>
              <w:rPr>
                <w:sz w:val="16"/>
              </w:rPr>
            </w:pPr>
            <w:r>
              <w:rPr>
                <w:sz w:val="16"/>
              </w:rPr>
              <w:t>3</w:t>
            </w:r>
          </w:p>
        </w:tc>
        <w:tc>
          <w:tcPr>
            <w:tcW w:w="1308" w:type="dxa"/>
          </w:tcPr>
          <w:p w:rsidR="00315C62" w:rsidRDefault="00315C62" w:rsidP="00627F7A">
            <w:pPr>
              <w:spacing w:line="240" w:lineRule="auto"/>
              <w:jc w:val="center"/>
              <w:rPr>
                <w:sz w:val="16"/>
              </w:rPr>
            </w:pPr>
            <w:r>
              <w:rPr>
                <w:sz w:val="16"/>
              </w:rPr>
              <w:t>4</w:t>
            </w:r>
          </w:p>
        </w:tc>
        <w:tc>
          <w:tcPr>
            <w:tcW w:w="1308" w:type="dxa"/>
          </w:tcPr>
          <w:p w:rsidR="00315C62" w:rsidRDefault="00315C62" w:rsidP="00627F7A">
            <w:pPr>
              <w:spacing w:line="240" w:lineRule="auto"/>
              <w:jc w:val="center"/>
              <w:rPr>
                <w:sz w:val="16"/>
              </w:rPr>
            </w:pPr>
            <w:r>
              <w:rPr>
                <w:sz w:val="16"/>
              </w:rPr>
              <w:t>5</w:t>
            </w:r>
          </w:p>
        </w:tc>
        <w:tc>
          <w:tcPr>
            <w:tcW w:w="1308" w:type="dxa"/>
          </w:tcPr>
          <w:p w:rsidR="00315C62" w:rsidRDefault="00315C62" w:rsidP="00627F7A">
            <w:pPr>
              <w:spacing w:line="240" w:lineRule="auto"/>
              <w:jc w:val="center"/>
              <w:rPr>
                <w:sz w:val="16"/>
              </w:rPr>
            </w:pPr>
            <w:r>
              <w:rPr>
                <w:sz w:val="16"/>
              </w:rPr>
              <w:t>6</w:t>
            </w:r>
          </w:p>
        </w:tc>
        <w:tc>
          <w:tcPr>
            <w:tcW w:w="1308" w:type="dxa"/>
          </w:tcPr>
          <w:p w:rsidR="00315C62" w:rsidRDefault="00315C62" w:rsidP="00627F7A">
            <w:pPr>
              <w:spacing w:line="240" w:lineRule="auto"/>
              <w:jc w:val="center"/>
              <w:rPr>
                <w:sz w:val="16"/>
              </w:rPr>
            </w:pPr>
            <w:r>
              <w:rPr>
                <w:sz w:val="16"/>
              </w:rPr>
              <w:t>7</w:t>
            </w:r>
          </w:p>
        </w:tc>
        <w:tc>
          <w:tcPr>
            <w:tcW w:w="1308" w:type="dxa"/>
          </w:tcPr>
          <w:p w:rsidR="00315C62" w:rsidRDefault="00315C62" w:rsidP="00627F7A">
            <w:pPr>
              <w:spacing w:line="240" w:lineRule="auto"/>
              <w:jc w:val="center"/>
              <w:rPr>
                <w:sz w:val="16"/>
              </w:rPr>
            </w:pPr>
            <w:r>
              <w:rPr>
                <w:sz w:val="16"/>
              </w:rPr>
              <w:t>8</w:t>
            </w:r>
          </w:p>
        </w:tc>
        <w:tc>
          <w:tcPr>
            <w:tcW w:w="1308" w:type="dxa"/>
          </w:tcPr>
          <w:p w:rsidR="00315C62" w:rsidRDefault="00315C62" w:rsidP="00627F7A">
            <w:pPr>
              <w:spacing w:line="240" w:lineRule="auto"/>
              <w:jc w:val="center"/>
              <w:rPr>
                <w:sz w:val="16"/>
              </w:rPr>
            </w:pPr>
            <w:r>
              <w:rPr>
                <w:sz w:val="16"/>
              </w:rPr>
              <w:t>9</w:t>
            </w:r>
          </w:p>
        </w:tc>
        <w:tc>
          <w:tcPr>
            <w:tcW w:w="1308" w:type="dxa"/>
          </w:tcPr>
          <w:p w:rsidR="00315C62" w:rsidRDefault="00315C62" w:rsidP="00627F7A">
            <w:pPr>
              <w:spacing w:line="240" w:lineRule="auto"/>
              <w:jc w:val="center"/>
              <w:rPr>
                <w:sz w:val="16"/>
              </w:rPr>
            </w:pPr>
            <w:r>
              <w:rPr>
                <w:sz w:val="16"/>
              </w:rPr>
              <w:t>10</w:t>
            </w:r>
          </w:p>
        </w:tc>
        <w:tc>
          <w:tcPr>
            <w:tcW w:w="1308" w:type="dxa"/>
          </w:tcPr>
          <w:p w:rsidR="00315C62" w:rsidRDefault="00315C62" w:rsidP="00627F7A">
            <w:pPr>
              <w:spacing w:line="240" w:lineRule="auto"/>
              <w:jc w:val="center"/>
              <w:rPr>
                <w:sz w:val="16"/>
              </w:rPr>
            </w:pPr>
            <w:r>
              <w:rPr>
                <w:sz w:val="16"/>
              </w:rPr>
              <w:t>11</w:t>
            </w:r>
          </w:p>
        </w:tc>
      </w:tr>
      <w:tr w:rsidR="00315C62" w:rsidRPr="00DF5B15" w:rsidTr="00627F7A">
        <w:tc>
          <w:tcPr>
            <w:tcW w:w="704" w:type="dxa"/>
          </w:tcPr>
          <w:p w:rsidR="00315C62" w:rsidRDefault="00315C62" w:rsidP="00627F7A">
            <w:pPr>
              <w:spacing w:line="240" w:lineRule="auto"/>
              <w:jc w:val="center"/>
            </w:pPr>
          </w:p>
          <w:p w:rsidR="00315C62" w:rsidRDefault="00315C62" w:rsidP="00627F7A">
            <w:pPr>
              <w:spacing w:line="240" w:lineRule="auto"/>
              <w:jc w:val="center"/>
            </w:pPr>
          </w:p>
          <w:p w:rsidR="00315C62" w:rsidRDefault="00315C62" w:rsidP="00627F7A">
            <w:pPr>
              <w:spacing w:line="240" w:lineRule="auto"/>
              <w:jc w:val="center"/>
            </w:pPr>
          </w:p>
        </w:tc>
        <w:tc>
          <w:tcPr>
            <w:tcW w:w="1911"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c>
          <w:tcPr>
            <w:tcW w:w="1308" w:type="dxa"/>
          </w:tcPr>
          <w:p w:rsidR="00315C62" w:rsidRDefault="00315C62" w:rsidP="00627F7A">
            <w:pPr>
              <w:spacing w:line="240" w:lineRule="auto"/>
              <w:jc w:val="center"/>
            </w:pPr>
          </w:p>
        </w:tc>
      </w:tr>
    </w:tbl>
    <w:p w:rsidR="00315C62" w:rsidRDefault="00315C62" w:rsidP="00315C62">
      <w:pPr>
        <w:spacing w:after="254" w:line="259" w:lineRule="auto"/>
        <w:ind w:left="737"/>
        <w:rPr>
          <w:rFonts w:ascii="Cambria" w:eastAsia="Times New Roman" w:hAnsi="Cambria" w:cs="Times New Roman"/>
          <w:sz w:val="24"/>
        </w:rPr>
        <w:sectPr w:rsidR="00315C62" w:rsidSect="00B91535">
          <w:pgSz w:w="16838" w:h="11906" w:orient="landscape"/>
          <w:pgMar w:top="1418" w:right="1418" w:bottom="1418" w:left="1418" w:header="709" w:footer="709" w:gutter="0"/>
          <w:cols w:space="708"/>
          <w:docGrid w:linePitch="360"/>
        </w:sectPr>
      </w:pPr>
    </w:p>
    <w:p w:rsidR="00315C62" w:rsidRPr="006931A9" w:rsidRDefault="00315C62" w:rsidP="00315C62">
      <w:pPr>
        <w:spacing w:before="240"/>
        <w:jc w:val="right"/>
        <w:rPr>
          <w:rFonts w:ascii="Cambria" w:hAnsi="Cambria"/>
          <w:b/>
          <w:i/>
        </w:rPr>
      </w:pPr>
      <w:r w:rsidRPr="00776DF8">
        <w:rPr>
          <w:rFonts w:ascii="Cambria" w:eastAsia="Times New Roman" w:hAnsi="Cambria" w:cs="Times New Roman"/>
          <w:sz w:val="24"/>
        </w:rPr>
        <w:lastRenderedPageBreak/>
        <w:t xml:space="preserve"> </w:t>
      </w:r>
      <w:r w:rsidRPr="006931A9">
        <w:rPr>
          <w:rFonts w:ascii="Cambria" w:hAnsi="Cambria"/>
          <w:b/>
          <w:i/>
        </w:rPr>
        <w:t xml:space="preserve">Załącznik nr 3 </w:t>
      </w:r>
      <w:r w:rsidRPr="006931A9">
        <w:rPr>
          <w:rFonts w:ascii="Cambria" w:hAnsi="Cambria"/>
          <w:b/>
          <w:i/>
        </w:rPr>
        <w:br/>
        <w:t xml:space="preserve">do Regulaminu bezpieczeństwa i higieny </w:t>
      </w:r>
      <w:r w:rsidRPr="006931A9">
        <w:rPr>
          <w:rFonts w:ascii="Cambria" w:hAnsi="Cambria"/>
          <w:b/>
          <w:i/>
        </w:rPr>
        <w:br/>
        <w:t xml:space="preserve">w </w:t>
      </w:r>
      <w:r>
        <w:rPr>
          <w:rFonts w:ascii="Cambria" w:hAnsi="Cambria"/>
          <w:b/>
          <w:i/>
        </w:rPr>
        <w:t>Szkole Podstawowej im. Leśników Polskich w Gębicach</w:t>
      </w:r>
    </w:p>
    <w:p w:rsidR="00315C62" w:rsidRPr="00776DF8" w:rsidRDefault="00315C62" w:rsidP="00315C62">
      <w:pPr>
        <w:spacing w:after="254" w:line="259" w:lineRule="auto"/>
        <w:ind w:left="737"/>
        <w:rPr>
          <w:rFonts w:ascii="Cambria" w:hAnsi="Cambria"/>
        </w:rPr>
      </w:pPr>
    </w:p>
    <w:p w:rsidR="00315C62" w:rsidRPr="00B91535" w:rsidRDefault="00315C62" w:rsidP="00315C62">
      <w:pPr>
        <w:pBdr>
          <w:bottom w:val="single" w:sz="4" w:space="1" w:color="auto"/>
        </w:pBdr>
        <w:spacing w:after="254" w:line="259" w:lineRule="auto"/>
        <w:ind w:left="737"/>
        <w:jc w:val="center"/>
        <w:rPr>
          <w:rFonts w:ascii="Cambria" w:hAnsi="Cambria"/>
          <w:b/>
          <w:sz w:val="32"/>
          <w:szCs w:val="32"/>
        </w:rPr>
      </w:pPr>
      <w:r w:rsidRPr="00B91535">
        <w:rPr>
          <w:rFonts w:ascii="Cambria" w:hAnsi="Cambria"/>
          <w:b/>
          <w:sz w:val="32"/>
          <w:szCs w:val="32"/>
        </w:rPr>
        <w:t>Procedura podawania leków uczniom przewlekle chorym</w:t>
      </w:r>
    </w:p>
    <w:p w:rsidR="00315C62" w:rsidRDefault="00315C62" w:rsidP="00315C62">
      <w:pPr>
        <w:spacing w:after="0" w:line="259" w:lineRule="auto"/>
        <w:rPr>
          <w:rFonts w:ascii="Cambria" w:eastAsia="Times New Roman" w:hAnsi="Cambria" w:cs="Times New Roman"/>
          <w:sz w:val="24"/>
        </w:rPr>
      </w:pPr>
    </w:p>
    <w:p w:rsidR="00315C62" w:rsidRPr="0078732E"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sz w:val="28"/>
        </w:rPr>
      </w:pPr>
      <w:r w:rsidRPr="0078732E">
        <w:rPr>
          <w:rFonts w:ascii="Cambria" w:hAnsi="Cambria"/>
        </w:rPr>
        <w:t>Każdy pracownik szkoły obowiązany jest do udzielenia (w miarę możliwości) pierwszej pomocy uczniom w sytuacjach nagłych, gdy stan zdrowia ucznia wymaga nagłej interwencji oraz wezwania karetki pogotowia ratunkowego i powiadomienia rodziców/ prawnych opiekunów uczniów.</w:t>
      </w:r>
    </w:p>
    <w:p w:rsidR="00315C62" w:rsidRPr="0018672B"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sz w:val="28"/>
        </w:rPr>
      </w:pPr>
      <w:r>
        <w:rPr>
          <w:rFonts w:ascii="Cambria" w:hAnsi="Cambria"/>
        </w:rPr>
        <w:t>W szkole uczniom przewlekle chorym nauczyciele/pracownicy szkoły mogą podawać leki za obopólną zgodą rodziców i nauczyciela wyrażoną na piśmie.</w:t>
      </w:r>
    </w:p>
    <w:p w:rsidR="00315C62" w:rsidRPr="0018672B" w:rsidRDefault="00315C62" w:rsidP="00315C62">
      <w:pPr>
        <w:pStyle w:val="Akapitzlist"/>
        <w:numPr>
          <w:ilvl w:val="0"/>
          <w:numId w:val="31"/>
        </w:numPr>
        <w:tabs>
          <w:tab w:val="left" w:pos="1134"/>
        </w:tabs>
        <w:spacing w:before="240" w:after="100" w:afterAutospacing="1"/>
        <w:ind w:left="0" w:right="63" w:firstLine="709"/>
        <w:contextualSpacing w:val="0"/>
        <w:rPr>
          <w:rFonts w:ascii="Cambria" w:hAnsi="Cambria"/>
        </w:rPr>
      </w:pPr>
      <w:r w:rsidRPr="0018672B">
        <w:rPr>
          <w:rFonts w:ascii="Cambria" w:hAnsi="Cambria"/>
        </w:rPr>
        <w:t>Nauczyciel</w:t>
      </w:r>
      <w:r>
        <w:rPr>
          <w:rFonts w:ascii="Cambria" w:hAnsi="Cambria"/>
        </w:rPr>
        <w:t>/pracownik szkoły</w:t>
      </w:r>
      <w:r w:rsidRPr="0018672B">
        <w:rPr>
          <w:rFonts w:ascii="Cambria" w:hAnsi="Cambria"/>
        </w:rPr>
        <w:t xml:space="preserve"> wyraża pisemną zgodę na podawanie leku dziecku zgodnie z wzorem stanowiącym załącznik </w:t>
      </w:r>
      <w:r>
        <w:rPr>
          <w:rFonts w:ascii="Cambria" w:hAnsi="Cambria"/>
        </w:rPr>
        <w:t>nr 1</w:t>
      </w:r>
      <w:r w:rsidRPr="0018672B">
        <w:rPr>
          <w:rFonts w:ascii="Cambria" w:hAnsi="Cambria"/>
        </w:rPr>
        <w:t xml:space="preserve"> do niniejszej Procedury. </w:t>
      </w:r>
    </w:p>
    <w:p w:rsidR="00315C62" w:rsidRPr="0078732E"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sz w:val="28"/>
        </w:rPr>
      </w:pPr>
      <w:r w:rsidRPr="0078732E">
        <w:rPr>
          <w:rFonts w:ascii="Cambria" w:hAnsi="Cambria"/>
        </w:rPr>
        <w:t xml:space="preserve">Podawanie leków dzieciom z chorobą przewlekłą, kiedy występuje konieczność stałego podawania mu leków w szkole </w:t>
      </w:r>
      <w:r>
        <w:rPr>
          <w:rFonts w:ascii="Cambria" w:hAnsi="Cambria"/>
        </w:rPr>
        <w:t xml:space="preserve">musi </w:t>
      </w:r>
      <w:r w:rsidRPr="0078732E">
        <w:rPr>
          <w:rFonts w:ascii="Cambria" w:hAnsi="Cambria"/>
        </w:rPr>
        <w:t xml:space="preserve">być poprzedzone dostarczeniem przez rodziców /opiekunów prawnych do placówki informacji o tym: </w:t>
      </w:r>
    </w:p>
    <w:p w:rsidR="00315C62" w:rsidRPr="0018672B" w:rsidRDefault="00315C62" w:rsidP="00315C62">
      <w:pPr>
        <w:pStyle w:val="Akapitzlist"/>
        <w:numPr>
          <w:ilvl w:val="0"/>
          <w:numId w:val="32"/>
        </w:numPr>
        <w:tabs>
          <w:tab w:val="left" w:pos="567"/>
        </w:tabs>
        <w:spacing w:before="240" w:after="100" w:afterAutospacing="1" w:line="259" w:lineRule="auto"/>
        <w:ind w:left="567" w:hanging="567"/>
        <w:contextualSpacing w:val="0"/>
        <w:rPr>
          <w:rFonts w:ascii="Cambria" w:hAnsi="Cambria"/>
        </w:rPr>
      </w:pPr>
      <w:r w:rsidRPr="0018672B">
        <w:rPr>
          <w:rFonts w:ascii="Cambria" w:hAnsi="Cambria"/>
        </w:rPr>
        <w:t>na jaką chorobę dziecko cierpi;</w:t>
      </w:r>
    </w:p>
    <w:p w:rsidR="00315C62" w:rsidRPr="0018672B" w:rsidRDefault="00315C62" w:rsidP="00315C62">
      <w:pPr>
        <w:pStyle w:val="Akapitzlist"/>
        <w:numPr>
          <w:ilvl w:val="0"/>
          <w:numId w:val="32"/>
        </w:numPr>
        <w:tabs>
          <w:tab w:val="left" w:pos="567"/>
        </w:tabs>
        <w:spacing w:before="240" w:after="100" w:afterAutospacing="1" w:line="259" w:lineRule="auto"/>
        <w:ind w:left="567" w:hanging="567"/>
        <w:contextualSpacing w:val="0"/>
        <w:rPr>
          <w:rFonts w:ascii="Cambria" w:hAnsi="Cambria"/>
        </w:rPr>
      </w:pPr>
      <w:r w:rsidRPr="0018672B">
        <w:rPr>
          <w:rFonts w:ascii="Cambria" w:hAnsi="Cambria"/>
        </w:rPr>
        <w:t>jakie leki zażywa</w:t>
      </w:r>
      <w:r>
        <w:rPr>
          <w:rFonts w:ascii="Cambria" w:hAnsi="Cambria"/>
        </w:rPr>
        <w:t>,</w:t>
      </w:r>
      <w:r w:rsidRPr="0018672B">
        <w:rPr>
          <w:rFonts w:ascii="Cambria" w:hAnsi="Cambria"/>
        </w:rPr>
        <w:t xml:space="preserve"> potwierdzone</w:t>
      </w:r>
      <w:r>
        <w:rPr>
          <w:rFonts w:ascii="Cambria" w:hAnsi="Cambria"/>
        </w:rPr>
        <w:t>j</w:t>
      </w:r>
      <w:r w:rsidRPr="0018672B">
        <w:rPr>
          <w:rFonts w:ascii="Cambria" w:hAnsi="Cambria"/>
        </w:rPr>
        <w:t xml:space="preserve"> zleceniem lekarskim. </w:t>
      </w:r>
    </w:p>
    <w:p w:rsidR="00315C62" w:rsidRPr="0018672B"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rPr>
      </w:pPr>
      <w:r w:rsidRPr="0018672B">
        <w:rPr>
          <w:rFonts w:ascii="Cambria" w:hAnsi="Cambria"/>
        </w:rPr>
        <w:t>Podanie każdego rodzaju leku w szczególnie uzasadnionych przypadkach odbywa się na pisemne upoważnienie rodziców</w:t>
      </w:r>
      <w:r>
        <w:rPr>
          <w:rFonts w:ascii="Cambria" w:hAnsi="Cambria"/>
        </w:rPr>
        <w:t>,</w:t>
      </w:r>
      <w:r w:rsidRPr="0018672B">
        <w:rPr>
          <w:rFonts w:ascii="Cambria" w:hAnsi="Cambria"/>
        </w:rPr>
        <w:t xml:space="preserve"> zgodnie z wzorem stanowiącym z załącznik nr 2 do Procedury.  </w:t>
      </w:r>
    </w:p>
    <w:p w:rsidR="00315C62" w:rsidRPr="0018672B"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rPr>
      </w:pPr>
      <w:r w:rsidRPr="0018672B">
        <w:rPr>
          <w:rFonts w:ascii="Cambria" w:hAnsi="Cambria"/>
        </w:rPr>
        <w:t xml:space="preserve">Rodzice/opiekunowie prawni zobowiązani są do dostarczenia informacji od lekarza, która określa: </w:t>
      </w:r>
    </w:p>
    <w:p w:rsidR="00315C62" w:rsidRPr="0018672B" w:rsidRDefault="00315C62" w:rsidP="00315C62">
      <w:pPr>
        <w:pStyle w:val="Akapitzlist"/>
        <w:numPr>
          <w:ilvl w:val="0"/>
          <w:numId w:val="33"/>
        </w:numPr>
        <w:tabs>
          <w:tab w:val="left" w:pos="567"/>
        </w:tabs>
        <w:spacing w:after="100" w:afterAutospacing="1" w:line="259" w:lineRule="auto"/>
        <w:ind w:left="567" w:hanging="567"/>
        <w:contextualSpacing w:val="0"/>
        <w:rPr>
          <w:rFonts w:ascii="Cambria" w:hAnsi="Cambria"/>
        </w:rPr>
      </w:pPr>
      <w:r w:rsidRPr="0018672B">
        <w:rPr>
          <w:rFonts w:ascii="Cambria" w:hAnsi="Cambria"/>
        </w:rPr>
        <w:t>nazwę leku;</w:t>
      </w:r>
    </w:p>
    <w:p w:rsidR="00315C62" w:rsidRPr="0018672B" w:rsidRDefault="00315C62" w:rsidP="00315C62">
      <w:pPr>
        <w:pStyle w:val="Akapitzlist"/>
        <w:numPr>
          <w:ilvl w:val="0"/>
          <w:numId w:val="33"/>
        </w:numPr>
        <w:tabs>
          <w:tab w:val="left" w:pos="567"/>
        </w:tabs>
        <w:spacing w:after="100" w:afterAutospacing="1" w:line="248" w:lineRule="auto"/>
        <w:ind w:left="567" w:right="63" w:hanging="567"/>
        <w:contextualSpacing w:val="0"/>
        <w:rPr>
          <w:rFonts w:ascii="Cambria" w:hAnsi="Cambria"/>
        </w:rPr>
      </w:pPr>
      <w:r w:rsidRPr="0018672B">
        <w:rPr>
          <w:rFonts w:ascii="Cambria" w:hAnsi="Cambria"/>
        </w:rPr>
        <w:t>dawkę;</w:t>
      </w:r>
    </w:p>
    <w:p w:rsidR="00315C62" w:rsidRPr="0018672B" w:rsidRDefault="00315C62" w:rsidP="00315C62">
      <w:pPr>
        <w:pStyle w:val="Akapitzlist"/>
        <w:numPr>
          <w:ilvl w:val="0"/>
          <w:numId w:val="33"/>
        </w:numPr>
        <w:tabs>
          <w:tab w:val="left" w:pos="567"/>
        </w:tabs>
        <w:spacing w:after="100" w:afterAutospacing="1" w:line="248" w:lineRule="auto"/>
        <w:ind w:left="567" w:right="63" w:hanging="567"/>
        <w:contextualSpacing w:val="0"/>
        <w:rPr>
          <w:rFonts w:ascii="Cambria" w:hAnsi="Cambria"/>
        </w:rPr>
      </w:pPr>
      <w:r w:rsidRPr="0018672B">
        <w:rPr>
          <w:rFonts w:ascii="Cambria" w:hAnsi="Cambria"/>
        </w:rPr>
        <w:t>częstotliwość podawania;</w:t>
      </w:r>
    </w:p>
    <w:p w:rsidR="00315C62" w:rsidRPr="0018672B" w:rsidRDefault="00315C62" w:rsidP="00315C62">
      <w:pPr>
        <w:pStyle w:val="Akapitzlist"/>
        <w:numPr>
          <w:ilvl w:val="0"/>
          <w:numId w:val="33"/>
        </w:numPr>
        <w:tabs>
          <w:tab w:val="left" w:pos="567"/>
        </w:tabs>
        <w:spacing w:after="100" w:afterAutospacing="1" w:line="248" w:lineRule="auto"/>
        <w:ind w:left="567" w:right="63" w:hanging="567"/>
        <w:contextualSpacing w:val="0"/>
        <w:rPr>
          <w:rFonts w:ascii="Cambria" w:hAnsi="Cambria"/>
        </w:rPr>
      </w:pPr>
      <w:r w:rsidRPr="0018672B">
        <w:rPr>
          <w:rFonts w:ascii="Cambria" w:hAnsi="Cambria"/>
        </w:rPr>
        <w:t>okres leczenia;</w:t>
      </w:r>
    </w:p>
    <w:p w:rsidR="00315C62" w:rsidRPr="0018672B" w:rsidRDefault="00315C62" w:rsidP="00315C62">
      <w:pPr>
        <w:pStyle w:val="Akapitzlist"/>
        <w:numPr>
          <w:ilvl w:val="0"/>
          <w:numId w:val="33"/>
        </w:numPr>
        <w:tabs>
          <w:tab w:val="left" w:pos="567"/>
        </w:tabs>
        <w:spacing w:after="100" w:afterAutospacing="1" w:line="248" w:lineRule="auto"/>
        <w:ind w:left="567" w:right="63" w:hanging="567"/>
        <w:contextualSpacing w:val="0"/>
        <w:rPr>
          <w:rFonts w:ascii="Cambria" w:hAnsi="Cambria"/>
        </w:rPr>
      </w:pPr>
      <w:r w:rsidRPr="0018672B">
        <w:rPr>
          <w:rFonts w:ascii="Cambria" w:hAnsi="Cambria"/>
        </w:rPr>
        <w:t>zlecenia lekarskiego na podawanie leku,</w:t>
      </w:r>
    </w:p>
    <w:p w:rsidR="00315C62" w:rsidRPr="0018672B" w:rsidRDefault="00315C62" w:rsidP="00315C62">
      <w:pPr>
        <w:pStyle w:val="Akapitzlist"/>
        <w:tabs>
          <w:tab w:val="left" w:pos="1134"/>
        </w:tabs>
        <w:spacing w:before="240" w:after="100" w:afterAutospacing="1"/>
        <w:ind w:left="709" w:right="63"/>
        <w:contextualSpacing w:val="0"/>
        <w:rPr>
          <w:rFonts w:ascii="Cambria" w:hAnsi="Cambria"/>
        </w:rPr>
      </w:pPr>
      <w:r w:rsidRPr="0018672B">
        <w:rPr>
          <w:rFonts w:ascii="Cambria" w:hAnsi="Cambria"/>
        </w:rPr>
        <w:t xml:space="preserve">oraz składają pisemne upoważnienie dla </w:t>
      </w:r>
      <w:r w:rsidRPr="005B7422">
        <w:rPr>
          <w:rFonts w:ascii="Cambria" w:hAnsi="Cambria"/>
        </w:rPr>
        <w:t>pielęgniarki</w:t>
      </w:r>
      <w:r>
        <w:rPr>
          <w:rFonts w:ascii="Cambria" w:hAnsi="Cambria"/>
        </w:rPr>
        <w:t>/</w:t>
      </w:r>
      <w:r w:rsidRPr="0018672B">
        <w:rPr>
          <w:rFonts w:ascii="Cambria" w:hAnsi="Cambria"/>
        </w:rPr>
        <w:t>nauczyciela</w:t>
      </w:r>
      <w:r>
        <w:rPr>
          <w:rFonts w:ascii="Cambria" w:hAnsi="Cambria"/>
        </w:rPr>
        <w:t>/ pracownika szkoły</w:t>
      </w:r>
      <w:r w:rsidRPr="0018672B">
        <w:rPr>
          <w:rFonts w:ascii="Cambria" w:hAnsi="Cambria"/>
        </w:rPr>
        <w:t xml:space="preserve"> do podawania leku.</w:t>
      </w:r>
    </w:p>
    <w:p w:rsidR="00315C62" w:rsidRPr="0018672B" w:rsidRDefault="00315C62" w:rsidP="00315C62">
      <w:pPr>
        <w:pStyle w:val="Akapitzlist"/>
        <w:numPr>
          <w:ilvl w:val="0"/>
          <w:numId w:val="31"/>
        </w:numPr>
        <w:tabs>
          <w:tab w:val="left" w:pos="1134"/>
        </w:tabs>
        <w:spacing w:before="240" w:after="100" w:afterAutospacing="1"/>
        <w:ind w:left="0" w:right="63" w:firstLine="709"/>
        <w:contextualSpacing w:val="0"/>
        <w:rPr>
          <w:rFonts w:ascii="Cambria" w:hAnsi="Cambria"/>
        </w:rPr>
      </w:pPr>
      <w:r w:rsidRPr="0018672B">
        <w:rPr>
          <w:rFonts w:ascii="Cambria" w:hAnsi="Cambria"/>
        </w:rPr>
        <w:t xml:space="preserve">Rodzice dostarczają lek </w:t>
      </w:r>
      <w:r w:rsidRPr="005B7422">
        <w:rPr>
          <w:rFonts w:ascii="Cambria" w:hAnsi="Cambria"/>
        </w:rPr>
        <w:t>pielęgniarce/</w:t>
      </w:r>
      <w:r w:rsidRPr="0018672B">
        <w:rPr>
          <w:rFonts w:ascii="Cambria" w:hAnsi="Cambria"/>
        </w:rPr>
        <w:t>nauczycielowi</w:t>
      </w:r>
      <w:r>
        <w:rPr>
          <w:rFonts w:ascii="Cambria" w:hAnsi="Cambria"/>
        </w:rPr>
        <w:t>/pracownikowi szkoły</w:t>
      </w:r>
      <w:r w:rsidRPr="0018672B">
        <w:rPr>
          <w:rFonts w:ascii="Cambria" w:hAnsi="Cambria"/>
        </w:rPr>
        <w:t xml:space="preserve"> w oryginalnym opakowaniu.</w:t>
      </w:r>
    </w:p>
    <w:p w:rsidR="00315C62" w:rsidRPr="0018672B" w:rsidRDefault="00315C62" w:rsidP="00315C62">
      <w:pPr>
        <w:pStyle w:val="Akapitzlist"/>
        <w:numPr>
          <w:ilvl w:val="0"/>
          <w:numId w:val="31"/>
        </w:numPr>
        <w:tabs>
          <w:tab w:val="left" w:pos="1134"/>
        </w:tabs>
        <w:spacing w:before="240" w:after="100" w:afterAutospacing="1"/>
        <w:ind w:left="0" w:right="63" w:firstLine="709"/>
        <w:contextualSpacing w:val="0"/>
        <w:rPr>
          <w:rFonts w:ascii="Cambria" w:hAnsi="Cambria"/>
        </w:rPr>
      </w:pPr>
      <w:r w:rsidRPr="0018672B">
        <w:rPr>
          <w:rFonts w:ascii="Cambria" w:hAnsi="Cambria"/>
        </w:rPr>
        <w:lastRenderedPageBreak/>
        <w:t>W sytuacji</w:t>
      </w:r>
      <w:r>
        <w:rPr>
          <w:rFonts w:ascii="Cambria" w:hAnsi="Cambria"/>
        </w:rPr>
        <w:t>,</w:t>
      </w:r>
      <w:r w:rsidRPr="0018672B">
        <w:rPr>
          <w:rFonts w:ascii="Cambria" w:hAnsi="Cambria"/>
        </w:rPr>
        <w:t xml:space="preserve"> gdy stan zdrowia dziecka wymaga podania leku lub wykonania innych czynności np. kontroli poziomu cukru we krwi u dziecka chorego na cukrzycę, podania leku drogą wziewną dziecku choremu na astmę, czynności te mogą wykonywać również inne osoby w tym: samo dziecko, jeżeli zostało poinstruowane w tym zakresie. </w:t>
      </w:r>
    </w:p>
    <w:p w:rsidR="00315C62" w:rsidRPr="0018672B"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rPr>
      </w:pPr>
      <w:r w:rsidRPr="0018672B">
        <w:rPr>
          <w:rFonts w:ascii="Cambria" w:hAnsi="Cambria"/>
        </w:rPr>
        <w:t>Osoby przyjmujące zadanie muszą wyrazić na to zgodę - posiadanie wykształcenia medycznego nie jest wymogiem koniecznym. Delegowanie przez rodziców /opiekunów prawnych uprawnień do wykonywania czynności związanych z opieką nad dzieckiem oraz zgoda pracownika szkoły i zobowiązanie do sprawowania opieki muszą mieć formę umowy pisemnej pomiędzy rodzicami / opiekunami prawnymi dziecka przewlekle chorego a pracownikiem szkoły.</w:t>
      </w:r>
    </w:p>
    <w:p w:rsidR="00315C62" w:rsidRPr="0018672B"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rPr>
      </w:pPr>
      <w:r w:rsidRPr="0018672B">
        <w:rPr>
          <w:rFonts w:ascii="Cambria" w:hAnsi="Cambria"/>
        </w:rPr>
        <w:t xml:space="preserve">Poza przypadkiem podawania leków dzieciom przewlekle chorym, nauczyciele nie podają leków w innych sytuacjach, np. leków przeciwbólowych, syropów, witamin, antybiotyków. </w:t>
      </w:r>
    </w:p>
    <w:p w:rsidR="00315C62" w:rsidRPr="0018672B" w:rsidRDefault="00315C62" w:rsidP="00315C62">
      <w:pPr>
        <w:pStyle w:val="Akapitzlist"/>
        <w:numPr>
          <w:ilvl w:val="0"/>
          <w:numId w:val="31"/>
        </w:numPr>
        <w:tabs>
          <w:tab w:val="left" w:pos="1134"/>
        </w:tabs>
        <w:spacing w:before="240" w:after="100" w:afterAutospacing="1" w:line="259" w:lineRule="auto"/>
        <w:ind w:left="0" w:firstLine="709"/>
        <w:contextualSpacing w:val="0"/>
        <w:rPr>
          <w:rFonts w:ascii="Cambria" w:hAnsi="Cambria"/>
        </w:rPr>
      </w:pPr>
      <w:r w:rsidRPr="0018672B">
        <w:rPr>
          <w:rFonts w:ascii="Cambria" w:hAnsi="Cambria"/>
        </w:rPr>
        <w:t>Dziecko</w:t>
      </w:r>
      <w:r>
        <w:rPr>
          <w:rFonts w:ascii="Cambria" w:hAnsi="Cambria"/>
        </w:rPr>
        <w:t>,</w:t>
      </w:r>
      <w:r w:rsidRPr="0018672B">
        <w:rPr>
          <w:rFonts w:ascii="Cambria" w:hAnsi="Cambria"/>
        </w:rPr>
        <w:t xml:space="preserve"> do czasu przybycia pogotowia ratunkowego</w:t>
      </w:r>
      <w:r>
        <w:rPr>
          <w:rFonts w:ascii="Cambria" w:hAnsi="Cambria"/>
        </w:rPr>
        <w:t>,</w:t>
      </w:r>
      <w:r w:rsidRPr="0018672B">
        <w:rPr>
          <w:rFonts w:ascii="Cambria" w:hAnsi="Cambria"/>
        </w:rPr>
        <w:t xml:space="preserve"> pozostaje pod opieką pielęgniarki lub nauczyciela.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Default="00315C62" w:rsidP="00315C62">
      <w:pPr>
        <w:spacing w:after="0" w:line="259" w:lineRule="auto"/>
        <w:rPr>
          <w:rFonts w:ascii="Cambria" w:hAnsi="Cambria"/>
        </w:rPr>
      </w:pPr>
      <w:r w:rsidRPr="00776DF8">
        <w:rPr>
          <w:rFonts w:ascii="Cambria" w:hAnsi="Cambria"/>
        </w:rPr>
        <w:t xml:space="preserve"> </w:t>
      </w: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Default="00315C62" w:rsidP="00315C62">
      <w:pPr>
        <w:spacing w:after="0" w:line="259" w:lineRule="auto"/>
        <w:rPr>
          <w:rFonts w:ascii="Cambria" w:hAnsi="Cambria"/>
        </w:rPr>
      </w:pPr>
    </w:p>
    <w:p w:rsidR="00315C62" w:rsidRPr="0018672B" w:rsidRDefault="00315C62" w:rsidP="00315C62">
      <w:pPr>
        <w:spacing w:before="240"/>
        <w:jc w:val="right"/>
        <w:rPr>
          <w:rFonts w:ascii="Cambria" w:hAnsi="Cambria"/>
          <w:i/>
        </w:rPr>
      </w:pPr>
      <w:r w:rsidRPr="000C3567">
        <w:rPr>
          <w:rFonts w:ascii="Cambria" w:hAnsi="Cambria"/>
          <w:i/>
        </w:rPr>
        <w:lastRenderedPageBreak/>
        <w:t xml:space="preserve">Załącznik nr </w:t>
      </w:r>
      <w:r>
        <w:rPr>
          <w:rFonts w:ascii="Cambria" w:hAnsi="Cambria"/>
          <w:i/>
        </w:rPr>
        <w:t>1</w:t>
      </w:r>
      <w:r w:rsidRPr="000C3567">
        <w:rPr>
          <w:rFonts w:ascii="Cambria" w:hAnsi="Cambria"/>
          <w:i/>
        </w:rPr>
        <w:t xml:space="preserve"> </w:t>
      </w:r>
      <w:r>
        <w:rPr>
          <w:rFonts w:ascii="Cambria" w:hAnsi="Cambria"/>
          <w:i/>
        </w:rPr>
        <w:br/>
      </w:r>
      <w:r w:rsidRPr="000C3567">
        <w:rPr>
          <w:rFonts w:ascii="Cambria" w:hAnsi="Cambria"/>
          <w:i/>
        </w:rPr>
        <w:t xml:space="preserve">do </w:t>
      </w:r>
      <w:r w:rsidRPr="0018672B">
        <w:rPr>
          <w:rFonts w:ascii="Cambria" w:hAnsi="Cambria"/>
          <w:i/>
        </w:rPr>
        <w:t>Procedur</w:t>
      </w:r>
      <w:r>
        <w:rPr>
          <w:rFonts w:ascii="Cambria" w:hAnsi="Cambria"/>
          <w:i/>
        </w:rPr>
        <w:t>y</w:t>
      </w:r>
      <w:r w:rsidRPr="0018672B">
        <w:rPr>
          <w:rFonts w:ascii="Cambria" w:hAnsi="Cambria"/>
          <w:i/>
        </w:rPr>
        <w:t xml:space="preserve"> podawania leków uczniom przewlekle chorym</w:t>
      </w:r>
    </w:p>
    <w:p w:rsidR="00315C62" w:rsidRDefault="00315C62" w:rsidP="00315C62">
      <w:pPr>
        <w:spacing w:after="0" w:line="259" w:lineRule="auto"/>
        <w:ind w:left="12" w:hanging="10"/>
        <w:rPr>
          <w:rFonts w:ascii="Cambria" w:hAnsi="Cambria"/>
          <w:b/>
        </w:rPr>
      </w:pPr>
    </w:p>
    <w:p w:rsidR="00315C62" w:rsidRPr="00776DF8" w:rsidRDefault="00315C62" w:rsidP="00315C62">
      <w:pPr>
        <w:spacing w:after="0" w:line="259" w:lineRule="auto"/>
        <w:rPr>
          <w:rFonts w:ascii="Cambria" w:hAnsi="Cambria"/>
        </w:rPr>
      </w:pPr>
      <w:r w:rsidRPr="00776DF8">
        <w:rPr>
          <w:rFonts w:ascii="Cambria" w:hAnsi="Cambria"/>
          <w:b/>
        </w:rPr>
        <w:t xml:space="preserve"> </w:t>
      </w:r>
    </w:p>
    <w:p w:rsidR="00315C62" w:rsidRPr="0018672B" w:rsidRDefault="00315C62" w:rsidP="00315C62">
      <w:pPr>
        <w:spacing w:after="0" w:line="259" w:lineRule="auto"/>
        <w:rPr>
          <w:rFonts w:ascii="Cambria" w:hAnsi="Cambria"/>
          <w:b/>
          <w:sz w:val="32"/>
          <w:szCs w:val="32"/>
        </w:rPr>
      </w:pPr>
      <w:r w:rsidRPr="00776DF8">
        <w:rPr>
          <w:rFonts w:ascii="Cambria" w:hAnsi="Cambria"/>
          <w:b/>
        </w:rPr>
        <w:t xml:space="preserve"> </w:t>
      </w:r>
    </w:p>
    <w:p w:rsidR="00315C62" w:rsidRPr="00B37642" w:rsidRDefault="00315C62" w:rsidP="00315C62">
      <w:pPr>
        <w:jc w:val="center"/>
        <w:rPr>
          <w:b/>
          <w:sz w:val="32"/>
          <w:szCs w:val="32"/>
        </w:rPr>
      </w:pPr>
      <w:r w:rsidRPr="00B37642">
        <w:rPr>
          <w:b/>
          <w:sz w:val="32"/>
          <w:szCs w:val="32"/>
        </w:rPr>
        <w:t>Zgoda nauczyciela/ pracownika szkoły na podanie leków dziecku z chorobą</w:t>
      </w:r>
    </w:p>
    <w:p w:rsidR="00315C62" w:rsidRPr="0018672B" w:rsidRDefault="00315C62" w:rsidP="00315C62">
      <w:pPr>
        <w:spacing w:after="0" w:line="259" w:lineRule="auto"/>
        <w:rPr>
          <w:rFonts w:ascii="Cambria" w:hAnsi="Cambria"/>
          <w:b/>
          <w:sz w:val="32"/>
          <w:szCs w:val="32"/>
        </w:rPr>
      </w:pPr>
      <w:r w:rsidRPr="0018672B">
        <w:rPr>
          <w:rFonts w:ascii="Cambria" w:hAnsi="Cambria"/>
          <w:b/>
          <w:sz w:val="32"/>
          <w:szCs w:val="32"/>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tabs>
          <w:tab w:val="center" w:pos="2850"/>
          <w:tab w:val="center" w:pos="3558"/>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sidRPr="00776DF8">
        <w:rPr>
          <w:rFonts w:ascii="Cambria" w:hAnsi="Cambria"/>
        </w:rPr>
        <w:t xml:space="preserve">Ja, niżej podpisany  </w:t>
      </w:r>
      <w:r w:rsidRPr="00776DF8">
        <w:rPr>
          <w:rFonts w:ascii="Cambria" w:hAnsi="Cambria"/>
          <w:noProof/>
          <w:lang w:eastAsia="pl-PL"/>
        </w:rPr>
        <mc:AlternateContent>
          <mc:Choice Requires="wpg">
            <w:drawing>
              <wp:inline distT="0" distB="0" distL="0" distR="0" wp14:anchorId="4BE92DE9" wp14:editId="4B9316AA">
                <wp:extent cx="5083175" cy="8890"/>
                <wp:effectExtent l="0" t="0" r="0" b="0"/>
                <wp:docPr id="21512" name="Grupa 21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3175" cy="8890"/>
                          <a:chOff x="0" y="0"/>
                          <a:chExt cx="5083429" cy="9144"/>
                        </a:xfrm>
                      </wpg:grpSpPr>
                      <wps:wsp>
                        <wps:cNvPr id="24934" name="Shape 24934"/>
                        <wps:cNvSpPr/>
                        <wps:spPr>
                          <a:xfrm>
                            <a:off x="0" y="0"/>
                            <a:ext cx="5083429" cy="9144"/>
                          </a:xfrm>
                          <a:custGeom>
                            <a:avLst/>
                            <a:gdLst/>
                            <a:ahLst/>
                            <a:cxnLst/>
                            <a:rect l="0" t="0" r="0" b="0"/>
                            <a:pathLst>
                              <a:path w="5083429" h="9144">
                                <a:moveTo>
                                  <a:pt x="0" y="0"/>
                                </a:moveTo>
                                <a:lnTo>
                                  <a:pt x="5083429" y="0"/>
                                </a:lnTo>
                                <a:lnTo>
                                  <a:pt x="5083429"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A59BF50" id="Grupa 21512" o:spid="_x0000_s1026" style="width:400.25pt;height:.7pt;mso-position-horizontal-relative:char;mso-position-vertical-relative:line" coordsize="508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MYAIAAMwFAAAOAAAAZHJzL2Uyb0RvYy54bWykVNtu2zAMfR+wfxD0vjh2kzUx4vRhXfNS&#10;bAXafYAiyxdMlgRJiZO/H0Vf4qbYUHR5cCjx6Ig8pLi5OzWSHIV1tVYZjWdzSoTiOq9VmdFfLw9f&#10;VpQ4z1TOpFYio2fh6N3286dNa1KR6ErLXFgCJMqlrclo5b1Jo8jxSjTMzbQRCpyFtg3zsLRllFvW&#10;Ansjo2Q+/xq12ubGai6cg937zkm3yF8UgvufReGEJzKjEJvHr8XvPnyj7YalpWWmqnkfBvtAFA2r&#10;FVw6Ut0zz8jB1m+omppb7XThZ1w3kS6KmgvMAbKJ51fZ7Kw+GMylTNvSjDKBtFc6fZiW/zg+WVLn&#10;GU3iZZxQolgDZdrZg2Gk2wKJWlOmgNxZ82yebJcnmI+a/3bgjq79YV1ewKfCNuEQpEtOqP151F6c&#10;POGwuZyvbuLbJSUcfKvVui8Nr6B+bw7x6vvk2CJZd8fW8WIRKhqxtLsSAxsDaQ30mLvI6P5PxueK&#10;GYHVcUGcQcbF+mYxyIgQkuAWyojIoGG/cr2c71Xo76mylB+c3wmNSrPjo/NwBzRkPlisGix+UoNp&#10;4YX8820Y5sO5QBVM0nalwkCqjKLkwdnoo3jRCPNX9YJyXLxSTVGh6kg1NARgB8Twb5BvipzUeQAN&#10;/x0YXjoQvhOGnTbeC0bIE5tozB02p+o6Lev8oZYypOtsuf8mLTmyMGLw1/fgK5hUQToIjDMYc4Vk&#10;HueF0oEHK9XUHkahrBuYo8ktEPU0UoVrBA6zrmzQ1i7tWidYe52fsaNwHzq8f5EwMjCNfryFmTRd&#10;I+oyhLd/AAAA//8DAFBLAwQUAAYACAAAACEAN7CWUdoAAAADAQAADwAAAGRycy9kb3ducmV2Lnht&#10;bEyPQUvDQBCF74L/YRnBm91ErZSYTSlFPRXBVhBv0+w0Cc3Ohuw2Sf+9oxd7eTC8x3vf5MvJtWqg&#10;PjSeDaSzBBRx6W3DlYHP3evdAlSIyBZbz2TgTAGWxfVVjpn1I3/QsI2VkhIOGRqoY+wyrUNZk8Mw&#10;8x2xeAffO4xy9pW2PY5S7lp9nyRP2mHDslBjR+uayuP25Ay8jTiuHtKXYXM8rM/fu/n71yYlY25v&#10;ptUzqEhT/A/DL76gQyFMe39iG1RrQB6JfyreIknmoPYSegRd5PqSvfgBAAD//wMAUEsBAi0AFAAG&#10;AAgAAAAhALaDOJL+AAAA4QEAABMAAAAAAAAAAAAAAAAAAAAAAFtDb250ZW50X1R5cGVzXS54bWxQ&#10;SwECLQAUAAYACAAAACEAOP0h/9YAAACUAQAACwAAAAAAAAAAAAAAAAAvAQAAX3JlbHMvLnJlbHNQ&#10;SwECLQAUAAYACAAAACEAz/rTjGACAADMBQAADgAAAAAAAAAAAAAAAAAuAgAAZHJzL2Uyb0RvYy54&#10;bWxQSwECLQAUAAYACAAAACEAN7CWUdoAAAADAQAADwAAAAAAAAAAAAAAAAC6BAAAZHJzL2Rvd25y&#10;ZXYueG1sUEsFBgAAAAAEAAQA8wAAAMEFAAAAAA==&#10;">
                <v:shape id="Shape 24934" o:spid="_x0000_s1027" style="position:absolute;width:50834;height:91;visibility:visible;mso-wrap-style:square;v-text-anchor:top" coordsize="5083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exQAAAN4AAAAPAAAAZHJzL2Rvd25yZXYueG1sRI/NbsIw&#10;EITvlXgHa5G4FQeIqhIwiBb15xrKAyz2EkfE6yg2Sfr2daVKPY5m5hvNdj+6RvTUhdqzgsU8A0Gs&#10;vam5UnD+ent8BhEissHGMyn4pgD73eRhi4XxA5fUn2IlEoRDgQpsjG0hZdCWHIa5b4mTd/Wdw5hk&#10;V0nT4ZDgrpHLLHuSDmtOCxZberWkb6e7U9Bcjh9ulbdWv5TvZX++Ujbou1Kz6XjYgIg0xv/wX/vT&#10;KFjm61UOv3fSFZC7HwAAAP//AwBQSwECLQAUAAYACAAAACEA2+H2y+4AAACFAQAAEwAAAAAAAAAA&#10;AAAAAAAAAAAAW0NvbnRlbnRfVHlwZXNdLnhtbFBLAQItABQABgAIAAAAIQBa9CxbvwAAABUBAAAL&#10;AAAAAAAAAAAAAAAAAB8BAABfcmVscy8ucmVsc1BLAQItABQABgAIAAAAIQCk+XPexQAAAN4AAAAP&#10;AAAAAAAAAAAAAAAAAAcCAABkcnMvZG93bnJldi54bWxQSwUGAAAAAAMAAwC3AAAA+QIAAAAA&#10;" path="m,l5083429,r,9144l,9144,,e" fillcolor="black" stroked="f" strokeweight="0">
                  <v:stroke miterlimit="83231f" joinstyle="miter"/>
                  <v:path arrowok="t" textboxrect="0,0,5083429,9144"/>
                </v:shape>
                <w10:anchorlock/>
              </v:group>
            </w:pict>
          </mc:Fallback>
        </mc:AlternateContent>
      </w:r>
      <w:r w:rsidRPr="00776DF8">
        <w:rPr>
          <w:rFonts w:ascii="Cambria" w:hAnsi="Cambria"/>
        </w:rPr>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p>
    <w:p w:rsidR="00315C62" w:rsidRPr="00776DF8" w:rsidRDefault="00315C62" w:rsidP="00315C62">
      <w:pPr>
        <w:spacing w:after="19" w:line="259" w:lineRule="auto"/>
        <w:ind w:left="432" w:right="329" w:hanging="10"/>
        <w:jc w:val="center"/>
        <w:rPr>
          <w:rFonts w:ascii="Cambria" w:hAnsi="Cambria"/>
        </w:rPr>
      </w:pPr>
      <w:r w:rsidRPr="00776DF8">
        <w:rPr>
          <w:rFonts w:ascii="Cambria" w:hAnsi="Cambria"/>
          <w:sz w:val="18"/>
        </w:rPr>
        <w:t xml:space="preserve"> (imię, nazwisko nauczyciela/pracownika)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tabs>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sidRPr="00776DF8">
        <w:rPr>
          <w:rFonts w:ascii="Cambria" w:hAnsi="Cambria"/>
        </w:rPr>
        <w:t xml:space="preserve">wyrażam zgodę na podawanie dziecku </w:t>
      </w:r>
      <w:r w:rsidRPr="00776DF8">
        <w:rPr>
          <w:rFonts w:ascii="Cambria" w:hAnsi="Cambria"/>
          <w:u w:val="single" w:color="000000"/>
        </w:rPr>
        <w:t xml:space="preserve"> </w:t>
      </w:r>
      <w:r w:rsidRPr="00776DF8">
        <w:rPr>
          <w:rFonts w:ascii="Cambria" w:hAnsi="Cambria"/>
          <w:u w:val="single" w:color="000000"/>
        </w:rPr>
        <w:tab/>
        <w:t xml:space="preserve"> </w:t>
      </w:r>
      <w:r w:rsidRPr="00776DF8">
        <w:rPr>
          <w:rFonts w:ascii="Cambria" w:hAnsi="Cambria"/>
          <w:u w:val="single" w:color="000000"/>
        </w:rPr>
        <w:tab/>
        <w:t xml:space="preserve"> </w:t>
      </w:r>
      <w:r w:rsidRPr="00776DF8">
        <w:rPr>
          <w:rFonts w:ascii="Cambria" w:hAnsi="Cambria"/>
          <w:u w:val="single" w:color="000000"/>
        </w:rPr>
        <w:tab/>
        <w:t xml:space="preserve"> </w:t>
      </w:r>
      <w:r w:rsidRPr="00776DF8">
        <w:rPr>
          <w:rFonts w:ascii="Cambria" w:hAnsi="Cambria"/>
          <w:u w:val="single" w:color="000000"/>
        </w:rPr>
        <w:tab/>
        <w:t xml:space="preserve"> </w:t>
      </w:r>
      <w:r w:rsidRPr="00776DF8">
        <w:rPr>
          <w:rFonts w:ascii="Cambria" w:hAnsi="Cambria"/>
          <w:u w:val="single" w:color="000000"/>
        </w:rPr>
        <w:tab/>
        <w:t xml:space="preserve"> </w:t>
      </w:r>
      <w:r w:rsidRPr="00776DF8">
        <w:rPr>
          <w:rFonts w:ascii="Cambria" w:hAnsi="Cambria"/>
          <w:u w:val="single" w:color="000000"/>
        </w:rPr>
        <w:tab/>
        <w:t xml:space="preserve"> </w:t>
      </w:r>
      <w:r w:rsidRPr="00776DF8">
        <w:rPr>
          <w:rFonts w:ascii="Cambria" w:hAnsi="Cambria"/>
          <w:u w:val="single" w:color="000000"/>
        </w:rPr>
        <w:tab/>
        <w:t xml:space="preserve"> </w:t>
      </w:r>
    </w:p>
    <w:p w:rsidR="00315C62" w:rsidRPr="00776DF8" w:rsidRDefault="00315C62" w:rsidP="00315C62">
      <w:pPr>
        <w:spacing w:after="19" w:line="259" w:lineRule="auto"/>
        <w:ind w:left="3006" w:hanging="10"/>
        <w:jc w:val="center"/>
        <w:rPr>
          <w:rFonts w:ascii="Cambria" w:hAnsi="Cambria"/>
        </w:rPr>
      </w:pPr>
      <w:r w:rsidRPr="00776DF8">
        <w:rPr>
          <w:rFonts w:ascii="Cambria" w:hAnsi="Cambria"/>
          <w:sz w:val="18"/>
        </w:rPr>
        <w:t xml:space="preserve">(imię, nazwisko dziecka) </w:t>
      </w:r>
    </w:p>
    <w:p w:rsidR="00315C62" w:rsidRPr="00776DF8" w:rsidRDefault="00315C62" w:rsidP="00315C62">
      <w:pPr>
        <w:spacing w:after="18" w:line="259" w:lineRule="auto"/>
        <w:ind w:left="1122"/>
        <w:jc w:val="center"/>
        <w:rPr>
          <w:rFonts w:ascii="Cambria" w:hAnsi="Cambria"/>
        </w:rPr>
      </w:pPr>
      <w:r w:rsidRPr="00776DF8">
        <w:rPr>
          <w:rFonts w:ascii="Cambria" w:hAnsi="Cambria"/>
          <w:sz w:val="18"/>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Default="00315C62" w:rsidP="00315C62">
      <w:pPr>
        <w:pBdr>
          <w:bottom w:val="single" w:sz="12" w:space="1" w:color="auto"/>
        </w:pBd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rPr>
          <w:rFonts w:ascii="Cambria" w:hAnsi="Cambria"/>
          <w:u w:val="single" w:color="000000"/>
        </w:rPr>
      </w:pPr>
      <w:r w:rsidRPr="00776DF8">
        <w:rPr>
          <w:rFonts w:ascii="Cambria" w:hAnsi="Cambria"/>
        </w:rPr>
        <w:t xml:space="preserve">leku / leków </w:t>
      </w:r>
      <w:r w:rsidRPr="002E5757">
        <w:rPr>
          <w:rFonts w:ascii="Cambria" w:hAnsi="Cambria"/>
        </w:rPr>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r w:rsidRPr="002E5757">
        <w:rPr>
          <w:rFonts w:ascii="Cambria" w:hAnsi="Cambria"/>
        </w:rPr>
        <w:tab/>
        <w:t xml:space="preserve"> </w:t>
      </w:r>
    </w:p>
    <w:p w:rsidR="00315C62" w:rsidRDefault="00315C62" w:rsidP="00315C62">
      <w:pP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rPr>
          <w:rFonts w:ascii="Cambria" w:hAnsi="Cambria"/>
        </w:rPr>
      </w:pPr>
      <w:r>
        <w:rPr>
          <w:rFonts w:ascii="Cambria" w:hAnsi="Cambria"/>
          <w:u w:val="single" w:color="000000"/>
        </w:rPr>
        <w:t>_______________________________________________________________________________________________________________</w:t>
      </w:r>
    </w:p>
    <w:p w:rsidR="00315C62" w:rsidRPr="00776DF8" w:rsidRDefault="00315C62" w:rsidP="00315C62">
      <w:pP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jc w:val="center"/>
        <w:rPr>
          <w:rFonts w:ascii="Cambria" w:hAnsi="Cambria"/>
        </w:rPr>
      </w:pPr>
      <w:r w:rsidRPr="00776DF8">
        <w:rPr>
          <w:rFonts w:ascii="Cambria" w:hAnsi="Cambria"/>
          <w:sz w:val="18"/>
        </w:rPr>
        <w:t>(nazwa leku, dawka, częstotliwość podawania/godzina, okres leczenia)</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ind w:left="2" w:right="63"/>
        <w:rPr>
          <w:rFonts w:ascii="Cambria" w:hAnsi="Cambria"/>
        </w:rPr>
      </w:pPr>
      <w:r w:rsidRPr="00776DF8">
        <w:rPr>
          <w:rFonts w:ascii="Cambria" w:hAnsi="Cambria"/>
        </w:rPr>
        <w:t>Oświadczam, że zostałam (-</w:t>
      </w:r>
      <w:proofErr w:type="spellStart"/>
      <w:r w:rsidRPr="00776DF8">
        <w:rPr>
          <w:rFonts w:ascii="Cambria" w:hAnsi="Cambria"/>
        </w:rPr>
        <w:t>łem</w:t>
      </w:r>
      <w:proofErr w:type="spellEnd"/>
      <w:r w:rsidRPr="00776DF8">
        <w:rPr>
          <w:rFonts w:ascii="Cambria" w:hAnsi="Cambria"/>
        </w:rPr>
        <w:t xml:space="preserve">) poinstruowana(-y) o sposobie podania leku.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sz w:val="18"/>
        </w:rPr>
        <w:t xml:space="preserve"> </w:t>
      </w:r>
      <w:r w:rsidRPr="00776DF8">
        <w:rPr>
          <w:rFonts w:ascii="Cambria" w:hAnsi="Cambria"/>
          <w:sz w:val="18"/>
        </w:rPr>
        <w:tab/>
        <w:t xml:space="preserve"> </w:t>
      </w:r>
      <w:r w:rsidRPr="00776DF8">
        <w:rPr>
          <w:rFonts w:ascii="Cambria" w:hAnsi="Cambria"/>
          <w:sz w:val="18"/>
        </w:rPr>
        <w:tab/>
        <w:t xml:space="preserve"> </w:t>
      </w:r>
      <w:r w:rsidRPr="00776DF8">
        <w:rPr>
          <w:rFonts w:ascii="Cambria" w:hAnsi="Cambria"/>
          <w:sz w:val="18"/>
        </w:rPr>
        <w:tab/>
        <w:t xml:space="preserve"> </w:t>
      </w:r>
      <w:r w:rsidRPr="00776DF8">
        <w:rPr>
          <w:rFonts w:ascii="Cambria" w:hAnsi="Cambria"/>
          <w:sz w:val="18"/>
        </w:rPr>
        <w:tab/>
        <w:t xml:space="preserve"> </w:t>
      </w:r>
      <w:r w:rsidRPr="00776DF8">
        <w:rPr>
          <w:rFonts w:ascii="Cambria" w:hAnsi="Cambria"/>
          <w:sz w:val="18"/>
        </w:rPr>
        <w:tab/>
        <w:t xml:space="preserve"> </w:t>
      </w:r>
      <w:r w:rsidRPr="00776DF8">
        <w:rPr>
          <w:rFonts w:ascii="Cambria" w:hAnsi="Cambria"/>
          <w:sz w:val="18"/>
        </w:rPr>
        <w:tab/>
      </w:r>
      <w:r w:rsidRPr="00776DF8">
        <w:rPr>
          <w:rFonts w:ascii="Cambria" w:hAnsi="Cambria"/>
          <w:sz w:val="18"/>
          <w:u w:val="single" w:color="000000"/>
        </w:rPr>
        <w:t xml:space="preserve"> </w:t>
      </w:r>
      <w:r w:rsidRPr="00776DF8">
        <w:rPr>
          <w:rFonts w:ascii="Cambria" w:hAnsi="Cambria"/>
          <w:sz w:val="18"/>
          <w:u w:val="single" w:color="000000"/>
        </w:rPr>
        <w:tab/>
        <w:t xml:space="preserve"> </w:t>
      </w:r>
      <w:r w:rsidRPr="00776DF8">
        <w:rPr>
          <w:rFonts w:ascii="Cambria" w:hAnsi="Cambria"/>
          <w:sz w:val="18"/>
          <w:u w:val="single" w:color="000000"/>
        </w:rPr>
        <w:tab/>
        <w:t xml:space="preserve"> </w:t>
      </w:r>
      <w:r w:rsidRPr="00776DF8">
        <w:rPr>
          <w:rFonts w:ascii="Cambria" w:hAnsi="Cambria"/>
          <w:sz w:val="18"/>
          <w:u w:val="single" w:color="000000"/>
        </w:rPr>
        <w:tab/>
        <w:t xml:space="preserve"> </w:t>
      </w:r>
      <w:r w:rsidRPr="00776DF8">
        <w:rPr>
          <w:rFonts w:ascii="Cambria" w:hAnsi="Cambria"/>
          <w:sz w:val="18"/>
          <w:u w:val="single" w:color="000000"/>
        </w:rPr>
        <w:tab/>
        <w:t xml:space="preserve"> </w:t>
      </w:r>
      <w:r w:rsidRPr="00776DF8">
        <w:rPr>
          <w:rFonts w:ascii="Cambria" w:hAnsi="Cambria"/>
          <w:sz w:val="18"/>
          <w:u w:val="single" w:color="000000"/>
        </w:rPr>
        <w:tab/>
        <w:t xml:space="preserve"> </w:t>
      </w:r>
      <w:r w:rsidRPr="00776DF8">
        <w:rPr>
          <w:rFonts w:ascii="Cambria" w:hAnsi="Cambria"/>
          <w:sz w:val="18"/>
          <w:u w:val="single" w:color="000000"/>
        </w:rPr>
        <w:tab/>
        <w:t xml:space="preserve"> </w:t>
      </w:r>
    </w:p>
    <w:p w:rsidR="00315C62" w:rsidRPr="00776DF8" w:rsidRDefault="00315C62" w:rsidP="00315C62">
      <w:pPr>
        <w:spacing w:after="22" w:line="259" w:lineRule="auto"/>
        <w:ind w:firstLine="4536"/>
        <w:rPr>
          <w:rFonts w:ascii="Cambria" w:hAnsi="Cambria"/>
        </w:rPr>
      </w:pPr>
      <w:r w:rsidRPr="00776DF8">
        <w:rPr>
          <w:rFonts w:ascii="Cambria" w:hAnsi="Cambria"/>
          <w:sz w:val="18"/>
        </w:rPr>
        <w:t xml:space="preserve">(imię, nazwisko nauczyciela/pracownika placówki) </w:t>
      </w:r>
    </w:p>
    <w:p w:rsidR="00315C62" w:rsidRPr="00776DF8" w:rsidRDefault="00315C62" w:rsidP="00315C62">
      <w:pPr>
        <w:spacing w:after="0" w:line="238" w:lineRule="auto"/>
        <w:ind w:right="6"/>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eastAsia="Times New Roman" w:hAnsi="Cambria" w:cs="Times New Roman"/>
          <w:sz w:val="24"/>
        </w:rPr>
        <w:t xml:space="preserve"> </w:t>
      </w:r>
    </w:p>
    <w:p w:rsidR="00315C62" w:rsidRPr="00776DF8" w:rsidRDefault="00315C62" w:rsidP="00315C62">
      <w:pPr>
        <w:spacing w:after="0" w:line="259" w:lineRule="auto"/>
        <w:rPr>
          <w:rFonts w:ascii="Cambria" w:hAnsi="Cambria"/>
        </w:rPr>
      </w:pPr>
      <w:r w:rsidRPr="00776DF8">
        <w:rPr>
          <w:rFonts w:ascii="Cambria" w:eastAsia="Times New Roman" w:hAnsi="Cambria" w:cs="Times New Roman"/>
          <w:sz w:val="24"/>
        </w:rPr>
        <w:t xml:space="preserve"> </w:t>
      </w:r>
    </w:p>
    <w:p w:rsidR="00315C62" w:rsidRDefault="00315C62" w:rsidP="00315C62">
      <w:pPr>
        <w:spacing w:after="0" w:line="259" w:lineRule="auto"/>
        <w:rPr>
          <w:rFonts w:ascii="Cambria" w:eastAsia="Times New Roman" w:hAnsi="Cambria" w:cs="Times New Roman"/>
          <w:sz w:val="24"/>
        </w:rPr>
      </w:pPr>
      <w:r w:rsidRPr="00776DF8">
        <w:rPr>
          <w:rFonts w:ascii="Cambria" w:eastAsia="Times New Roman" w:hAnsi="Cambria" w:cs="Times New Roman"/>
          <w:sz w:val="24"/>
        </w:rPr>
        <w:t xml:space="preserve"> </w:t>
      </w:r>
    </w:p>
    <w:p w:rsidR="00315C62" w:rsidRDefault="00315C62" w:rsidP="00315C62">
      <w:pPr>
        <w:spacing w:after="0" w:line="259" w:lineRule="auto"/>
        <w:rPr>
          <w:rFonts w:ascii="Cambria" w:eastAsia="Times New Roman" w:hAnsi="Cambria" w:cs="Times New Roman"/>
          <w:sz w:val="24"/>
        </w:rPr>
      </w:pPr>
    </w:p>
    <w:p w:rsidR="00315C62" w:rsidRDefault="00315C62" w:rsidP="00315C62">
      <w:pPr>
        <w:spacing w:after="0" w:line="259" w:lineRule="auto"/>
        <w:rPr>
          <w:rFonts w:ascii="Cambria" w:eastAsia="Times New Roman" w:hAnsi="Cambria" w:cs="Times New Roman"/>
          <w:sz w:val="24"/>
        </w:rPr>
      </w:pPr>
    </w:p>
    <w:p w:rsidR="00315C62" w:rsidRDefault="00315C62" w:rsidP="00315C62">
      <w:pPr>
        <w:spacing w:after="0" w:line="259" w:lineRule="auto"/>
        <w:rPr>
          <w:rFonts w:ascii="Cambria" w:eastAsia="Times New Roman" w:hAnsi="Cambria" w:cs="Times New Roman"/>
          <w:sz w:val="24"/>
        </w:rPr>
      </w:pPr>
    </w:p>
    <w:p w:rsidR="00315C62" w:rsidRDefault="00315C62" w:rsidP="00315C62">
      <w:pPr>
        <w:spacing w:after="0" w:line="259" w:lineRule="auto"/>
        <w:rPr>
          <w:rFonts w:ascii="Cambria" w:eastAsia="Times New Roman" w:hAnsi="Cambria" w:cs="Times New Roman"/>
          <w:sz w:val="24"/>
        </w:rPr>
      </w:pPr>
    </w:p>
    <w:p w:rsidR="00315C62" w:rsidRPr="00776DF8" w:rsidRDefault="00315C62" w:rsidP="00315C62">
      <w:pPr>
        <w:spacing w:after="0" w:line="259" w:lineRule="auto"/>
        <w:rPr>
          <w:rFonts w:ascii="Cambria" w:hAnsi="Cambria"/>
        </w:rPr>
      </w:pPr>
    </w:p>
    <w:p w:rsidR="00315C62" w:rsidRPr="0018672B" w:rsidRDefault="00315C62" w:rsidP="00315C62">
      <w:pPr>
        <w:spacing w:after="0" w:line="259" w:lineRule="auto"/>
        <w:jc w:val="right"/>
        <w:rPr>
          <w:rFonts w:ascii="Cambria" w:hAnsi="Cambria"/>
          <w:i/>
        </w:rPr>
      </w:pPr>
      <w:r>
        <w:rPr>
          <w:rFonts w:ascii="Times New Roman" w:eastAsia="Times New Roman" w:hAnsi="Times New Roman" w:cs="Times New Roman"/>
          <w:sz w:val="24"/>
        </w:rPr>
        <w:t xml:space="preserve"> </w:t>
      </w:r>
      <w:r w:rsidRPr="000C3567">
        <w:rPr>
          <w:rFonts w:ascii="Cambria" w:hAnsi="Cambria"/>
          <w:i/>
        </w:rPr>
        <w:t xml:space="preserve">Załącznik nr </w:t>
      </w:r>
      <w:r>
        <w:rPr>
          <w:rFonts w:ascii="Cambria" w:hAnsi="Cambria"/>
          <w:i/>
        </w:rPr>
        <w:t>2</w:t>
      </w:r>
      <w:r>
        <w:rPr>
          <w:rFonts w:ascii="Cambria" w:hAnsi="Cambria"/>
          <w:i/>
        </w:rPr>
        <w:br/>
      </w:r>
      <w:r w:rsidRPr="000C3567">
        <w:rPr>
          <w:rFonts w:ascii="Cambria" w:hAnsi="Cambria"/>
          <w:i/>
        </w:rPr>
        <w:t xml:space="preserve">do </w:t>
      </w:r>
      <w:r w:rsidRPr="0018672B">
        <w:rPr>
          <w:rFonts w:ascii="Cambria" w:hAnsi="Cambria"/>
          <w:i/>
        </w:rPr>
        <w:t>Procedur</w:t>
      </w:r>
      <w:r>
        <w:rPr>
          <w:rFonts w:ascii="Cambria" w:hAnsi="Cambria"/>
          <w:i/>
        </w:rPr>
        <w:t>y</w:t>
      </w:r>
      <w:r w:rsidRPr="0018672B">
        <w:rPr>
          <w:rFonts w:ascii="Cambria" w:hAnsi="Cambria"/>
          <w:i/>
        </w:rPr>
        <w:t xml:space="preserve"> podawania leków uczniom przewlekle chorym</w:t>
      </w:r>
    </w:p>
    <w:p w:rsidR="00315C62" w:rsidRDefault="00315C62" w:rsidP="00315C62">
      <w:pPr>
        <w:spacing w:before="240"/>
        <w:rPr>
          <w:rFonts w:ascii="Cambria" w:hAnsi="Cambria"/>
        </w:rPr>
      </w:pPr>
    </w:p>
    <w:p w:rsidR="00315C62" w:rsidRPr="00776DF8" w:rsidRDefault="00315C62" w:rsidP="00315C62">
      <w:pPr>
        <w:spacing w:after="0" w:line="259" w:lineRule="auto"/>
        <w:ind w:left="12"/>
        <w:jc w:val="center"/>
        <w:rPr>
          <w:rFonts w:ascii="Cambria" w:hAnsi="Cambria"/>
        </w:rPr>
      </w:pPr>
    </w:p>
    <w:p w:rsidR="00315C62" w:rsidRPr="00776DF8" w:rsidRDefault="00315C62" w:rsidP="00315C62">
      <w:pPr>
        <w:spacing w:after="0" w:line="259" w:lineRule="auto"/>
        <w:ind w:left="12"/>
        <w:jc w:val="center"/>
        <w:rPr>
          <w:rFonts w:ascii="Cambria" w:hAnsi="Cambria"/>
        </w:rPr>
      </w:pPr>
      <w:r w:rsidRPr="00776DF8">
        <w:rPr>
          <w:rFonts w:ascii="Cambria" w:hAnsi="Cambria"/>
          <w:b/>
          <w:sz w:val="24"/>
        </w:rPr>
        <w:t xml:space="preserve"> </w:t>
      </w:r>
    </w:p>
    <w:p w:rsidR="00315C62" w:rsidRPr="002E5757" w:rsidRDefault="00315C62" w:rsidP="00315C62">
      <w:pPr>
        <w:spacing w:after="0" w:line="259" w:lineRule="auto"/>
        <w:ind w:left="793" w:hanging="10"/>
        <w:jc w:val="center"/>
        <w:rPr>
          <w:rFonts w:ascii="Cambria" w:hAnsi="Cambria"/>
          <w:sz w:val="32"/>
          <w:szCs w:val="32"/>
        </w:rPr>
      </w:pPr>
      <w:r w:rsidRPr="002E5757">
        <w:rPr>
          <w:rFonts w:ascii="Cambria" w:hAnsi="Cambria"/>
          <w:b/>
          <w:sz w:val="32"/>
          <w:szCs w:val="32"/>
        </w:rPr>
        <w:t>Upoważnienie rodziców do podania leków dziecku z chorobą przewlekłą</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Default="00315C62" w:rsidP="00315C62">
      <w:pPr>
        <w:tabs>
          <w:tab w:val="center" w:pos="2850"/>
          <w:tab w:val="center" w:pos="3558"/>
          <w:tab w:val="center" w:pos="4266"/>
          <w:tab w:val="center" w:pos="4974"/>
          <w:tab w:val="center" w:pos="5682"/>
          <w:tab w:val="center" w:pos="6390"/>
          <w:tab w:val="center" w:pos="7098"/>
          <w:tab w:val="center" w:pos="7806"/>
          <w:tab w:val="center" w:pos="8515"/>
          <w:tab w:val="center" w:pos="9223"/>
        </w:tabs>
        <w:rPr>
          <w:rFonts w:ascii="Cambria" w:hAnsi="Cambria"/>
        </w:rPr>
      </w:pPr>
      <w:r w:rsidRPr="00776DF8">
        <w:rPr>
          <w:rFonts w:ascii="Cambria" w:hAnsi="Cambria"/>
        </w:rPr>
        <w:t xml:space="preserve">Ja, niżej podpisany   </w:t>
      </w:r>
    </w:p>
    <w:p w:rsidR="00315C62" w:rsidRPr="00776DF8" w:rsidRDefault="00315C62" w:rsidP="00315C62">
      <w:pPr>
        <w:tabs>
          <w:tab w:val="center" w:pos="2850"/>
          <w:tab w:val="center" w:pos="3558"/>
          <w:tab w:val="center" w:pos="4266"/>
          <w:tab w:val="center" w:pos="4974"/>
          <w:tab w:val="center" w:pos="5682"/>
          <w:tab w:val="center" w:pos="6390"/>
          <w:tab w:val="center" w:pos="7098"/>
          <w:tab w:val="center" w:pos="7806"/>
          <w:tab w:val="center" w:pos="8515"/>
          <w:tab w:val="center" w:pos="9223"/>
        </w:tabs>
        <w:rPr>
          <w:rFonts w:ascii="Cambria" w:hAnsi="Cambria"/>
        </w:rPr>
      </w:pPr>
      <w:r>
        <w:rPr>
          <w:rFonts w:ascii="Cambria" w:hAnsi="Cambria"/>
        </w:rPr>
        <w:t>________________________________________________________________________________________________________</w:t>
      </w:r>
      <w:r w:rsidRPr="00776DF8">
        <w:rPr>
          <w:rFonts w:ascii="Cambria" w:hAnsi="Cambria"/>
        </w:rPr>
        <w:tab/>
        <w:t xml:space="preserve"> </w:t>
      </w:r>
      <w:r w:rsidRPr="00776DF8">
        <w:rPr>
          <w:rFonts w:ascii="Cambria" w:hAnsi="Cambria"/>
        </w:rPr>
        <w:tab/>
      </w:r>
      <w:r w:rsidRPr="002E5757">
        <w:rPr>
          <w:rFonts w:ascii="Cambria" w:hAnsi="Cambria"/>
          <w:sz w:val="2"/>
          <w:szCs w:val="2"/>
        </w:rPr>
        <w:t xml:space="preserve"> </w:t>
      </w:r>
      <w:r w:rsidRPr="002E5757">
        <w:rPr>
          <w:rFonts w:ascii="Cambria" w:hAnsi="Cambria"/>
          <w:sz w:val="2"/>
          <w:szCs w:val="2"/>
        </w:rPr>
        <w:tab/>
      </w:r>
      <w:r w:rsidRPr="00776DF8">
        <w:rPr>
          <w:rFonts w:ascii="Cambria" w:hAnsi="Cambria"/>
        </w:rPr>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p>
    <w:p w:rsidR="00315C62" w:rsidRPr="00776DF8" w:rsidRDefault="00315C62" w:rsidP="00315C62">
      <w:pPr>
        <w:spacing w:after="19" w:line="259" w:lineRule="auto"/>
        <w:ind w:left="432" w:right="848" w:hanging="10"/>
        <w:jc w:val="center"/>
        <w:rPr>
          <w:rFonts w:ascii="Cambria" w:hAnsi="Cambria"/>
        </w:rPr>
      </w:pPr>
      <w:r w:rsidRPr="00776DF8">
        <w:rPr>
          <w:rFonts w:ascii="Cambria" w:hAnsi="Cambria"/>
          <w:sz w:val="18"/>
        </w:rPr>
        <w:t xml:space="preserve">(imię, nazwisko rodzica/opiekuna prawnego dziecka)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tabs>
          <w:tab w:val="center" w:pos="2850"/>
          <w:tab w:val="center" w:pos="3558"/>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sidRPr="00776DF8">
        <w:rPr>
          <w:rFonts w:ascii="Cambria" w:hAnsi="Cambria"/>
        </w:rPr>
        <w:t xml:space="preserve">Upoważniam Panią/Pana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r>
      <w:r>
        <w:rPr>
          <w:rFonts w:ascii="Cambria" w:hAnsi="Cambria"/>
        </w:rPr>
        <w:t>_________________________________________________________________________________________________________</w:t>
      </w:r>
      <w:r w:rsidRPr="00776DF8">
        <w:rPr>
          <w:rFonts w:ascii="Cambria" w:hAnsi="Cambria"/>
        </w:rPr>
        <w:t xml:space="preserve"> </w:t>
      </w:r>
      <w:r w:rsidRPr="00776DF8">
        <w:rPr>
          <w:rFonts w:ascii="Cambria" w:hAnsi="Cambria"/>
        </w:rPr>
        <w:tab/>
        <w:t xml:space="preserve"> </w:t>
      </w:r>
    </w:p>
    <w:p w:rsidR="00315C62" w:rsidRPr="00776DF8" w:rsidRDefault="00315C62" w:rsidP="00315C62">
      <w:pPr>
        <w:spacing w:after="19" w:line="259" w:lineRule="auto"/>
        <w:ind w:left="432" w:right="1073" w:hanging="10"/>
        <w:jc w:val="center"/>
        <w:rPr>
          <w:rFonts w:ascii="Cambria" w:hAnsi="Cambria"/>
        </w:rPr>
      </w:pPr>
      <w:r w:rsidRPr="00776DF8">
        <w:rPr>
          <w:rFonts w:ascii="Cambria" w:hAnsi="Cambria"/>
          <w:sz w:val="18"/>
        </w:rPr>
        <w:t xml:space="preserve">             (imię, nazwisko nauczyciela/pracownika)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Default="00315C62" w:rsidP="00315C62">
      <w:pPr>
        <w:tabs>
          <w:tab w:val="center" w:pos="3558"/>
          <w:tab w:val="center" w:pos="4266"/>
          <w:tab w:val="center" w:pos="4974"/>
          <w:tab w:val="center" w:pos="5682"/>
          <w:tab w:val="center" w:pos="6390"/>
          <w:tab w:val="center" w:pos="7098"/>
          <w:tab w:val="center" w:pos="7806"/>
          <w:tab w:val="center" w:pos="8515"/>
          <w:tab w:val="center" w:pos="9223"/>
          <w:tab w:val="center" w:pos="9931"/>
        </w:tabs>
        <w:rPr>
          <w:rFonts w:ascii="Cambria" w:hAnsi="Cambria"/>
        </w:rPr>
      </w:pPr>
      <w:r w:rsidRPr="00776DF8">
        <w:rPr>
          <w:rFonts w:ascii="Cambria" w:hAnsi="Cambria"/>
        </w:rPr>
        <w:t xml:space="preserve">do podawania mojemu dziecku  </w:t>
      </w:r>
    </w:p>
    <w:p w:rsidR="00315C62" w:rsidRPr="00776DF8" w:rsidRDefault="00315C62" w:rsidP="00315C62">
      <w:pPr>
        <w:tabs>
          <w:tab w:val="center" w:pos="3558"/>
          <w:tab w:val="center" w:pos="4266"/>
          <w:tab w:val="center" w:pos="4974"/>
          <w:tab w:val="center" w:pos="5682"/>
          <w:tab w:val="center" w:pos="6390"/>
          <w:tab w:val="center" w:pos="7098"/>
          <w:tab w:val="center" w:pos="7806"/>
          <w:tab w:val="center" w:pos="8515"/>
          <w:tab w:val="center" w:pos="9223"/>
          <w:tab w:val="center" w:pos="9931"/>
        </w:tabs>
        <w:jc w:val="center"/>
        <w:rPr>
          <w:rFonts w:ascii="Cambria" w:hAnsi="Cambria"/>
        </w:rPr>
      </w:pPr>
      <w:r>
        <w:rPr>
          <w:rFonts w:ascii="Cambria" w:hAnsi="Cambria"/>
        </w:rPr>
        <w:t>____________________________________________________________________________________________________________</w:t>
      </w:r>
      <w:r>
        <w:rPr>
          <w:rFonts w:ascii="Cambria" w:hAnsi="Cambria"/>
        </w:rPr>
        <w:br/>
      </w:r>
      <w:r w:rsidRPr="00776DF8">
        <w:rPr>
          <w:rFonts w:ascii="Cambria" w:hAnsi="Cambria"/>
          <w:sz w:val="18"/>
        </w:rPr>
        <w:t>(imię, nazwisko dziecka)</w:t>
      </w:r>
    </w:p>
    <w:p w:rsidR="00315C62" w:rsidRPr="00776DF8" w:rsidRDefault="00315C62" w:rsidP="00315C62">
      <w:pPr>
        <w:spacing w:after="120" w:line="259" w:lineRule="auto"/>
        <w:rPr>
          <w:rFonts w:ascii="Cambria" w:hAnsi="Cambria"/>
        </w:rPr>
      </w:pPr>
      <w:r w:rsidRPr="00776DF8">
        <w:rPr>
          <w:rFonts w:ascii="Cambria" w:hAnsi="Cambria"/>
        </w:rPr>
        <w:t xml:space="preserve"> </w:t>
      </w:r>
    </w:p>
    <w:p w:rsidR="00315C62" w:rsidRPr="00776DF8" w:rsidRDefault="00315C62" w:rsidP="00315C62">
      <w:pPr>
        <w:tabs>
          <w:tab w:val="center" w:pos="2141"/>
          <w:tab w:val="center" w:pos="2850"/>
          <w:tab w:val="center" w:pos="3558"/>
          <w:tab w:val="center" w:pos="4266"/>
          <w:tab w:val="center" w:pos="4974"/>
          <w:tab w:val="center" w:pos="5682"/>
          <w:tab w:val="center" w:pos="6390"/>
          <w:tab w:val="center" w:pos="7098"/>
          <w:tab w:val="center" w:pos="7806"/>
          <w:tab w:val="center" w:pos="8515"/>
          <w:tab w:val="center" w:pos="9223"/>
          <w:tab w:val="center" w:pos="9956"/>
        </w:tabs>
        <w:spacing w:after="270" w:line="600" w:lineRule="auto"/>
        <w:rPr>
          <w:rFonts w:ascii="Cambria" w:hAnsi="Cambria"/>
        </w:rPr>
      </w:pPr>
      <w:r w:rsidRPr="00776DF8">
        <w:rPr>
          <w:rFonts w:ascii="Cambria" w:hAnsi="Cambria"/>
        </w:rPr>
        <w:t xml:space="preserve">leku / leków </w:t>
      </w:r>
      <w:r>
        <w:rPr>
          <w:rFonts w:ascii="Cambria" w:hAnsi="Cambria"/>
          <w:u w:val="single" w:color="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6DF8">
        <w:rPr>
          <w:rFonts w:ascii="Cambria" w:hAnsi="Cambria"/>
        </w:rPr>
        <w:t xml:space="preserve"> </w:t>
      </w:r>
    </w:p>
    <w:p w:rsidR="00315C62" w:rsidRPr="00776DF8" w:rsidRDefault="00315C62" w:rsidP="00315C62">
      <w:pPr>
        <w:tabs>
          <w:tab w:val="center" w:pos="725"/>
          <w:tab w:val="center" w:pos="1433"/>
          <w:tab w:val="center" w:pos="4943"/>
        </w:tabs>
        <w:spacing w:after="22" w:line="259" w:lineRule="auto"/>
        <w:rPr>
          <w:rFonts w:ascii="Cambria" w:hAnsi="Cambria"/>
        </w:rPr>
      </w:pPr>
      <w:r w:rsidRPr="00776DF8">
        <w:rPr>
          <w:rFonts w:ascii="Cambria" w:hAnsi="Cambria"/>
          <w:sz w:val="18"/>
        </w:rPr>
        <w:t xml:space="preserve">  </w:t>
      </w:r>
      <w:r w:rsidRPr="00776DF8">
        <w:rPr>
          <w:rFonts w:ascii="Cambria" w:hAnsi="Cambria"/>
          <w:sz w:val="18"/>
        </w:rPr>
        <w:tab/>
        <w:t xml:space="preserve"> </w:t>
      </w:r>
      <w:r w:rsidRPr="00776DF8">
        <w:rPr>
          <w:rFonts w:ascii="Cambria" w:hAnsi="Cambria"/>
          <w:sz w:val="18"/>
        </w:rPr>
        <w:tab/>
        <w:t xml:space="preserve"> </w:t>
      </w:r>
      <w:r w:rsidRPr="00776DF8">
        <w:rPr>
          <w:rFonts w:ascii="Cambria" w:hAnsi="Cambria"/>
          <w:sz w:val="18"/>
        </w:rPr>
        <w:tab/>
        <w:t xml:space="preserve">(nazwa leku, dawka, częstotliwość podawania/godzina, okres leczenia)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rPr>
          <w:rFonts w:ascii="Cambria" w:hAnsi="Cambria"/>
        </w:rPr>
      </w:pPr>
      <w:r w:rsidRPr="00776DF8">
        <w:rPr>
          <w:rFonts w:ascii="Cambria" w:hAnsi="Cambria"/>
        </w:rPr>
        <w:t xml:space="preserve"> Do upoważnienia dołączam aktualne zaświadczenie lekarskie o konieczności podawania leku. </w:t>
      </w:r>
    </w:p>
    <w:p w:rsidR="00315C62" w:rsidRPr="00776DF8" w:rsidRDefault="00315C62" w:rsidP="00315C62">
      <w:pPr>
        <w:spacing w:after="0" w:line="259" w:lineRule="auto"/>
        <w:rPr>
          <w:rFonts w:ascii="Cambria" w:hAnsi="Cambria"/>
        </w:rPr>
      </w:pPr>
      <w:r w:rsidRPr="00776DF8">
        <w:rPr>
          <w:rFonts w:ascii="Cambria" w:hAnsi="Cambria"/>
        </w:rPr>
        <w:t xml:space="preserve"> </w:t>
      </w:r>
    </w:p>
    <w:p w:rsidR="00315C62" w:rsidRPr="00776DF8" w:rsidRDefault="00315C62" w:rsidP="00315C62">
      <w:pPr>
        <w:spacing w:after="0" w:line="259" w:lineRule="auto"/>
        <w:jc w:val="right"/>
        <w:rPr>
          <w:rFonts w:ascii="Cambria" w:hAnsi="Cambria"/>
        </w:rPr>
      </w:pPr>
      <w:r w:rsidRPr="00776DF8">
        <w:rPr>
          <w:rFonts w:ascii="Cambria" w:hAnsi="Cambria"/>
        </w:rPr>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sidRPr="00776DF8">
        <w:rPr>
          <w:rFonts w:ascii="Cambria" w:hAnsi="Cambria"/>
        </w:rPr>
        <w:tab/>
        <w:t xml:space="preserve"> </w:t>
      </w:r>
      <w:r>
        <w:rPr>
          <w:rFonts w:ascii="Cambria" w:hAnsi="Cambria"/>
        </w:rPr>
        <w:t xml:space="preserve">                    ___________________________________________________</w:t>
      </w:r>
      <w:r>
        <w:rPr>
          <w:rFonts w:ascii="Cambria" w:hAnsi="Cambria"/>
        </w:rPr>
        <w:br/>
      </w:r>
      <w:r w:rsidRPr="00776DF8">
        <w:rPr>
          <w:rFonts w:ascii="Cambria" w:hAnsi="Cambria"/>
          <w:sz w:val="18"/>
        </w:rPr>
        <w:t xml:space="preserve">(imię, nazwisko rodzica/opiekuna prawnego dziecka) </w:t>
      </w:r>
    </w:p>
    <w:p w:rsidR="00315C62" w:rsidRPr="00776DF8" w:rsidRDefault="00315C62" w:rsidP="00315C62">
      <w:pPr>
        <w:spacing w:after="0" w:line="259" w:lineRule="auto"/>
        <w:rPr>
          <w:rFonts w:ascii="Cambria" w:hAnsi="Cambria"/>
        </w:rPr>
      </w:pPr>
      <w:r w:rsidRPr="00776DF8">
        <w:rPr>
          <w:rFonts w:ascii="Cambria" w:hAnsi="Cambria"/>
        </w:rPr>
        <w:lastRenderedPageBreak/>
        <w:t xml:space="preserve"> </w:t>
      </w:r>
    </w:p>
    <w:p w:rsidR="00315C62" w:rsidRDefault="00315C62" w:rsidP="00315C62">
      <w:pPr>
        <w:jc w:val="center"/>
        <w:rPr>
          <w:rFonts w:ascii="Cambria" w:hAnsi="Cambria"/>
          <w:b/>
          <w:sz w:val="40"/>
          <w:szCs w:val="40"/>
        </w:rPr>
      </w:pPr>
    </w:p>
    <w:p w:rsidR="00315C62" w:rsidRPr="00584B44" w:rsidRDefault="00315C62" w:rsidP="00315C62">
      <w:pPr>
        <w:jc w:val="center"/>
        <w:rPr>
          <w:rFonts w:ascii="Cambria" w:hAnsi="Cambria"/>
          <w:b/>
          <w:sz w:val="40"/>
          <w:szCs w:val="40"/>
        </w:rPr>
      </w:pPr>
      <w:r w:rsidRPr="00584B44">
        <w:rPr>
          <w:rFonts w:ascii="Cambria" w:hAnsi="Cambria"/>
          <w:b/>
          <w:sz w:val="40"/>
          <w:szCs w:val="40"/>
        </w:rPr>
        <w:t xml:space="preserve">Regulamin </w:t>
      </w:r>
      <w:r>
        <w:rPr>
          <w:rFonts w:ascii="Cambria" w:hAnsi="Cambria"/>
          <w:b/>
          <w:sz w:val="40"/>
          <w:szCs w:val="40"/>
        </w:rPr>
        <w:t>ewakuacji</w:t>
      </w:r>
    </w:p>
    <w:p w:rsidR="00315C62" w:rsidRPr="00584B44" w:rsidRDefault="00315C62" w:rsidP="00315C62">
      <w:pPr>
        <w:pBdr>
          <w:bottom w:val="single" w:sz="4" w:space="1" w:color="auto"/>
        </w:pBdr>
        <w:jc w:val="center"/>
        <w:rPr>
          <w:rFonts w:ascii="Cambria" w:hAnsi="Cambria"/>
          <w:b/>
          <w:sz w:val="40"/>
          <w:szCs w:val="40"/>
        </w:rPr>
      </w:pPr>
      <w:r w:rsidRPr="00584B44">
        <w:rPr>
          <w:rFonts w:ascii="Cambria" w:hAnsi="Cambria"/>
          <w:b/>
          <w:sz w:val="40"/>
          <w:szCs w:val="40"/>
        </w:rPr>
        <w:t>w</w:t>
      </w:r>
    </w:p>
    <w:p w:rsidR="00315C62" w:rsidRDefault="00315C62" w:rsidP="00315C62">
      <w:pPr>
        <w:pBdr>
          <w:bottom w:val="single" w:sz="4" w:space="1" w:color="auto"/>
        </w:pBdr>
        <w:jc w:val="center"/>
        <w:rPr>
          <w:rFonts w:ascii="Cambria" w:hAnsi="Cambria"/>
          <w:b/>
          <w:sz w:val="40"/>
          <w:szCs w:val="40"/>
        </w:rPr>
      </w:pPr>
      <w:r>
        <w:rPr>
          <w:rFonts w:ascii="Cambria" w:hAnsi="Cambria"/>
          <w:b/>
          <w:sz w:val="40"/>
          <w:szCs w:val="40"/>
        </w:rPr>
        <w:t xml:space="preserve">Szkole Podstawowej im. Leśników Polskich </w:t>
      </w:r>
    </w:p>
    <w:p w:rsidR="00315C62" w:rsidRPr="00584B44" w:rsidRDefault="00315C62" w:rsidP="00315C62">
      <w:pPr>
        <w:pBdr>
          <w:bottom w:val="single" w:sz="4" w:space="1" w:color="auto"/>
        </w:pBdr>
        <w:jc w:val="center"/>
        <w:rPr>
          <w:rFonts w:ascii="Cambria" w:hAnsi="Cambria"/>
          <w:b/>
          <w:sz w:val="40"/>
          <w:szCs w:val="40"/>
        </w:rPr>
      </w:pPr>
      <w:r>
        <w:rPr>
          <w:rFonts w:ascii="Cambria" w:hAnsi="Cambria"/>
          <w:b/>
          <w:sz w:val="40"/>
          <w:szCs w:val="40"/>
        </w:rPr>
        <w:t>w Gębicach</w:t>
      </w:r>
    </w:p>
    <w:p w:rsidR="00315C62" w:rsidRDefault="00315C62" w:rsidP="00315C62">
      <w:pPr>
        <w:spacing w:before="240"/>
        <w:rPr>
          <w:rFonts w:ascii="Cambria" w:hAnsi="Cambria"/>
        </w:rPr>
      </w:pPr>
    </w:p>
    <w:p w:rsidR="00315C62" w:rsidRDefault="00315C62" w:rsidP="00315C62">
      <w:pPr>
        <w:rPr>
          <w:rFonts w:ascii="Tahoma" w:hAnsi="Tahoma" w:cs="Tahoma"/>
        </w:rPr>
      </w:pPr>
    </w:p>
    <w:p w:rsidR="00315C62" w:rsidRPr="00540FC1" w:rsidRDefault="00315C62" w:rsidP="00315C62">
      <w:pPr>
        <w:rPr>
          <w:rFonts w:ascii="Cambria" w:hAnsi="Cambria" w:cs="Tahoma"/>
        </w:rPr>
      </w:pPr>
      <w:r w:rsidRPr="00540FC1">
        <w:rPr>
          <w:rFonts w:ascii="Cambria" w:hAnsi="Cambria" w:cs="Tahoma"/>
        </w:rPr>
        <w:t>Podstawa prawna:</w:t>
      </w:r>
    </w:p>
    <w:p w:rsidR="00315C62" w:rsidRPr="00540FC1" w:rsidRDefault="00315C62" w:rsidP="00315C62">
      <w:pPr>
        <w:rPr>
          <w:rFonts w:ascii="Cambria" w:hAnsi="Cambria" w:cs="Tahoma"/>
        </w:rPr>
      </w:pPr>
    </w:p>
    <w:p w:rsidR="00315C62" w:rsidRPr="00540FC1" w:rsidRDefault="00315C62" w:rsidP="00315C62">
      <w:pPr>
        <w:numPr>
          <w:ilvl w:val="1"/>
          <w:numId w:val="13"/>
        </w:numPr>
        <w:tabs>
          <w:tab w:val="clear" w:pos="1440"/>
          <w:tab w:val="num" w:pos="993"/>
        </w:tabs>
        <w:spacing w:after="0" w:line="240" w:lineRule="auto"/>
        <w:ind w:left="993" w:hanging="426"/>
        <w:rPr>
          <w:rFonts w:ascii="Cambria" w:hAnsi="Cambria" w:cs="Tahoma"/>
        </w:rPr>
      </w:pPr>
      <w:r w:rsidRPr="00540FC1">
        <w:rPr>
          <w:rFonts w:ascii="Cambria" w:hAnsi="Cambria" w:cs="Tahoma"/>
        </w:rPr>
        <w:t>Ustawa z dnia 24 sierpnia 1991 r o ochronie przeciwpożarowej (</w:t>
      </w:r>
      <w:proofErr w:type="spellStart"/>
      <w:r w:rsidRPr="00540FC1">
        <w:rPr>
          <w:rFonts w:ascii="Cambria" w:hAnsi="Cambria" w:cs="Tahoma"/>
        </w:rPr>
        <w:t>t.j</w:t>
      </w:r>
      <w:proofErr w:type="spellEnd"/>
      <w:r w:rsidRPr="00540FC1">
        <w:rPr>
          <w:rFonts w:ascii="Cambria" w:hAnsi="Cambria" w:cs="Tahoma"/>
        </w:rPr>
        <w:t>. Dz. U. z 2018 r. poz. 620, 1669);</w:t>
      </w:r>
    </w:p>
    <w:p w:rsidR="00315C62" w:rsidRPr="00540FC1" w:rsidRDefault="00315C62" w:rsidP="00315C62">
      <w:pPr>
        <w:numPr>
          <w:ilvl w:val="1"/>
          <w:numId w:val="13"/>
        </w:numPr>
        <w:tabs>
          <w:tab w:val="clear" w:pos="1440"/>
          <w:tab w:val="num" w:pos="993"/>
        </w:tabs>
        <w:spacing w:after="0" w:line="240" w:lineRule="auto"/>
        <w:ind w:left="993" w:hanging="426"/>
        <w:rPr>
          <w:rFonts w:ascii="Cambria" w:hAnsi="Cambria" w:cs="Tahoma"/>
        </w:rPr>
      </w:pPr>
      <w:r w:rsidRPr="00540FC1">
        <w:rPr>
          <w:rFonts w:ascii="Cambria" w:hAnsi="Cambria" w:cs="Tahoma"/>
        </w:rPr>
        <w:t>Rozporządzenie Ministra Spraw Wewnętrznych i Administracji z dnia 7 czerwca 2010 r. w sprawie ochrony przeciwpożarowej budynków, innych obiektów budowlanych i terenów (Dz.U. z 2010 r. nr 109 poz. 719).</w:t>
      </w:r>
    </w:p>
    <w:p w:rsidR="00315C62" w:rsidRPr="00540FC1" w:rsidRDefault="00315C62" w:rsidP="00315C62">
      <w:pPr>
        <w:ind w:left="360"/>
        <w:rPr>
          <w:rFonts w:ascii="Cambria" w:hAnsi="Cambria" w:cs="Tahoma"/>
        </w:rPr>
      </w:pPr>
    </w:p>
    <w:p w:rsidR="00315C62" w:rsidRPr="00540FC1" w:rsidRDefault="00315C62" w:rsidP="00315C62">
      <w:pPr>
        <w:ind w:left="360"/>
        <w:rPr>
          <w:rFonts w:ascii="Cambria" w:hAnsi="Cambria" w:cs="Tahoma"/>
        </w:rPr>
      </w:pPr>
    </w:p>
    <w:p w:rsidR="00315C6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1A02E2">
        <w:rPr>
          <w:rFonts w:ascii="Cambria" w:hAnsi="Cambria" w:cs="Tahoma"/>
        </w:rPr>
        <w:t>Procedura ma na celu zapewnienie sprawnego przygotowania i przeprowadzenia bezpiecznej ewakuacji uczniów oraz pracowników w sytuacji wystąpienia zagrożeń takich jak:</w:t>
      </w:r>
    </w:p>
    <w:p w:rsidR="00315C62" w:rsidRDefault="00315C62" w:rsidP="00315C62">
      <w:pPr>
        <w:pStyle w:val="Akapitzlist"/>
        <w:numPr>
          <w:ilvl w:val="0"/>
          <w:numId w:val="15"/>
        </w:numPr>
        <w:tabs>
          <w:tab w:val="left" w:pos="993"/>
        </w:tabs>
        <w:spacing w:before="120" w:after="120"/>
        <w:ind w:left="426" w:hanging="426"/>
        <w:contextualSpacing w:val="0"/>
        <w:rPr>
          <w:rFonts w:ascii="Cambria" w:hAnsi="Cambria" w:cs="Tahoma"/>
        </w:rPr>
      </w:pPr>
      <w:r w:rsidRPr="005F2466">
        <w:rPr>
          <w:rFonts w:ascii="Cambria" w:hAnsi="Cambria" w:cs="Tahoma"/>
        </w:rPr>
        <w:t>pożar, gdy nieskuteczna jest likwidacja pożaru podręcznymi środkami gaśniczymi;</w:t>
      </w:r>
    </w:p>
    <w:p w:rsidR="00315C62" w:rsidRDefault="00315C62" w:rsidP="00315C62">
      <w:pPr>
        <w:pStyle w:val="Akapitzlist"/>
        <w:numPr>
          <w:ilvl w:val="0"/>
          <w:numId w:val="15"/>
        </w:numPr>
        <w:tabs>
          <w:tab w:val="left" w:pos="993"/>
        </w:tabs>
        <w:spacing w:before="120" w:after="120"/>
        <w:ind w:left="426" w:hanging="426"/>
        <w:contextualSpacing w:val="0"/>
        <w:rPr>
          <w:rFonts w:ascii="Cambria" w:hAnsi="Cambria" w:cs="Tahoma"/>
        </w:rPr>
      </w:pPr>
      <w:r w:rsidRPr="005F2466">
        <w:rPr>
          <w:rFonts w:ascii="Cambria" w:hAnsi="Cambria" w:cs="Tahoma"/>
        </w:rPr>
        <w:t>incydent bombowy (otrzymanie informacji o podłożeniu lub znalezienie ładunku wybuchowego lub innego niebezpiecznego środka);</w:t>
      </w:r>
    </w:p>
    <w:p w:rsidR="00315C62" w:rsidRDefault="00315C62" w:rsidP="00315C62">
      <w:pPr>
        <w:pStyle w:val="Akapitzlist"/>
        <w:numPr>
          <w:ilvl w:val="0"/>
          <w:numId w:val="15"/>
        </w:numPr>
        <w:tabs>
          <w:tab w:val="left" w:pos="993"/>
        </w:tabs>
        <w:spacing w:before="120" w:after="120"/>
        <w:ind w:left="426" w:hanging="426"/>
        <w:contextualSpacing w:val="0"/>
        <w:rPr>
          <w:rFonts w:ascii="Cambria" w:hAnsi="Cambria" w:cs="Tahoma"/>
        </w:rPr>
      </w:pPr>
      <w:r w:rsidRPr="005F2466">
        <w:rPr>
          <w:rFonts w:ascii="Cambria" w:hAnsi="Cambria" w:cs="Tahoma"/>
        </w:rPr>
        <w:t>niebezpieczeństwo skażenia powietrza (toksycznym środkami przemysłowymi i innymi chemicznymi substancjami niebezpiecznymi, rozprowadzonymi na terenie i/lub na terenie szkoły), jeżeli czas dojścia skażonego obłoku powietrza przekracza 15 min;</w:t>
      </w:r>
    </w:p>
    <w:p w:rsidR="00315C62" w:rsidRDefault="00315C62" w:rsidP="00315C62">
      <w:pPr>
        <w:pStyle w:val="Akapitzlist"/>
        <w:numPr>
          <w:ilvl w:val="0"/>
          <w:numId w:val="15"/>
        </w:numPr>
        <w:tabs>
          <w:tab w:val="left" w:pos="993"/>
        </w:tabs>
        <w:spacing w:before="120" w:after="120"/>
        <w:ind w:left="426" w:hanging="426"/>
        <w:contextualSpacing w:val="0"/>
        <w:rPr>
          <w:rFonts w:ascii="Cambria" w:hAnsi="Cambria" w:cs="Tahoma"/>
        </w:rPr>
      </w:pPr>
      <w:r w:rsidRPr="005F2466">
        <w:rPr>
          <w:rFonts w:ascii="Cambria" w:hAnsi="Cambria" w:cs="Tahoma"/>
        </w:rPr>
        <w:t>zagrożenie katastrofą budowlaną;</w:t>
      </w:r>
    </w:p>
    <w:p w:rsidR="00315C62" w:rsidRPr="005B7422" w:rsidRDefault="00315C62" w:rsidP="00315C62">
      <w:pPr>
        <w:pStyle w:val="Akapitzlist"/>
        <w:numPr>
          <w:ilvl w:val="0"/>
          <w:numId w:val="15"/>
        </w:numPr>
        <w:tabs>
          <w:tab w:val="left" w:pos="993"/>
        </w:tabs>
        <w:spacing w:before="120" w:after="120"/>
        <w:ind w:left="426" w:hanging="426"/>
        <w:contextualSpacing w:val="0"/>
        <w:rPr>
          <w:rFonts w:ascii="Cambria" w:hAnsi="Cambria" w:cs="Tahoma"/>
        </w:rPr>
      </w:pPr>
      <w:r w:rsidRPr="005F2466">
        <w:rPr>
          <w:rFonts w:ascii="Cambria" w:hAnsi="Cambria" w:cs="Tahoma"/>
        </w:rPr>
        <w:t xml:space="preserve">zagrożenie wybuchem </w:t>
      </w:r>
      <w:r>
        <w:rPr>
          <w:rFonts w:ascii="Cambria" w:hAnsi="Cambria" w:cs="Tahoma"/>
        </w:rPr>
        <w:t>gazu</w:t>
      </w:r>
      <w:r w:rsidRPr="005B7422">
        <w:rPr>
          <w:rFonts w:ascii="Cambria" w:hAnsi="Cambria" w:cs="Tahoma"/>
        </w:rPr>
        <w:t>, który spowodowany jest awarią instalacji;</w:t>
      </w:r>
    </w:p>
    <w:p w:rsidR="00315C62" w:rsidRPr="005B7422" w:rsidRDefault="00315C62" w:rsidP="00315C62">
      <w:pPr>
        <w:pStyle w:val="Akapitzlist"/>
        <w:numPr>
          <w:ilvl w:val="0"/>
          <w:numId w:val="15"/>
        </w:numPr>
        <w:tabs>
          <w:tab w:val="left" w:pos="993"/>
        </w:tabs>
        <w:spacing w:before="120" w:after="120"/>
        <w:ind w:left="426" w:hanging="426"/>
        <w:contextualSpacing w:val="0"/>
        <w:rPr>
          <w:rFonts w:ascii="Cambria" w:hAnsi="Cambria" w:cs="Tahoma"/>
        </w:rPr>
      </w:pPr>
      <w:r w:rsidRPr="005B7422">
        <w:rPr>
          <w:rFonts w:ascii="Cambria" w:hAnsi="Cambria" w:cs="Tahoma"/>
        </w:rPr>
        <w:t>inne, wymagające ewakuacji osób przebywających w budynkach szkoły.</w:t>
      </w:r>
    </w:p>
    <w:p w:rsidR="00315C62" w:rsidRPr="005B742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5B7422">
        <w:rPr>
          <w:rFonts w:ascii="Cambria" w:hAnsi="Cambria" w:cs="Tahoma"/>
        </w:rPr>
        <w:t>Procedury nie stosuje się w przypadku ataku terrorystycznego. Szkoła wdrożyła specjalną procedurę postępowania w takiej sytuacji.</w:t>
      </w:r>
    </w:p>
    <w:p w:rsidR="00315C62" w:rsidRPr="005B742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5B7422">
        <w:rPr>
          <w:rFonts w:ascii="Cambria" w:hAnsi="Cambria" w:cs="Tahoma"/>
        </w:rPr>
        <w:t>W przypadku wystąpienia zagrożenia decyzję o zarządzeniu ewakuacji podejmuje Dyrektor szkoły lub jego zastępca, a w przypadku nieobecności Dyrekcji – pracownik sekretariatu, z zastrzeżeniem sytuacji określonych w punkcie 7.</w:t>
      </w:r>
    </w:p>
    <w:p w:rsidR="00315C62" w:rsidRPr="001A02E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5B7422">
        <w:rPr>
          <w:rFonts w:ascii="Cambria" w:hAnsi="Cambria" w:cs="Tahoma"/>
        </w:rPr>
        <w:lastRenderedPageBreak/>
        <w:t>Procedura ewakuacyjna rozpoczyna się w momencie uruchomienia sygnału alarmowego/ogłoszenia alarmu i nadanie komunikatu przez radiowęzeł. Za uruchomienie sygnału alarmowego/ ogłoszenia alarmu i nadanie komunikatu przez radiowęzeł odpowiada woźny/pracownik administracji</w:t>
      </w:r>
      <w:r w:rsidRPr="001A02E2">
        <w:rPr>
          <w:rFonts w:ascii="Cambria" w:hAnsi="Cambria" w:cs="Tahoma"/>
        </w:rPr>
        <w:t xml:space="preserve"> na polecenie </w:t>
      </w:r>
      <w:r>
        <w:rPr>
          <w:rFonts w:ascii="Cambria" w:hAnsi="Cambria" w:cs="Tahoma"/>
        </w:rPr>
        <w:t>D</w:t>
      </w:r>
      <w:r w:rsidRPr="001A02E2">
        <w:rPr>
          <w:rFonts w:ascii="Cambria" w:hAnsi="Cambria" w:cs="Tahoma"/>
        </w:rPr>
        <w:t>yrektora szkoły lub jego zastępcy</w:t>
      </w:r>
      <w:r>
        <w:rPr>
          <w:rFonts w:ascii="Cambria" w:hAnsi="Cambria" w:cs="Tahoma"/>
        </w:rPr>
        <w:t>,</w:t>
      </w:r>
      <w:r w:rsidRPr="001A02E2">
        <w:rPr>
          <w:rFonts w:ascii="Cambria" w:hAnsi="Cambria" w:cs="Tahoma"/>
        </w:rPr>
        <w:t xml:space="preserve"> a pod ich nieobecność pracownik sekretariatu.</w:t>
      </w:r>
    </w:p>
    <w:p w:rsidR="00315C62" w:rsidRPr="001A02E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1A02E2">
        <w:rPr>
          <w:rFonts w:ascii="Cambria" w:hAnsi="Cambria" w:cs="Tahoma"/>
        </w:rPr>
        <w:t>Szkoła stosuje przy użyciu elektrycznego dzwonka następujący sygnał alarmowy:</w:t>
      </w:r>
    </w:p>
    <w:p w:rsidR="00315C62" w:rsidRPr="005F2466" w:rsidRDefault="00315C62" w:rsidP="00315C62">
      <w:pPr>
        <w:tabs>
          <w:tab w:val="left" w:pos="993"/>
        </w:tabs>
        <w:spacing w:before="120" w:after="120"/>
        <w:rPr>
          <w:rFonts w:ascii="Cambria" w:hAnsi="Cambria" w:cs="Tahoma"/>
        </w:rPr>
      </w:pPr>
      <w:r w:rsidRPr="005F2466">
        <w:rPr>
          <w:rFonts w:ascii="Cambria" w:hAnsi="Cambria" w:cs="Tahoma"/>
        </w:rPr>
        <w:t>3 dzwonki – sygnał ciągły przez 10 sekund z przerwą 5 sekundową, powtarzany w 5 cyklach co 30 sekund.</w:t>
      </w:r>
    </w:p>
    <w:p w:rsidR="00315C62" w:rsidRPr="001A02E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1A02E2">
        <w:rPr>
          <w:rFonts w:ascii="Cambria" w:hAnsi="Cambria" w:cs="Tahoma"/>
        </w:rPr>
        <w:t>Szkoła stosuje następujący komunikat alarmowy nadawany przez radiowęzeł:</w:t>
      </w:r>
    </w:p>
    <w:p w:rsidR="00315C62" w:rsidRPr="005F2466" w:rsidRDefault="00315C62" w:rsidP="00315C62">
      <w:pPr>
        <w:tabs>
          <w:tab w:val="left" w:pos="993"/>
        </w:tabs>
        <w:spacing w:before="120" w:after="120"/>
        <w:rPr>
          <w:rFonts w:ascii="Cambria" w:hAnsi="Cambria" w:cs="Tahoma"/>
        </w:rPr>
      </w:pPr>
      <w:r w:rsidRPr="005F2466">
        <w:rPr>
          <w:rFonts w:ascii="Cambria" w:hAnsi="Cambria" w:cs="Tahoma"/>
        </w:rPr>
        <w:t>„Uwaga, uwaga, ogłaszam alarm przeciwpożarowy (lub inny, którego ewakuacja dotyczy) dla uczniów oraz pracowników szkoły i proszę o natychmiastowe opuszczenie pomieszczeń i udanie się do miejsca ewakuacji”</w:t>
      </w:r>
    </w:p>
    <w:p w:rsidR="00315C62" w:rsidRPr="001A02E2" w:rsidRDefault="00315C62" w:rsidP="00315C62">
      <w:pPr>
        <w:pStyle w:val="Akapitzlist"/>
        <w:numPr>
          <w:ilvl w:val="0"/>
          <w:numId w:val="14"/>
        </w:numPr>
        <w:tabs>
          <w:tab w:val="left" w:pos="993"/>
        </w:tabs>
        <w:spacing w:before="120" w:after="120"/>
        <w:ind w:left="0" w:firstLine="567"/>
        <w:contextualSpacing w:val="0"/>
        <w:rPr>
          <w:rFonts w:ascii="Cambria" w:hAnsi="Cambria" w:cs="Tahoma"/>
          <w:b/>
          <w:bCs/>
        </w:rPr>
      </w:pPr>
      <w:r w:rsidRPr="001A02E2">
        <w:rPr>
          <w:rFonts w:ascii="Cambria" w:hAnsi="Cambria" w:cs="Tahoma"/>
        </w:rPr>
        <w:t xml:space="preserve">Sygnał alarmowy w razie pożaru może włączyć każdy, kto zauważył ogień, nie dający się ugasić podręcznymi środkami gaśniczymi lub inne niebezpieczeństwo bezpośrednio zagrażające zdrowiu i życiu uczniów i pracowników, wykorzystując do tego dzwonek elektryczny znajdujący się na </w:t>
      </w:r>
      <w:r w:rsidRPr="00942628">
        <w:rPr>
          <w:rFonts w:ascii="Cambria" w:hAnsi="Cambria" w:cs="Tahoma"/>
        </w:rPr>
        <w:t>parterze budynku w pomieszczeniu woźnego w ściennej skrzynce po lewej stronie od wejścia</w:t>
      </w:r>
      <w:r w:rsidRPr="001A02E2">
        <w:rPr>
          <w:rFonts w:ascii="Cambria" w:hAnsi="Cambria" w:cs="Tahoma"/>
        </w:rPr>
        <w:t>. Dzwonek uruchamia się ręcznie.</w:t>
      </w:r>
    </w:p>
    <w:p w:rsidR="00315C62" w:rsidRPr="00942628"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1A02E2">
        <w:rPr>
          <w:rFonts w:ascii="Cambria" w:hAnsi="Cambria" w:cs="Tahoma"/>
        </w:rPr>
        <w:t xml:space="preserve">Prowadzącym akcję ewakuacyjną jest </w:t>
      </w:r>
      <w:r>
        <w:rPr>
          <w:rFonts w:ascii="Cambria" w:hAnsi="Cambria" w:cs="Tahoma"/>
        </w:rPr>
        <w:t>D</w:t>
      </w:r>
      <w:r w:rsidRPr="001A02E2">
        <w:rPr>
          <w:rFonts w:ascii="Cambria" w:hAnsi="Cambria" w:cs="Tahoma"/>
        </w:rPr>
        <w:t xml:space="preserve">yrektor szkoły </w:t>
      </w:r>
      <w:r w:rsidRPr="00942628">
        <w:rPr>
          <w:rFonts w:ascii="Cambria" w:hAnsi="Cambria" w:cs="Tahoma"/>
        </w:rPr>
        <w:t>lub jego zastępca, a w przypadku nieobecności dyrekcji – pracownik sekretariatu.</w:t>
      </w:r>
    </w:p>
    <w:p w:rsidR="00315C62" w:rsidRPr="001A02E2" w:rsidRDefault="00315C62" w:rsidP="00315C62">
      <w:pPr>
        <w:pStyle w:val="Akapitzlist"/>
        <w:numPr>
          <w:ilvl w:val="0"/>
          <w:numId w:val="14"/>
        </w:numPr>
        <w:tabs>
          <w:tab w:val="left" w:pos="993"/>
        </w:tabs>
        <w:spacing w:before="120" w:after="120"/>
        <w:ind w:left="0" w:firstLine="567"/>
        <w:contextualSpacing w:val="0"/>
        <w:rPr>
          <w:rFonts w:ascii="Cambria" w:hAnsi="Cambria" w:cs="Tahoma"/>
        </w:rPr>
      </w:pPr>
      <w:r w:rsidRPr="00942628">
        <w:rPr>
          <w:rFonts w:ascii="Cambria" w:hAnsi="Cambria" w:cs="Tahoma"/>
        </w:rPr>
        <w:t>Dyrektor szkoły, upoważniona przez niego osoba lub w razie nieobecności Dyrektora pracownik sekretariatu</w:t>
      </w:r>
      <w:r w:rsidRPr="001A02E2">
        <w:rPr>
          <w:rFonts w:ascii="Cambria" w:hAnsi="Cambria" w:cs="Tahoma"/>
        </w:rPr>
        <w:t xml:space="preserve"> powiadamia telefonicznie odpowiednie służby ratownicze:</w:t>
      </w:r>
    </w:p>
    <w:p w:rsidR="00315C62" w:rsidRPr="001A02E2"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1A02E2">
        <w:rPr>
          <w:rFonts w:ascii="Cambria" w:hAnsi="Cambria" w:cs="Tahoma"/>
        </w:rPr>
        <w:t>Policja</w:t>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r>
      <w:r w:rsidRPr="001A02E2">
        <w:rPr>
          <w:rFonts w:ascii="Cambria" w:hAnsi="Cambria" w:cs="Tahoma"/>
        </w:rPr>
        <w:tab/>
        <w:t>997</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Straż Pożarna</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998</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Pogotowie Ratunkowe</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999</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Tel. alarmowy kom.</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112</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Pogotowie Energetyczne</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 xml:space="preserve">               991</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Pogotowie Gazowe</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992</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Pogotowie Ciepłownicze</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 xml:space="preserve">               993</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 xml:space="preserve">Pogotowie </w:t>
      </w:r>
      <w:proofErr w:type="spellStart"/>
      <w:r w:rsidRPr="005F2466">
        <w:rPr>
          <w:rFonts w:ascii="Cambria" w:hAnsi="Cambria" w:cs="Tahoma"/>
        </w:rPr>
        <w:t>Wod</w:t>
      </w:r>
      <w:proofErr w:type="spellEnd"/>
      <w:r w:rsidRPr="005F2466">
        <w:rPr>
          <w:rFonts w:ascii="Cambria" w:hAnsi="Cambria" w:cs="Tahoma"/>
        </w:rPr>
        <w:t>-Kan</w:t>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r>
      <w:r w:rsidRPr="005F2466">
        <w:rPr>
          <w:rFonts w:ascii="Cambria" w:hAnsi="Cambria" w:cs="Tahoma"/>
        </w:rPr>
        <w:tab/>
        <w:t>994</w:t>
      </w:r>
    </w:p>
    <w:p w:rsidR="00315C62" w:rsidRPr="005F2466" w:rsidRDefault="00315C62" w:rsidP="00315C62">
      <w:pPr>
        <w:pStyle w:val="Akapitzlist"/>
        <w:numPr>
          <w:ilvl w:val="0"/>
          <w:numId w:val="16"/>
        </w:numPr>
        <w:tabs>
          <w:tab w:val="left" w:pos="426"/>
        </w:tabs>
        <w:spacing w:before="120" w:after="120"/>
        <w:ind w:left="426" w:hanging="426"/>
        <w:contextualSpacing w:val="0"/>
        <w:rPr>
          <w:rFonts w:ascii="Cambria" w:hAnsi="Cambria" w:cs="Tahoma"/>
        </w:rPr>
      </w:pPr>
      <w:r w:rsidRPr="005F2466">
        <w:rPr>
          <w:rFonts w:ascii="Cambria" w:hAnsi="Cambria" w:cs="Tahoma"/>
        </w:rPr>
        <w:t xml:space="preserve">Wojew. Centrum Zarządzania Kryzysowego </w:t>
      </w:r>
      <w:r w:rsidRPr="005F2466">
        <w:rPr>
          <w:rFonts w:ascii="Cambria" w:hAnsi="Cambria" w:cs="Tahoma"/>
        </w:rPr>
        <w:tab/>
        <w:t xml:space="preserve">               987</w:t>
      </w:r>
    </w:p>
    <w:p w:rsidR="00315C62" w:rsidRPr="005F2466" w:rsidRDefault="00315C62" w:rsidP="00315C62">
      <w:pPr>
        <w:pStyle w:val="Akapitzlist"/>
        <w:numPr>
          <w:ilvl w:val="0"/>
          <w:numId w:val="14"/>
        </w:numPr>
        <w:tabs>
          <w:tab w:val="left" w:pos="993"/>
        </w:tabs>
        <w:spacing w:before="120" w:after="120"/>
        <w:ind w:left="0" w:firstLine="567"/>
        <w:contextualSpacing w:val="0"/>
        <w:rPr>
          <w:rFonts w:ascii="Cambria" w:hAnsi="Cambria" w:cs="Calibri"/>
        </w:rPr>
      </w:pPr>
      <w:r w:rsidRPr="005F2466">
        <w:rPr>
          <w:rFonts w:ascii="Cambria" w:hAnsi="Cambria" w:cs="Calibri"/>
        </w:rPr>
        <w:t>Za ewakuację uczniów odpowiadają nauczyciele prowadzący w danym momencie zajęcia lub, którzy po przerwie będą prowadzili zajęcia, jeśli ewakuacja rozpoczyna się w czasie przerwy.</w:t>
      </w:r>
    </w:p>
    <w:p w:rsidR="00315C62" w:rsidRPr="005F2466" w:rsidRDefault="00315C62" w:rsidP="00315C62">
      <w:pPr>
        <w:pStyle w:val="Akapitzlist"/>
        <w:numPr>
          <w:ilvl w:val="0"/>
          <w:numId w:val="14"/>
        </w:numPr>
        <w:tabs>
          <w:tab w:val="left" w:pos="993"/>
        </w:tabs>
        <w:spacing w:before="120" w:after="120"/>
        <w:ind w:left="0" w:firstLine="567"/>
        <w:contextualSpacing w:val="0"/>
        <w:rPr>
          <w:rFonts w:ascii="Cambria" w:hAnsi="Cambria" w:cs="Calibri"/>
        </w:rPr>
      </w:pPr>
      <w:r w:rsidRPr="005F2466">
        <w:rPr>
          <w:rFonts w:ascii="Cambria" w:hAnsi="Cambria" w:cs="Calibri"/>
        </w:rPr>
        <w:t>Nauczyciel, w momencie kiedy został nadany ustalony w niniejszej Procedurze sygnał alarmowy zobowiązany jest:</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t>wydać uczniom polecenie ustawienia się w zorganizowanym szyku, wyznaczenia ucznia, który idzie na początku szyku i przygotowania się do ewakuacji z budynku szkoły, nauczyciel idzie na końcu szyku;</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lastRenderedPageBreak/>
        <w:t>instruować na bieżąco i wskazywać w sposób jasny i spokojny kierunki, drogi i wyjścia ewakuacyjne celem dotarcia do miejsca ewakuacji;</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t>zliczyć uczniów podczas wychodzenia z sali, w której prowadzone były zajęcia oraz po dotarciu do wyznaczonego punktu zbiórki ewakuacyjnej;</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t>niezwłocznie przekazać informację o stanie osobowym prowadzącemu akcję ewakuacyjną;</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t>informować osobę, która zarządziła ewakuację o jej przebiegu, zakończeniu i wszelkich nieprawidłowościach;</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t xml:space="preserve">w przypadku stwierdzenia lub zgłoszenia urazów lub problemów zdrowotnych, należy: doprowadzić ucznia do punktu pomocy, poinformować </w:t>
      </w:r>
      <w:r>
        <w:rPr>
          <w:rFonts w:ascii="Cambria" w:hAnsi="Cambria" w:cs="Calibri"/>
        </w:rPr>
        <w:t>D</w:t>
      </w:r>
      <w:r w:rsidRPr="005F2466">
        <w:rPr>
          <w:rFonts w:ascii="Cambria" w:hAnsi="Cambria" w:cs="Calibri"/>
        </w:rPr>
        <w:t>yrektora szkoły, udzielić pierwszej pomocy i w razie potrzeby wezwać pogotowie ratunkowe;</w:t>
      </w:r>
    </w:p>
    <w:p w:rsidR="00315C62" w:rsidRPr="005F2466" w:rsidRDefault="00315C62" w:rsidP="00315C62">
      <w:pPr>
        <w:pStyle w:val="Akapitzlist"/>
        <w:numPr>
          <w:ilvl w:val="0"/>
          <w:numId w:val="17"/>
        </w:numPr>
        <w:tabs>
          <w:tab w:val="left" w:pos="993"/>
        </w:tabs>
        <w:spacing w:before="120" w:after="120"/>
        <w:ind w:left="426" w:hanging="426"/>
        <w:contextualSpacing w:val="0"/>
        <w:jc w:val="both"/>
        <w:rPr>
          <w:rFonts w:ascii="Cambria" w:hAnsi="Cambria" w:cs="Calibri"/>
        </w:rPr>
      </w:pPr>
      <w:r w:rsidRPr="005F2466">
        <w:rPr>
          <w:rFonts w:ascii="Cambria" w:hAnsi="Cambria" w:cs="Calibri"/>
        </w:rPr>
        <w:t>sprawować opiekę nad uczniami do czasu zakończenia ewakuacji lub odbioru przez rodziców lub poinformowania rodziców o ewakuacji i uzyskania ich zgody na samodzielny powrót do domu.</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eastAsia="TimesNewRoman" w:hAnsi="Cambria"/>
          <w:color w:val="000000"/>
        </w:rPr>
      </w:pPr>
      <w:r w:rsidRPr="005F2466">
        <w:rPr>
          <w:rFonts w:ascii="Cambria" w:eastAsia="TimesNewRoman" w:hAnsi="Cambria"/>
          <w:color w:val="000000"/>
        </w:rPr>
        <w:t>W przypadku zagrożenia incydentem bombowym po ogłoszeniu ewakuacji miejsce zagrożone należy opuścić, zabierając rzeczy osobiste.</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Za udrożnienie dróg, wyjść ewakuacyjnych w momencie uruchomienia procedury ewakuacyjnej odpowiada  </w:t>
      </w:r>
      <w:r w:rsidRPr="00942628">
        <w:rPr>
          <w:rFonts w:ascii="Cambria" w:hAnsi="Cambria" w:cs="Calibri"/>
        </w:rPr>
        <w:t xml:space="preserve">woźny/ wyznaczony pracownik </w:t>
      </w:r>
      <w:r>
        <w:rPr>
          <w:rFonts w:ascii="Cambria" w:hAnsi="Cambria" w:cs="Calibri"/>
        </w:rPr>
        <w:t>administracji</w:t>
      </w:r>
      <w:r w:rsidRPr="00942628">
        <w:rPr>
          <w:rFonts w:ascii="Cambria" w:hAnsi="Cambria" w:cs="Calibri"/>
        </w:rPr>
        <w:t>.</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Za wyłączenie zaworu gazowego oraz głównego wyłącznika energii elektrycznej po uruchomieniu procedury ewakuacji odpowiada </w:t>
      </w:r>
      <w:r w:rsidRPr="00942628">
        <w:rPr>
          <w:rFonts w:ascii="Cambria" w:hAnsi="Cambria" w:cs="Calibri"/>
        </w:rPr>
        <w:t>woźny/ wyznaczony pracownik administracji,</w:t>
      </w:r>
      <w:r w:rsidRPr="005F2466">
        <w:rPr>
          <w:rFonts w:ascii="Cambria" w:hAnsi="Cambria" w:cs="Calibri"/>
        </w:rPr>
        <w:t xml:space="preserve"> które należy wyłączyć w momencie wystąpienia </w:t>
      </w:r>
      <w:r>
        <w:rPr>
          <w:rFonts w:ascii="Cambria" w:hAnsi="Cambria" w:cs="Calibri"/>
        </w:rPr>
        <w:t xml:space="preserve"> konieczności ewakuacji.</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rPr>
        <w:t>Pracownik sekretariatu szkoły jest odpowiedzialny za zabezpieczenie ważnych dokumentów i mienia szkoły.</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eastAsia="TimesNewRoman" w:hAnsi="Cambria"/>
          <w:color w:val="000000"/>
        </w:rPr>
      </w:pPr>
      <w:r w:rsidRPr="005F2466">
        <w:rPr>
          <w:rFonts w:ascii="Cambria" w:eastAsia="TimesNewRoman" w:hAnsi="Cambria"/>
          <w:color w:val="000000"/>
        </w:rPr>
        <w:t>Po ogłoszeniu ewakuacji, należy zachować spokój i opanowanie.</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rPr>
        <w:t>Podczas ewakuacji należy zachować ciszę, spokój, a po drogach ewakuacyjnych poruszać się szybko, ale nie biegając, unikając blokowania ruchu, zatrzymywania się, gwałtownego napierania na poruszających się z przodu.</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
        </w:rPr>
      </w:pPr>
      <w:r w:rsidRPr="005F2466">
        <w:rPr>
          <w:rFonts w:ascii="Cambria" w:hAnsi="Cambria" w:cs="Calibri"/>
        </w:rPr>
        <w:t>W przypadku</w:t>
      </w:r>
      <w:r>
        <w:rPr>
          <w:rFonts w:ascii="Cambria" w:hAnsi="Cambria" w:cs="Calibri"/>
        </w:rPr>
        <w:t>,</w:t>
      </w:r>
      <w:r w:rsidRPr="005F2466">
        <w:rPr>
          <w:rFonts w:ascii="Cambria" w:hAnsi="Cambria" w:cs="Calibri"/>
        </w:rPr>
        <w:t xml:space="preserve"> gdy korytarze będą zadymione, należy przemieszczać się z jak najniżej opuszczonymi głowami, dodatkowo osłaniając usta i nos przy pomocy materiału (bluzy, kurtki, chustki).</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 razie ewakuacji zabronione jest zabieranie odzieży z szatni.</w:t>
      </w:r>
    </w:p>
    <w:p w:rsidR="00315C62" w:rsidRPr="00942628" w:rsidRDefault="00315C62" w:rsidP="00315C62">
      <w:pPr>
        <w:pStyle w:val="Akapitzlist"/>
        <w:numPr>
          <w:ilvl w:val="0"/>
          <w:numId w:val="14"/>
        </w:numPr>
        <w:tabs>
          <w:tab w:val="left" w:pos="993"/>
        </w:tabs>
        <w:spacing w:before="120" w:after="120"/>
        <w:jc w:val="both"/>
        <w:rPr>
          <w:rFonts w:ascii="Cambria" w:hAnsi="Cambria" w:cs="Calibri"/>
          <w:bCs/>
        </w:rPr>
      </w:pPr>
      <w:r w:rsidRPr="00942628">
        <w:rPr>
          <w:rFonts w:ascii="Cambria" w:hAnsi="Cambria" w:cs="Calibri"/>
          <w:bCs/>
        </w:rPr>
        <w:t>W przypadku zagrożenia pożarowego drzwi do pomieszczeń należy pozostawić zamknięte, a klucze pozostawione w drzwiach.</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 xml:space="preserve">W przypadku skażenia chemicznego należy pozostawić otwarte drzwi </w:t>
      </w:r>
      <w:proofErr w:type="spellStart"/>
      <w:r w:rsidRPr="005F2466">
        <w:rPr>
          <w:rFonts w:ascii="Cambria" w:hAnsi="Cambria" w:cs="Calibri"/>
          <w:bCs/>
        </w:rPr>
        <w:t>sal</w:t>
      </w:r>
      <w:proofErr w:type="spellEnd"/>
      <w:r w:rsidRPr="005F2466">
        <w:rPr>
          <w:rFonts w:ascii="Cambria" w:hAnsi="Cambria" w:cs="Calibri"/>
          <w:bCs/>
        </w:rPr>
        <w:t xml:space="preserve"> oraz okna.</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Wszystkie osoby opuszczające szkołę powinny przystąpić do ewakuacji</w:t>
      </w:r>
      <w:r>
        <w:rPr>
          <w:rFonts w:ascii="Cambria" w:hAnsi="Cambria" w:cs="Calibri"/>
          <w:bCs/>
        </w:rPr>
        <w:t>,</w:t>
      </w:r>
      <w:r w:rsidRPr="005F2466">
        <w:rPr>
          <w:rFonts w:ascii="Cambria" w:hAnsi="Cambria" w:cs="Calibri"/>
          <w:bCs/>
        </w:rPr>
        <w:t xml:space="preserve"> postępując zgodnie z zaleceniami i udać się na wyznaczone miejsce ewakuacji.</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Na miejscu ewakuacji uczniowie ustawiają się klasami i oczekują na dalsze dyspozycje. Przez cały czas zachowują spokój i ciszę tak, aby przekazywane informacje przez nadzorującego akcję, mogły być dla wszystkich słyszalne.</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t>Na miejscu ewakuacji nauczyciel z uczniami i pozostali pracownicy przebywają do czasu otrzymania stosownej informacji, co do powrotu do budynku i dalszej pracy i nauki.</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bCs/>
        </w:rPr>
      </w:pPr>
      <w:r w:rsidRPr="005F2466">
        <w:rPr>
          <w:rFonts w:ascii="Cambria" w:hAnsi="Cambria" w:cs="Calibri"/>
          <w:bCs/>
        </w:rPr>
        <w:lastRenderedPageBreak/>
        <w:t>Wyjścia ewakuacyjne, miejsca ewakuacji zgodnie z planem ewakuacji:</w:t>
      </w:r>
    </w:p>
    <w:p w:rsidR="00315C62" w:rsidRPr="005F2466" w:rsidRDefault="00315C62" w:rsidP="00315C62">
      <w:pPr>
        <w:pStyle w:val="Akapitzlist"/>
        <w:numPr>
          <w:ilvl w:val="0"/>
          <w:numId w:val="18"/>
        </w:numPr>
        <w:tabs>
          <w:tab w:val="left" w:pos="993"/>
        </w:tabs>
        <w:spacing w:before="120" w:after="120"/>
        <w:ind w:left="426" w:hanging="426"/>
        <w:contextualSpacing w:val="0"/>
        <w:jc w:val="both"/>
        <w:rPr>
          <w:rFonts w:ascii="Cambria" w:hAnsi="Cambria" w:cs="Calibri"/>
          <w:bCs/>
        </w:rPr>
      </w:pPr>
      <w:r>
        <w:rPr>
          <w:rFonts w:ascii="Cambria" w:hAnsi="Cambria" w:cs="Calibri"/>
          <w:bCs/>
        </w:rPr>
        <w:t xml:space="preserve">I </w:t>
      </w:r>
      <w:proofErr w:type="spellStart"/>
      <w:r>
        <w:rPr>
          <w:rFonts w:ascii="Cambria" w:hAnsi="Cambria" w:cs="Calibri"/>
          <w:bCs/>
        </w:rPr>
        <w:t>i</w:t>
      </w:r>
      <w:proofErr w:type="spellEnd"/>
      <w:r>
        <w:rPr>
          <w:rFonts w:ascii="Cambria" w:hAnsi="Cambria" w:cs="Calibri"/>
          <w:bCs/>
        </w:rPr>
        <w:t xml:space="preserve"> II piętro ewakuuje się najbliższymi schodami do wyjść zewnętrznych</w:t>
      </w:r>
    </w:p>
    <w:p w:rsidR="00315C62" w:rsidRPr="005F2466" w:rsidRDefault="00315C62" w:rsidP="00315C62">
      <w:pPr>
        <w:pStyle w:val="Akapitzlist"/>
        <w:numPr>
          <w:ilvl w:val="0"/>
          <w:numId w:val="18"/>
        </w:numPr>
        <w:tabs>
          <w:tab w:val="left" w:pos="993"/>
        </w:tabs>
        <w:spacing w:before="120" w:after="120"/>
        <w:ind w:left="426" w:hanging="426"/>
        <w:contextualSpacing w:val="0"/>
        <w:jc w:val="both"/>
        <w:rPr>
          <w:rFonts w:ascii="Cambria" w:hAnsi="Cambria" w:cs="Calibri"/>
          <w:bCs/>
        </w:rPr>
      </w:pPr>
      <w:r>
        <w:rPr>
          <w:rFonts w:ascii="Cambria" w:hAnsi="Cambria" w:cs="Calibri"/>
          <w:bCs/>
        </w:rPr>
        <w:t>Parter ewakuuje się najbliższymi drzwiami do wyjścia na zewnątrz budynku</w:t>
      </w:r>
    </w:p>
    <w:p w:rsidR="00315C62" w:rsidRPr="005F2466" w:rsidRDefault="00315C62" w:rsidP="00315C62">
      <w:pPr>
        <w:pStyle w:val="Akapitzlist"/>
        <w:numPr>
          <w:ilvl w:val="0"/>
          <w:numId w:val="18"/>
        </w:numPr>
        <w:tabs>
          <w:tab w:val="left" w:pos="993"/>
        </w:tabs>
        <w:spacing w:before="120" w:after="120"/>
        <w:ind w:left="426" w:hanging="426"/>
        <w:contextualSpacing w:val="0"/>
        <w:jc w:val="both"/>
        <w:rPr>
          <w:rFonts w:ascii="Cambria" w:hAnsi="Cambria" w:cs="Calibri"/>
          <w:bCs/>
        </w:rPr>
      </w:pPr>
      <w:r w:rsidRPr="005F2466">
        <w:rPr>
          <w:rFonts w:ascii="Cambria" w:hAnsi="Cambria" w:cs="Calibri"/>
          <w:bCs/>
        </w:rPr>
        <w:t>Mi</w:t>
      </w:r>
      <w:r>
        <w:rPr>
          <w:rFonts w:ascii="Cambria" w:hAnsi="Cambria" w:cs="Calibri"/>
          <w:bCs/>
        </w:rPr>
        <w:t>ejscem ewakuacji jest pas zieleni przy ogrodzeniu naprzeciwko głównego wejścia do szkoły (oznakowane)</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bCs/>
        </w:rPr>
        <w:t>W przypadku</w:t>
      </w:r>
      <w:r>
        <w:rPr>
          <w:rFonts w:ascii="Cambria" w:hAnsi="Cambria" w:cs="Calibri"/>
          <w:bCs/>
        </w:rPr>
        <w:t>,</w:t>
      </w:r>
      <w:r w:rsidRPr="005F2466">
        <w:rPr>
          <w:rFonts w:ascii="Cambria" w:hAnsi="Cambria" w:cs="Calibri"/>
          <w:bCs/>
        </w:rPr>
        <w:t xml:space="preserve"> gdy na dworze panują trudne warunki pogodowe – miejscem ewakuacji jest: </w:t>
      </w:r>
      <w:r>
        <w:rPr>
          <w:rFonts w:ascii="Cambria" w:hAnsi="Cambria" w:cs="Calibri"/>
          <w:bCs/>
        </w:rPr>
        <w:t>sala wiejska.</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Pomocy przedmedycznej w miejscu ewakuacji udziela pielęgniarka </w:t>
      </w:r>
      <w:r w:rsidRPr="00942628">
        <w:rPr>
          <w:rFonts w:ascii="Cambria" w:hAnsi="Cambria" w:cs="Calibri"/>
        </w:rPr>
        <w:t>szkolna</w:t>
      </w:r>
      <w:r>
        <w:rPr>
          <w:rFonts w:ascii="Cambria" w:hAnsi="Cambria" w:cs="Calibri"/>
        </w:rPr>
        <w:t>/nauczyciel EDB</w:t>
      </w:r>
      <w:r w:rsidRPr="00942628">
        <w:rPr>
          <w:rFonts w:ascii="Cambria" w:hAnsi="Cambria" w:cs="Calibri"/>
        </w:rPr>
        <w:t>.</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Calibri"/>
        </w:rPr>
      </w:pPr>
      <w:r w:rsidRPr="005F2466">
        <w:rPr>
          <w:rFonts w:ascii="Cambria" w:hAnsi="Cambria" w:cs="Calibri"/>
        </w:rPr>
        <w:t xml:space="preserve">W trakcie ewakuacji </w:t>
      </w:r>
      <w:r>
        <w:rPr>
          <w:rFonts w:ascii="Cambria" w:hAnsi="Cambria" w:cs="Calibri"/>
        </w:rPr>
        <w:t>D</w:t>
      </w:r>
      <w:r w:rsidRPr="005F2466">
        <w:rPr>
          <w:rFonts w:ascii="Cambria" w:hAnsi="Cambria" w:cs="Calibri"/>
        </w:rPr>
        <w:t>yrektor szkoły:</w:t>
      </w:r>
    </w:p>
    <w:p w:rsidR="00315C62" w:rsidRPr="005F2466" w:rsidRDefault="00315C62" w:rsidP="00315C62">
      <w:pPr>
        <w:pStyle w:val="Akapitzlist"/>
        <w:numPr>
          <w:ilvl w:val="0"/>
          <w:numId w:val="19"/>
        </w:numPr>
        <w:tabs>
          <w:tab w:val="left" w:pos="993"/>
        </w:tabs>
        <w:spacing w:before="120" w:after="120"/>
        <w:ind w:left="426" w:hanging="426"/>
        <w:contextualSpacing w:val="0"/>
        <w:jc w:val="both"/>
        <w:rPr>
          <w:rFonts w:ascii="Cambria" w:hAnsi="Cambria" w:cs="Tahoma"/>
        </w:rPr>
      </w:pPr>
      <w:r w:rsidRPr="005F2466">
        <w:rPr>
          <w:rFonts w:ascii="Cambria" w:hAnsi="Cambria" w:cs="Tahoma"/>
        </w:rPr>
        <w:t>nadzoruje przestrzeganie ustaleń zawartych w niniejszej procedurze;</w:t>
      </w:r>
    </w:p>
    <w:p w:rsidR="00315C62" w:rsidRPr="005F2466" w:rsidRDefault="00315C62" w:rsidP="00315C62">
      <w:pPr>
        <w:pStyle w:val="Akapitzlist"/>
        <w:numPr>
          <w:ilvl w:val="0"/>
          <w:numId w:val="19"/>
        </w:numPr>
        <w:tabs>
          <w:tab w:val="left" w:pos="993"/>
        </w:tabs>
        <w:spacing w:before="120" w:after="120"/>
        <w:ind w:left="426" w:hanging="426"/>
        <w:contextualSpacing w:val="0"/>
        <w:jc w:val="both"/>
        <w:rPr>
          <w:rFonts w:ascii="Cambria" w:hAnsi="Cambria" w:cs="Tahoma"/>
        </w:rPr>
      </w:pPr>
      <w:r w:rsidRPr="005F2466">
        <w:rPr>
          <w:rFonts w:ascii="Cambria" w:hAnsi="Cambria" w:cs="Tahoma"/>
        </w:rPr>
        <w:t>wprowadza zakaz wejścia i wjazdu na teren szkoły osób postronnych;</w:t>
      </w:r>
    </w:p>
    <w:p w:rsidR="00315C62" w:rsidRPr="005F2466" w:rsidRDefault="00315C62" w:rsidP="00315C62">
      <w:pPr>
        <w:pStyle w:val="Akapitzlist"/>
        <w:numPr>
          <w:ilvl w:val="0"/>
          <w:numId w:val="19"/>
        </w:numPr>
        <w:tabs>
          <w:tab w:val="left" w:pos="993"/>
        </w:tabs>
        <w:spacing w:before="120" w:after="120"/>
        <w:ind w:left="426" w:hanging="426"/>
        <w:contextualSpacing w:val="0"/>
        <w:jc w:val="both"/>
        <w:rPr>
          <w:rFonts w:ascii="Cambria" w:hAnsi="Cambria" w:cs="Tahoma"/>
        </w:rPr>
      </w:pPr>
      <w:r w:rsidRPr="005F2466">
        <w:rPr>
          <w:rFonts w:ascii="Cambria" w:hAnsi="Cambria" w:cs="Tahoma"/>
        </w:rPr>
        <w:t>zarządza ewakuację samochodów z podwórza;</w:t>
      </w:r>
    </w:p>
    <w:p w:rsidR="00315C62" w:rsidRPr="005F2466" w:rsidRDefault="00315C62" w:rsidP="00315C62">
      <w:pPr>
        <w:pStyle w:val="Akapitzlist"/>
        <w:numPr>
          <w:ilvl w:val="0"/>
          <w:numId w:val="19"/>
        </w:numPr>
        <w:tabs>
          <w:tab w:val="left" w:pos="993"/>
        </w:tabs>
        <w:spacing w:before="120" w:after="120"/>
        <w:ind w:left="426" w:hanging="426"/>
        <w:contextualSpacing w:val="0"/>
        <w:jc w:val="both"/>
        <w:rPr>
          <w:rFonts w:ascii="Cambria" w:hAnsi="Cambria" w:cs="Tahoma"/>
        </w:rPr>
      </w:pPr>
      <w:r w:rsidRPr="005F2466">
        <w:rPr>
          <w:rFonts w:ascii="Cambria" w:hAnsi="Cambria" w:cs="Tahoma"/>
        </w:rPr>
        <w:t>współpracuje ze służbami ratowniczymi.</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Tahoma"/>
        </w:rPr>
      </w:pPr>
      <w:r w:rsidRPr="005F2466">
        <w:rPr>
          <w:rFonts w:ascii="Cambria" w:hAnsi="Cambria" w:cs="Tahoma"/>
        </w:rPr>
        <w:t>W trakcie ewakuacji pracownicy techniczni i administracji:</w:t>
      </w:r>
    </w:p>
    <w:p w:rsidR="00315C62" w:rsidRPr="005F2466" w:rsidRDefault="00315C62" w:rsidP="00315C62">
      <w:pPr>
        <w:pStyle w:val="Akapitzlist"/>
        <w:numPr>
          <w:ilvl w:val="0"/>
          <w:numId w:val="20"/>
        </w:numPr>
        <w:tabs>
          <w:tab w:val="left" w:pos="993"/>
        </w:tabs>
        <w:spacing w:before="120" w:after="120"/>
        <w:ind w:left="426" w:hanging="426"/>
        <w:contextualSpacing w:val="0"/>
        <w:jc w:val="both"/>
        <w:rPr>
          <w:rFonts w:ascii="Cambria" w:hAnsi="Cambria" w:cs="Tahoma"/>
        </w:rPr>
      </w:pPr>
      <w:r w:rsidRPr="005F2466">
        <w:rPr>
          <w:rFonts w:ascii="Cambria" w:hAnsi="Cambria" w:cs="Tahoma"/>
        </w:rPr>
        <w:t>wstrzymują wejście na teren szkoły;</w:t>
      </w:r>
    </w:p>
    <w:p w:rsidR="00315C62" w:rsidRPr="005F2466" w:rsidRDefault="00315C62" w:rsidP="00315C62">
      <w:pPr>
        <w:pStyle w:val="Akapitzlist"/>
        <w:numPr>
          <w:ilvl w:val="0"/>
          <w:numId w:val="20"/>
        </w:numPr>
        <w:tabs>
          <w:tab w:val="left" w:pos="993"/>
        </w:tabs>
        <w:spacing w:before="120" w:after="120"/>
        <w:ind w:left="426" w:hanging="426"/>
        <w:contextualSpacing w:val="0"/>
        <w:jc w:val="both"/>
        <w:rPr>
          <w:rFonts w:ascii="Cambria" w:hAnsi="Cambria" w:cs="Tahoma"/>
        </w:rPr>
      </w:pPr>
      <w:r w:rsidRPr="005F2466">
        <w:rPr>
          <w:rFonts w:ascii="Cambria" w:hAnsi="Cambria" w:cs="Tahoma"/>
        </w:rPr>
        <w:t>otwierają wyjście ewakuacyjne;</w:t>
      </w:r>
    </w:p>
    <w:p w:rsidR="00315C62" w:rsidRPr="005F2466" w:rsidRDefault="00315C62" w:rsidP="00315C62">
      <w:pPr>
        <w:pStyle w:val="Akapitzlist"/>
        <w:numPr>
          <w:ilvl w:val="0"/>
          <w:numId w:val="20"/>
        </w:numPr>
        <w:tabs>
          <w:tab w:val="left" w:pos="993"/>
        </w:tabs>
        <w:spacing w:before="120" w:after="120"/>
        <w:ind w:left="426" w:hanging="426"/>
        <w:contextualSpacing w:val="0"/>
        <w:jc w:val="both"/>
        <w:rPr>
          <w:rFonts w:ascii="Cambria" w:hAnsi="Cambria" w:cs="Tahoma"/>
        </w:rPr>
      </w:pPr>
      <w:r w:rsidRPr="005F2466">
        <w:rPr>
          <w:rFonts w:ascii="Cambria" w:hAnsi="Cambria" w:cs="Tahoma"/>
        </w:rPr>
        <w:t>sprawdzają pomieszczenia szatni, nie udostępniając ich uczniom;</w:t>
      </w:r>
    </w:p>
    <w:p w:rsidR="00315C62" w:rsidRDefault="00315C62" w:rsidP="00315C62">
      <w:pPr>
        <w:pStyle w:val="Akapitzlist"/>
        <w:numPr>
          <w:ilvl w:val="0"/>
          <w:numId w:val="20"/>
        </w:numPr>
        <w:tabs>
          <w:tab w:val="left" w:pos="993"/>
        </w:tabs>
        <w:spacing w:before="120" w:after="120"/>
        <w:ind w:left="426" w:hanging="426"/>
        <w:contextualSpacing w:val="0"/>
        <w:jc w:val="both"/>
        <w:rPr>
          <w:rFonts w:ascii="Cambria" w:hAnsi="Cambria" w:cs="Tahoma"/>
        </w:rPr>
      </w:pPr>
      <w:r w:rsidRPr="005F2466">
        <w:rPr>
          <w:rFonts w:ascii="Cambria" w:hAnsi="Cambria" w:cs="Tahoma"/>
        </w:rPr>
        <w:t>pomagają wyprowad</w:t>
      </w:r>
      <w:r>
        <w:rPr>
          <w:rFonts w:ascii="Cambria" w:hAnsi="Cambria" w:cs="Tahoma"/>
        </w:rPr>
        <w:t>zić uczniów na zewnątrz budynku;</w:t>
      </w:r>
    </w:p>
    <w:p w:rsidR="00315C62" w:rsidRPr="005F2466" w:rsidRDefault="00315C62" w:rsidP="00315C62">
      <w:pPr>
        <w:pStyle w:val="Akapitzlist"/>
        <w:numPr>
          <w:ilvl w:val="0"/>
          <w:numId w:val="20"/>
        </w:numPr>
        <w:tabs>
          <w:tab w:val="left" w:pos="993"/>
        </w:tabs>
        <w:spacing w:before="120" w:after="120"/>
        <w:ind w:left="426" w:hanging="426"/>
        <w:contextualSpacing w:val="0"/>
        <w:jc w:val="both"/>
        <w:rPr>
          <w:rFonts w:ascii="Cambria" w:hAnsi="Cambria" w:cs="Tahoma"/>
        </w:rPr>
      </w:pPr>
      <w:r>
        <w:rPr>
          <w:rFonts w:ascii="Cambria" w:hAnsi="Cambria" w:cs="Tahoma"/>
        </w:rPr>
        <w:t xml:space="preserve">w przypadku pożaru, zagrożenia ładunkiem wybuchowym wyłączają główny wyłącznik prądu znajdujący się w </w:t>
      </w:r>
      <w:r w:rsidRPr="0098483D">
        <w:rPr>
          <w:rFonts w:ascii="Cambria" w:hAnsi="Cambria" w:cs="Tahoma"/>
        </w:rPr>
        <w:t>szafie po prawej stronie w korytarzu na dolnym holu</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Tahoma"/>
        </w:rPr>
      </w:pPr>
      <w:r w:rsidRPr="005F2466">
        <w:rPr>
          <w:rFonts w:ascii="Cambria" w:hAnsi="Cambria" w:cs="Tahoma"/>
        </w:rPr>
        <w:t>W trakcie ewakuacji pielęgniarka szkolna</w:t>
      </w:r>
      <w:r>
        <w:rPr>
          <w:rFonts w:ascii="Cambria" w:hAnsi="Cambria" w:cs="Tahoma"/>
        </w:rPr>
        <w:t>/nauczyciel EDB</w:t>
      </w:r>
      <w:r w:rsidRPr="005F2466">
        <w:rPr>
          <w:rFonts w:ascii="Cambria" w:hAnsi="Cambria" w:cs="Tahoma"/>
        </w:rPr>
        <w:t>:</w:t>
      </w:r>
    </w:p>
    <w:p w:rsidR="00315C62" w:rsidRPr="005F2466" w:rsidRDefault="00315C62" w:rsidP="00315C62">
      <w:pPr>
        <w:pStyle w:val="Akapitzlist"/>
        <w:numPr>
          <w:ilvl w:val="0"/>
          <w:numId w:val="21"/>
        </w:numPr>
        <w:tabs>
          <w:tab w:val="left" w:pos="993"/>
        </w:tabs>
        <w:spacing w:before="120" w:after="120"/>
        <w:ind w:left="426" w:hanging="426"/>
        <w:contextualSpacing w:val="0"/>
        <w:jc w:val="both"/>
        <w:rPr>
          <w:rFonts w:ascii="Cambria" w:hAnsi="Cambria" w:cs="Tahoma"/>
        </w:rPr>
      </w:pPr>
      <w:r w:rsidRPr="005F2466">
        <w:rPr>
          <w:rFonts w:ascii="Cambria" w:hAnsi="Cambria" w:cs="Tahoma"/>
        </w:rPr>
        <w:t>zobowiązana jest zabrać z gabinetu lub innego miejsca, jeśli to możliwe, apteczkę;</w:t>
      </w:r>
    </w:p>
    <w:p w:rsidR="00315C62" w:rsidRPr="005F2466" w:rsidRDefault="00315C62" w:rsidP="00315C62">
      <w:pPr>
        <w:pStyle w:val="Akapitzlist"/>
        <w:numPr>
          <w:ilvl w:val="0"/>
          <w:numId w:val="21"/>
        </w:numPr>
        <w:tabs>
          <w:tab w:val="left" w:pos="993"/>
        </w:tabs>
        <w:spacing w:before="120" w:after="120"/>
        <w:ind w:left="426" w:hanging="426"/>
        <w:contextualSpacing w:val="0"/>
        <w:jc w:val="both"/>
        <w:rPr>
          <w:rFonts w:ascii="Cambria" w:hAnsi="Cambria" w:cs="Tahoma"/>
        </w:rPr>
      </w:pPr>
      <w:r w:rsidRPr="005F2466">
        <w:rPr>
          <w:rFonts w:ascii="Cambria" w:hAnsi="Cambria" w:cs="Tahoma"/>
        </w:rPr>
        <w:t>w miejscu ewakuacji udziela pomo</w:t>
      </w:r>
      <w:r>
        <w:rPr>
          <w:rFonts w:ascii="Cambria" w:hAnsi="Cambria" w:cs="Tahoma"/>
        </w:rPr>
        <w:t>cy przedmedycznej potrzebującym.</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Tahoma"/>
        </w:rPr>
      </w:pPr>
      <w:r w:rsidRPr="005F2466">
        <w:rPr>
          <w:rFonts w:ascii="Cambria" w:hAnsi="Cambria" w:cs="Tahoma"/>
        </w:rPr>
        <w:t>W trakcie ewakuacji pracownik sekretariatu:</w:t>
      </w:r>
    </w:p>
    <w:p w:rsidR="00315C62" w:rsidRPr="005F2466" w:rsidRDefault="00315C62" w:rsidP="00315C62">
      <w:pPr>
        <w:pStyle w:val="Akapitzlist"/>
        <w:numPr>
          <w:ilvl w:val="0"/>
          <w:numId w:val="22"/>
        </w:numPr>
        <w:tabs>
          <w:tab w:val="left" w:pos="993"/>
        </w:tabs>
        <w:spacing w:before="120" w:after="120"/>
        <w:ind w:left="426" w:hanging="426"/>
        <w:contextualSpacing w:val="0"/>
        <w:jc w:val="both"/>
        <w:rPr>
          <w:rFonts w:ascii="Cambria" w:hAnsi="Cambria" w:cs="Tahoma"/>
        </w:rPr>
      </w:pPr>
      <w:r w:rsidRPr="005F2466">
        <w:rPr>
          <w:rFonts w:ascii="Cambria" w:hAnsi="Cambria" w:cs="Tahoma"/>
        </w:rPr>
        <w:t>zabezpiecza dokumentację szkoły oraz pieczęci przed osobami trzecimi i przygotowuje je na wypadek konieczności ewakuacji;</w:t>
      </w:r>
    </w:p>
    <w:p w:rsidR="00315C62" w:rsidRPr="005F2466" w:rsidRDefault="00315C62" w:rsidP="00315C62">
      <w:pPr>
        <w:pStyle w:val="Akapitzlist"/>
        <w:numPr>
          <w:ilvl w:val="0"/>
          <w:numId w:val="22"/>
        </w:numPr>
        <w:tabs>
          <w:tab w:val="left" w:pos="993"/>
        </w:tabs>
        <w:spacing w:before="120" w:after="120"/>
        <w:ind w:left="426" w:hanging="426"/>
        <w:contextualSpacing w:val="0"/>
        <w:jc w:val="both"/>
        <w:rPr>
          <w:rFonts w:ascii="Cambria" w:hAnsi="Cambria" w:cs="Tahoma"/>
        </w:rPr>
      </w:pPr>
      <w:r w:rsidRPr="005F2466">
        <w:rPr>
          <w:rFonts w:ascii="Cambria" w:hAnsi="Cambria" w:cs="Tahoma"/>
        </w:rPr>
        <w:t>zabezpiecza sprzęt komputerowy przed możliwością utraty danych.</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Tahoma"/>
        </w:rPr>
      </w:pPr>
      <w:r w:rsidRPr="005F2466">
        <w:rPr>
          <w:rFonts w:ascii="Cambria" w:hAnsi="Cambria" w:cs="Tahoma"/>
        </w:rPr>
        <w:t>Obowiązkiem wychowawców klas jest:</w:t>
      </w:r>
    </w:p>
    <w:p w:rsidR="00315C62" w:rsidRPr="005F2466" w:rsidRDefault="00315C62" w:rsidP="00315C62">
      <w:pPr>
        <w:pStyle w:val="Akapitzlist"/>
        <w:numPr>
          <w:ilvl w:val="0"/>
          <w:numId w:val="23"/>
        </w:numPr>
        <w:tabs>
          <w:tab w:val="left" w:pos="993"/>
        </w:tabs>
        <w:spacing w:before="120" w:after="120"/>
        <w:ind w:left="426" w:hanging="426"/>
        <w:contextualSpacing w:val="0"/>
        <w:jc w:val="both"/>
        <w:rPr>
          <w:rFonts w:ascii="Cambria" w:hAnsi="Cambria" w:cs="Tahoma"/>
        </w:rPr>
      </w:pPr>
      <w:r w:rsidRPr="005F2466">
        <w:rPr>
          <w:rFonts w:ascii="Cambria" w:hAnsi="Cambria" w:cs="Tahoma"/>
        </w:rPr>
        <w:t>zaznajomienie uczniów z procedurą ewakuacji i zasadami postępowania w czasie jej trwania;</w:t>
      </w:r>
    </w:p>
    <w:p w:rsidR="00315C62" w:rsidRPr="005F2466" w:rsidRDefault="00315C62" w:rsidP="00315C62">
      <w:pPr>
        <w:pStyle w:val="Akapitzlist"/>
        <w:numPr>
          <w:ilvl w:val="0"/>
          <w:numId w:val="23"/>
        </w:numPr>
        <w:tabs>
          <w:tab w:val="left" w:pos="993"/>
        </w:tabs>
        <w:spacing w:before="120" w:after="120"/>
        <w:ind w:left="426" w:hanging="426"/>
        <w:contextualSpacing w:val="0"/>
        <w:jc w:val="both"/>
        <w:rPr>
          <w:rFonts w:ascii="Cambria" w:hAnsi="Cambria" w:cs="Tahoma"/>
        </w:rPr>
      </w:pPr>
      <w:r w:rsidRPr="005F2466">
        <w:rPr>
          <w:rFonts w:ascii="Cambria" w:hAnsi="Cambria" w:cs="Tahoma"/>
        </w:rPr>
        <w:t>przekazanie uczniom wniosków z przeprowadzonej ewakuacji oraz ewakuacji próbnej.</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Tahoma"/>
        </w:rPr>
      </w:pPr>
      <w:r w:rsidRPr="005F2466">
        <w:rPr>
          <w:rFonts w:ascii="Cambria" w:hAnsi="Cambria" w:cs="Tahoma"/>
        </w:rPr>
        <w:t xml:space="preserve">Dyrektor szkoły przygotowuje protokół z przeprowadzonej ewakuacji, a także ewakuacji próbnej, który zawiera w szczególności jej przebieg, czas, popełnione błędy, plan naprawczy. </w:t>
      </w:r>
    </w:p>
    <w:p w:rsidR="00315C62" w:rsidRPr="005F2466" w:rsidRDefault="00315C62" w:rsidP="00315C62">
      <w:pPr>
        <w:pStyle w:val="Akapitzlist"/>
        <w:numPr>
          <w:ilvl w:val="0"/>
          <w:numId w:val="14"/>
        </w:numPr>
        <w:tabs>
          <w:tab w:val="left" w:pos="993"/>
        </w:tabs>
        <w:spacing w:before="120" w:after="120"/>
        <w:ind w:left="0" w:firstLine="567"/>
        <w:contextualSpacing w:val="0"/>
        <w:jc w:val="both"/>
        <w:rPr>
          <w:rFonts w:ascii="Cambria" w:hAnsi="Cambria" w:cs="Tahoma"/>
        </w:rPr>
      </w:pPr>
      <w:r w:rsidRPr="005F2466">
        <w:rPr>
          <w:rFonts w:ascii="Cambria" w:hAnsi="Cambria" w:cs="Tahoma"/>
        </w:rPr>
        <w:t>Wnioski i zalecenia wskazane w protokole przekazywane są członkom rady pedagogicznej na najbliższym zebraniu rady pedagogicznej.</w:t>
      </w:r>
    </w:p>
    <w:p w:rsidR="00315C62" w:rsidRPr="005F2466" w:rsidRDefault="00315C62" w:rsidP="00315C62">
      <w:pPr>
        <w:pStyle w:val="Akapitzlist"/>
        <w:tabs>
          <w:tab w:val="left" w:pos="993"/>
        </w:tabs>
        <w:ind w:left="0" w:firstLine="567"/>
        <w:jc w:val="both"/>
        <w:rPr>
          <w:rFonts w:ascii="Cambria" w:hAnsi="Cambria" w:cs="Tahoma"/>
        </w:rPr>
      </w:pPr>
    </w:p>
    <w:p w:rsidR="00315C62" w:rsidRDefault="00315C62" w:rsidP="00315C62">
      <w:pPr>
        <w:pStyle w:val="Akapitzlist"/>
        <w:tabs>
          <w:tab w:val="left" w:pos="993"/>
        </w:tabs>
        <w:ind w:left="567"/>
        <w:jc w:val="both"/>
        <w:rPr>
          <w:rFonts w:ascii="Cambria" w:hAnsi="Cambria"/>
        </w:rPr>
      </w:pPr>
      <w:r w:rsidRPr="005F2466">
        <w:rPr>
          <w:rFonts w:ascii="Cambria" w:hAnsi="Cambria" w:cs="Tahoma"/>
        </w:rPr>
        <w:t xml:space="preserve">Załącznik: </w:t>
      </w:r>
      <w:r>
        <w:rPr>
          <w:rFonts w:ascii="Cambria" w:hAnsi="Cambria" w:cs="Tahoma"/>
          <w:i/>
        </w:rPr>
        <w:t>Plan ewakuacji</w:t>
      </w: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right"/>
        <w:rPr>
          <w:rFonts w:ascii="Cambria" w:hAnsi="Cambria"/>
          <w:i/>
        </w:rPr>
      </w:pPr>
    </w:p>
    <w:p w:rsidR="00315C62" w:rsidRDefault="00315C62" w:rsidP="00315C62">
      <w:pPr>
        <w:spacing w:after="0" w:line="259" w:lineRule="auto"/>
        <w:jc w:val="right"/>
        <w:rPr>
          <w:rFonts w:ascii="Cambria" w:hAnsi="Cambria"/>
          <w:i/>
        </w:rPr>
      </w:pPr>
      <w:r w:rsidRPr="00CF2BFF">
        <w:rPr>
          <w:rFonts w:ascii="Cambria" w:hAnsi="Cambria"/>
          <w:i/>
        </w:rPr>
        <w:t xml:space="preserve">Załącznik </w:t>
      </w:r>
      <w:r>
        <w:rPr>
          <w:rFonts w:ascii="Cambria" w:hAnsi="Cambria"/>
          <w:i/>
        </w:rPr>
        <w:t xml:space="preserve">do Regulaminu ewakuacji </w:t>
      </w:r>
    </w:p>
    <w:p w:rsidR="00315C62" w:rsidRPr="00CF2BFF" w:rsidRDefault="00315C62" w:rsidP="00315C62">
      <w:pPr>
        <w:spacing w:after="0" w:line="259" w:lineRule="auto"/>
        <w:jc w:val="right"/>
        <w:rPr>
          <w:rFonts w:ascii="Cambria" w:hAnsi="Cambria"/>
          <w:i/>
        </w:rPr>
      </w:pPr>
      <w:r>
        <w:rPr>
          <w:rFonts w:ascii="Cambria" w:hAnsi="Cambria"/>
          <w:i/>
        </w:rPr>
        <w:t>w Szkole Podstawowej im. Leśników Polskich w Gębicach</w:t>
      </w: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r>
        <w:rPr>
          <w:rFonts w:ascii="Cambria" w:hAnsi="Cambria"/>
          <w:b/>
          <w:sz w:val="32"/>
          <w:szCs w:val="32"/>
        </w:rPr>
        <w:t>Plan ewakuacji</w:t>
      </w: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Default="00315C62" w:rsidP="00315C62">
      <w:pPr>
        <w:spacing w:after="0" w:line="259" w:lineRule="auto"/>
        <w:jc w:val="center"/>
        <w:rPr>
          <w:rFonts w:ascii="Cambria" w:hAnsi="Cambria"/>
          <w:b/>
          <w:sz w:val="32"/>
          <w:szCs w:val="32"/>
        </w:rPr>
      </w:pPr>
    </w:p>
    <w:p w:rsidR="00315C62" w:rsidRPr="00584B44" w:rsidRDefault="00315C62" w:rsidP="00315C62">
      <w:pPr>
        <w:spacing w:after="0" w:line="259" w:lineRule="auto"/>
        <w:jc w:val="center"/>
        <w:rPr>
          <w:rFonts w:ascii="Cambria" w:hAnsi="Cambria"/>
          <w:b/>
          <w:sz w:val="32"/>
          <w:szCs w:val="32"/>
        </w:rPr>
      </w:pPr>
      <w:r w:rsidRPr="00584B44">
        <w:rPr>
          <w:rFonts w:ascii="Cambria" w:hAnsi="Cambria"/>
          <w:b/>
          <w:sz w:val="32"/>
          <w:szCs w:val="32"/>
        </w:rPr>
        <w:t>REGULAMIN PRACOWNI:</w:t>
      </w:r>
    </w:p>
    <w:p w:rsidR="00315C62" w:rsidRPr="00584B44" w:rsidRDefault="00315C62" w:rsidP="00315C62">
      <w:pPr>
        <w:jc w:val="center"/>
        <w:rPr>
          <w:rFonts w:ascii="Cambria" w:hAnsi="Cambria"/>
          <w:b/>
          <w:sz w:val="32"/>
          <w:szCs w:val="32"/>
        </w:rPr>
      </w:pPr>
      <w:bookmarkStart w:id="1" w:name="_PRZYRODNICZO-MATEMATYCZNEJ"/>
      <w:bookmarkEnd w:id="1"/>
      <w:r w:rsidRPr="00584B44">
        <w:rPr>
          <w:rFonts w:ascii="Cambria" w:hAnsi="Cambria"/>
          <w:b/>
          <w:sz w:val="32"/>
          <w:szCs w:val="32"/>
        </w:rPr>
        <w:t>PRZYRODNICZEJ, CHEMICZNEJ, BIOLOGICZNEJ</w:t>
      </w:r>
    </w:p>
    <w:p w:rsidR="00315C62" w:rsidRPr="00584B44" w:rsidRDefault="00315C62" w:rsidP="00315C62">
      <w:pPr>
        <w:rPr>
          <w:rFonts w:ascii="Cambria" w:hAnsi="Cambria"/>
          <w:sz w:val="10"/>
          <w:szCs w:val="10"/>
        </w:rPr>
      </w:pP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Uczniowie mogą wchodzić do pracowni tylko pod opieką nauczyciela.   </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czasie przerwy w pracowni mogą przebywać tylko osoby wyznaczone przez nauczyciela, na przykład dyżurni.</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ma stałe miejsce pracy, którego nie może zmieniać bez zgody nauczyciela.</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czasie prowadzenia doświadczeń każdy uczeń powinien zachować szczególną ostrożność.</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Przed przystąpieniem do wykonania doświadczenia chemicznego uczniowie muszą się dokładnie zapoznać z opisem jego przebiegu, a wszelkie nasuwające się pytania lub wątpliwości należy zgłosić nauczycielowi, który je wyjaśni.</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Doświadczenia należy wykonywać zgodnie z instrukcją i wskazówkami przekazanymi przez nauczyciela.</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Nie wolno wykonywać żadnych prac oraz czynności nie opisanych w instrukcji ćwiczenia oraz na które nie wyraził zgody nauczyciel.</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przypadkach wymaganych przeprowadzanym doświadczeniem, należy stosować odpowiednie środki ochrony jak rękawice, okulary ochronne, odzież ochronną.</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Po zakończeniu doświadczeń należy uporządkować swoje miejsce pracy tj. odstawienia przyrządów, odczynników we właściwe miejsce, a następnie starannie umyć ręce.</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Każde uszkodzenie sprzętu, przyrządu należy niezwłocznie zgłosić nauczycielowi.</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W razie nieszczęśliwego wypadku należy natychmiast zgłosić się do nauczyciela i podać okoliczności wypadku. Nie wolno samemu podejmować środków zaradczych. </w:t>
      </w:r>
    </w:p>
    <w:p w:rsidR="00315C62" w:rsidRPr="00584B44" w:rsidRDefault="00315C62" w:rsidP="00315C62">
      <w:pPr>
        <w:pStyle w:val="Akapitzlist"/>
        <w:numPr>
          <w:ilvl w:val="0"/>
          <w:numId w:val="1"/>
        </w:numPr>
        <w:spacing w:before="240" w:after="120" w:line="240" w:lineRule="auto"/>
        <w:jc w:val="both"/>
        <w:rPr>
          <w:rFonts w:ascii="Cambria" w:hAnsi="Cambria" w:cstheme="minorHAnsi"/>
          <w:color w:val="000000" w:themeColor="text1"/>
        </w:rPr>
      </w:pPr>
      <w:r w:rsidRPr="00584B44">
        <w:rPr>
          <w:rFonts w:ascii="Cambria" w:hAnsi="Cambria" w:cstheme="minorHAnsi"/>
          <w:color w:val="000000" w:themeColor="text1"/>
        </w:rPr>
        <w:t>Do pracowni nie wolno przynosić, ani z niej wynosić żadnych substancji chemicznych.</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 pracowni nie wolno spożywać żywności oraz napojów, ani kłaść jej na stole w miejscu pracy.</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zobowiązany jest do dbania o wyposażenie pracowni, między innymi o meble, plansze, tablice, mapy, atlasy, globusy,  itp.</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Z pomocy dydaktycznych uczniowie mogą korzystać tylko za zgodą i w obecności nauczyciela.</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Opiekę nad roślinami w pracowni sprawują wyłącznie wyznaczeni przez nauczyciela dyżurni. </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Wszelkie uszkodzenia sprzętu oraz pomocy dydaktycznych należy natychmiast zgłosić nauczycielowi. Osoba, która je spowodowała, zobowiązana jest naprawić szkodę lub odkupić uszkodzony przedmiot.</w:t>
      </w:r>
    </w:p>
    <w:p w:rsidR="00315C62" w:rsidRPr="00584B44" w:rsidRDefault="00315C62" w:rsidP="00315C62">
      <w:pPr>
        <w:pStyle w:val="Akapitzlist"/>
        <w:numPr>
          <w:ilvl w:val="0"/>
          <w:numId w:val="1"/>
        </w:numPr>
        <w:spacing w:before="240"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We wszelkich sprawach nie ujętych w regulaminie należy zgłaszać się do nauczyciela prowadzącego zajęci</w:t>
      </w:r>
      <w:r>
        <w:rPr>
          <w:rFonts w:ascii="Cambria" w:hAnsi="Cambria" w:cstheme="minorHAnsi"/>
          <w:color w:val="000000" w:themeColor="text1"/>
        </w:rPr>
        <w:t>a</w:t>
      </w:r>
      <w:r w:rsidRPr="00584B44">
        <w:rPr>
          <w:rFonts w:ascii="Cambria" w:hAnsi="Cambria" w:cstheme="minorHAnsi"/>
          <w:color w:val="000000" w:themeColor="text1"/>
        </w:rPr>
        <w:t xml:space="preserve"> w pracowni.</w:t>
      </w:r>
    </w:p>
    <w:p w:rsidR="00315C62" w:rsidRDefault="00315C62" w:rsidP="00315C62">
      <w:pPr>
        <w:spacing w:after="0"/>
        <w:jc w:val="center"/>
        <w:rPr>
          <w:rFonts w:ascii="Cambria" w:hAnsi="Cambria" w:cstheme="minorHAnsi"/>
          <w:i/>
          <w:sz w:val="20"/>
          <w:szCs w:val="24"/>
        </w:rPr>
      </w:pPr>
    </w:p>
    <w:p w:rsidR="00315C62" w:rsidRPr="00584B44" w:rsidRDefault="00315C62" w:rsidP="00315C62">
      <w:pPr>
        <w:spacing w:after="0"/>
        <w:jc w:val="center"/>
        <w:rPr>
          <w:rFonts w:ascii="Cambria" w:hAnsi="Cambria"/>
          <w:b/>
          <w:sz w:val="32"/>
          <w:szCs w:val="32"/>
        </w:rPr>
      </w:pPr>
      <w:r w:rsidRPr="00584B44">
        <w:rPr>
          <w:rFonts w:ascii="Cambria" w:hAnsi="Cambria"/>
          <w:b/>
          <w:sz w:val="32"/>
          <w:szCs w:val="32"/>
        </w:rPr>
        <w:t>REGULAMIN PRACOWNI</w:t>
      </w:r>
    </w:p>
    <w:p w:rsidR="00315C62" w:rsidRPr="00584B44" w:rsidRDefault="00315C62" w:rsidP="00315C62">
      <w:pPr>
        <w:spacing w:after="0"/>
        <w:jc w:val="center"/>
        <w:rPr>
          <w:rFonts w:ascii="Cambria" w:hAnsi="Cambria"/>
          <w:b/>
          <w:sz w:val="32"/>
          <w:szCs w:val="32"/>
        </w:rPr>
      </w:pPr>
      <w:r w:rsidRPr="00584B44">
        <w:rPr>
          <w:rFonts w:ascii="Cambria" w:hAnsi="Cambria"/>
          <w:b/>
          <w:sz w:val="32"/>
          <w:szCs w:val="32"/>
        </w:rPr>
        <w:t>TECHNICZNEJ</w:t>
      </w:r>
    </w:p>
    <w:p w:rsidR="00315C62" w:rsidRPr="00584B44" w:rsidRDefault="00315C62" w:rsidP="00315C62">
      <w:pPr>
        <w:spacing w:after="0"/>
        <w:jc w:val="center"/>
        <w:rPr>
          <w:rFonts w:ascii="Cambria" w:hAnsi="Cambria"/>
          <w:b/>
          <w:sz w:val="32"/>
          <w:szCs w:val="32"/>
        </w:rPr>
      </w:pP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Pracownia techniczna jest pomieszczeniem przeznaczonym do odbywania zajęć praktycznych. </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Wejście do pracowni i jej opuszczenie może nastąpić wyłącznie za zgodą nauczyciela.</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ma stałe miejsce pracy, którego nie może zmieniać bez zgody nauczyciela.</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Przebywanie w pracowni bez obecności nauczyciela jest zabronione.</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Uczeń pracuje według wskazań nauczyciela i zgodnie z przepisami bezpieczeństwa i higieny pracy omówionymi w toku zajęć.</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Każde nowe narzędzie może być użyte tylko po uprzednim instruktażu nauczyciela i zgodnie z tymi wskazówkami.</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Korzystanie z urządzeń mechanicznych pracowni jest dozwolone tylko za zgodą i pod nadzorem nauczyciela.</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Do poszczególnych rodzajów obróbki należy stosować odpowiednie narzędzia.</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Podczas pracy narzędziem należy pamiętać, aby jego element roboczy nie był skierowany w stronę ciała ludzkiego.</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Nie wolno pracować uszkodzonymi narzędziami.</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eastAsia="Times New Roman" w:hAnsi="Cambria" w:cstheme="minorHAnsi"/>
          <w:color w:val="000000" w:themeColor="text1"/>
          <w:lang w:eastAsia="pl-PL"/>
        </w:rPr>
        <w:t>W czasie zajęć praktycznych uczniowie zobowiązani są do używania odzieży ochronnej.</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Z chwilą otrzymania urządzenia, używający je uczeń jest za nie odpowiedzialny i za świadome zniszczenie lub jego częściowe uszkodzenie ponosi odpowiedzialność materialną.</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Po zakończeniu pracy należy uporządkować swoje miejsce pracy.</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Każde uszkodzenie sprzętu, przyrządów, awarie należy niezwłocznie zgłaszać nauczycielowi.</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W razie nieszczęśliwego wypadku należy natychmiast zgłosić się do nauczyciela i podać okoliczności wypadku. Nie wolno samemu podejmować środków zaradczych. </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Każdy uczeń zobowiązany jest do dbania o wyposażenie pracowni.</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Z pomocy dydaktycznych uczniowie mogą korzystać tylko za zgodą i w obecności nauczyciela.</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 xml:space="preserve">Opiekę nad roślinami w pracowni sprawują wyłącznie wyznaczeni przez nauczyciela dyżurni. </w:t>
      </w:r>
    </w:p>
    <w:p w:rsidR="00315C62" w:rsidRPr="00584B44" w:rsidRDefault="00315C62" w:rsidP="00315C62">
      <w:pPr>
        <w:pStyle w:val="Akapitzlist"/>
        <w:numPr>
          <w:ilvl w:val="0"/>
          <w:numId w:val="2"/>
        </w:numPr>
        <w:autoSpaceDE w:val="0"/>
        <w:autoSpaceDN w:val="0"/>
        <w:adjustRightInd w:val="0"/>
        <w:spacing w:after="120" w:line="240" w:lineRule="auto"/>
        <w:contextualSpacing w:val="0"/>
        <w:jc w:val="both"/>
        <w:rPr>
          <w:rFonts w:ascii="Cambria" w:hAnsi="Cambria" w:cstheme="minorHAnsi"/>
          <w:color w:val="000000" w:themeColor="text1"/>
        </w:rPr>
      </w:pPr>
      <w:r w:rsidRPr="00584B44">
        <w:rPr>
          <w:rFonts w:ascii="Cambria" w:hAnsi="Cambria" w:cstheme="minorHAnsi"/>
          <w:color w:val="000000" w:themeColor="text1"/>
        </w:rPr>
        <w:t>We wszelkich sprawach nie ujętych w regulaminie należy zgłaszać się do nauczyciela prowadzącego zajęci</w:t>
      </w:r>
      <w:r>
        <w:rPr>
          <w:rFonts w:ascii="Cambria" w:hAnsi="Cambria" w:cstheme="minorHAnsi"/>
          <w:color w:val="000000" w:themeColor="text1"/>
        </w:rPr>
        <w:t>a</w:t>
      </w:r>
      <w:r w:rsidRPr="00584B44">
        <w:rPr>
          <w:rFonts w:ascii="Cambria" w:hAnsi="Cambria" w:cstheme="minorHAnsi"/>
          <w:color w:val="000000" w:themeColor="text1"/>
        </w:rPr>
        <w:t xml:space="preserve"> w pracowni.</w:t>
      </w:r>
    </w:p>
    <w:p w:rsidR="00315C62" w:rsidRPr="00584B44" w:rsidRDefault="00315C62" w:rsidP="00315C62">
      <w:pPr>
        <w:rPr>
          <w:rFonts w:ascii="Cambria" w:hAnsi="Cambria" w:cstheme="minorHAnsi"/>
          <w:i/>
          <w:color w:val="000000" w:themeColor="text1"/>
          <w:sz w:val="20"/>
          <w:szCs w:val="20"/>
        </w:rPr>
      </w:pP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br w:type="page"/>
      </w:r>
    </w:p>
    <w:p w:rsidR="00315C62" w:rsidRPr="00584B44" w:rsidRDefault="00315C62" w:rsidP="00315C62">
      <w:pPr>
        <w:spacing w:after="0"/>
        <w:jc w:val="center"/>
        <w:rPr>
          <w:rFonts w:ascii="Cambria" w:hAnsi="Cambria"/>
          <w:b/>
          <w:sz w:val="32"/>
          <w:szCs w:val="32"/>
        </w:rPr>
      </w:pPr>
      <w:r w:rsidRPr="00584B44">
        <w:rPr>
          <w:rFonts w:ascii="Cambria" w:hAnsi="Cambria"/>
          <w:b/>
          <w:sz w:val="32"/>
          <w:szCs w:val="32"/>
        </w:rPr>
        <w:lastRenderedPageBreak/>
        <w:t>REGULAMIN</w:t>
      </w:r>
    </w:p>
    <w:p w:rsidR="00315C62" w:rsidRPr="00584B44" w:rsidRDefault="00315C62" w:rsidP="00315C62">
      <w:pPr>
        <w:spacing w:after="0"/>
        <w:jc w:val="center"/>
        <w:rPr>
          <w:rFonts w:ascii="Cambria" w:hAnsi="Cambria"/>
          <w:b/>
          <w:sz w:val="32"/>
          <w:szCs w:val="32"/>
        </w:rPr>
      </w:pPr>
      <w:bookmarkStart w:id="2" w:name="_SZKOLNEJ_PRACOWNI_KOMPUTEROWEJ"/>
      <w:bookmarkEnd w:id="2"/>
      <w:r w:rsidRPr="00584B44">
        <w:rPr>
          <w:rFonts w:ascii="Cambria" w:hAnsi="Cambria"/>
          <w:b/>
          <w:sz w:val="32"/>
          <w:szCs w:val="32"/>
        </w:rPr>
        <w:t>SZKOLNEJ PRACOWNI KOMPUTEROWEJ</w:t>
      </w:r>
    </w:p>
    <w:p w:rsidR="00315C62" w:rsidRPr="00584B44" w:rsidRDefault="00315C62" w:rsidP="00315C62">
      <w:pPr>
        <w:spacing w:after="120" w:line="240" w:lineRule="auto"/>
        <w:jc w:val="center"/>
        <w:rPr>
          <w:rFonts w:ascii="Cambria" w:hAnsi="Cambria" w:cstheme="minorHAnsi"/>
          <w:color w:val="000000" w:themeColor="text1"/>
          <w:sz w:val="24"/>
          <w:szCs w:val="24"/>
        </w:rPr>
      </w:pPr>
    </w:p>
    <w:p w:rsidR="00315C62" w:rsidRPr="00584B44" w:rsidRDefault="00315C62" w:rsidP="00315C62">
      <w:pPr>
        <w:spacing w:after="120" w:line="240" w:lineRule="auto"/>
        <w:jc w:val="both"/>
        <w:rPr>
          <w:rFonts w:ascii="Cambria" w:hAnsi="Cambria" w:cstheme="minorHAnsi"/>
          <w:color w:val="000000" w:themeColor="text1"/>
        </w:rPr>
      </w:pPr>
    </w:p>
    <w:p w:rsidR="00315C62" w:rsidRPr="00584B44" w:rsidRDefault="00315C62" w:rsidP="00315C62">
      <w:p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Opiekę nad pracownią komputerową sprawuje nauczyciel.</w:t>
      </w:r>
    </w:p>
    <w:p w:rsidR="00315C62" w:rsidRPr="00584B44" w:rsidRDefault="00315C62" w:rsidP="00315C62">
      <w:pPr>
        <w:spacing w:after="120" w:line="240" w:lineRule="auto"/>
        <w:jc w:val="both"/>
        <w:rPr>
          <w:rFonts w:ascii="Cambria" w:hAnsi="Cambria" w:cstheme="minorHAnsi"/>
          <w:color w:val="000000" w:themeColor="text1"/>
        </w:rPr>
      </w:pP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Wejście do pracowni i jej opuszczenie może nastąpić wyłącznie za zgodą nauczyciela.</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Przebywanie w pracowni bez obecności nauczyciela jest zabronione.</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Bez zgody nauczyciela nie wolno:</w:t>
      </w:r>
    </w:p>
    <w:p w:rsidR="00315C62" w:rsidRPr="00584B44" w:rsidRDefault="00315C62" w:rsidP="00315C62">
      <w:pPr>
        <w:numPr>
          <w:ilvl w:val="1"/>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uruchamiać komputerów,</w:t>
      </w:r>
    </w:p>
    <w:p w:rsidR="00315C62" w:rsidRPr="00584B44" w:rsidRDefault="00315C62" w:rsidP="00315C62">
      <w:pPr>
        <w:numPr>
          <w:ilvl w:val="1"/>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uruchamiać żadnych programów,</w:t>
      </w:r>
    </w:p>
    <w:p w:rsidR="00315C62" w:rsidRPr="00584B44" w:rsidRDefault="00315C62" w:rsidP="00315C62">
      <w:pPr>
        <w:numPr>
          <w:ilvl w:val="1"/>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korzystać z Internetu,</w:t>
      </w:r>
    </w:p>
    <w:p w:rsidR="00315C62" w:rsidRPr="00584B44" w:rsidRDefault="00315C62" w:rsidP="00315C62">
      <w:pPr>
        <w:numPr>
          <w:ilvl w:val="1"/>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korzystać z własnych pendrive’ów i płyt,</w:t>
      </w:r>
    </w:p>
    <w:p w:rsidR="00315C62" w:rsidRPr="00584B44" w:rsidRDefault="00315C62" w:rsidP="00315C62">
      <w:pPr>
        <w:numPr>
          <w:ilvl w:val="1"/>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instalować samodzielnie oprogramowania </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Każdy uczeń, na każdej lekcji pracuje przy tym samym stanowisku.</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Każdy uczeń korzysta wyłącznie z konta przydzielonego przez administratora szkolnej sieci komputerowej.</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Każdy uczeń zapisuje swoje prace w folderze wskazanym przez nauczyciela.</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W nazwie swojego pliku </w:t>
      </w:r>
      <w:r>
        <w:rPr>
          <w:rFonts w:ascii="Cambria" w:hAnsi="Cambria" w:cstheme="minorHAnsi"/>
          <w:color w:val="000000" w:themeColor="text1"/>
        </w:rPr>
        <w:t xml:space="preserve">należy podać </w:t>
      </w:r>
      <w:r w:rsidRPr="00584B44">
        <w:rPr>
          <w:rFonts w:ascii="Cambria" w:hAnsi="Cambria" w:cstheme="minorHAnsi"/>
          <w:bCs/>
          <w:color w:val="000000" w:themeColor="text1"/>
        </w:rPr>
        <w:t xml:space="preserve">najpierw </w:t>
      </w:r>
      <w:r w:rsidRPr="0098483D">
        <w:rPr>
          <w:rFonts w:ascii="Cambria" w:hAnsi="Cambria" w:cstheme="minorHAnsi"/>
          <w:bCs/>
          <w:color w:val="000000" w:themeColor="text1"/>
        </w:rPr>
        <w:t>nazwisko a potem imię</w:t>
      </w:r>
      <w:r w:rsidRPr="00584B44">
        <w:rPr>
          <w:rFonts w:ascii="Cambria" w:hAnsi="Cambria" w:cstheme="minorHAnsi"/>
          <w:color w:val="000000" w:themeColor="text1"/>
        </w:rPr>
        <w:t xml:space="preserve">. </w:t>
      </w:r>
    </w:p>
    <w:p w:rsidR="00315C62" w:rsidRPr="00584B44" w:rsidRDefault="00315C62" w:rsidP="00315C62">
      <w:pPr>
        <w:numPr>
          <w:ilvl w:val="0"/>
          <w:numId w:val="3"/>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 nazwach plików nie używamy znaków innych niż litery (tj. np.</w:t>
      </w:r>
      <w:r>
        <w:rPr>
          <w:rFonts w:ascii="Cambria" w:hAnsi="Cambria" w:cstheme="minorHAnsi"/>
          <w:color w:val="000000" w:themeColor="text1"/>
        </w:rPr>
        <w:t>:</w:t>
      </w:r>
      <w:r w:rsidRPr="00584B44">
        <w:rPr>
          <w:rFonts w:ascii="Cambria" w:hAnsi="Cambria" w:cstheme="minorHAnsi"/>
          <w:color w:val="000000" w:themeColor="text1"/>
        </w:rPr>
        <w:t xml:space="preserve"> @ # !), a także nie dodajemy w nazwie zbędnych liter.</w:t>
      </w:r>
    </w:p>
    <w:p w:rsidR="00315C62" w:rsidRPr="00584B44" w:rsidRDefault="00315C62" w:rsidP="00315C62">
      <w:pPr>
        <w:numPr>
          <w:ilvl w:val="0"/>
          <w:numId w:val="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Przed wyłączeniem komputera lub wylogowaniem, należy zamknąć wszystkie okna systemowe i programy. </w:t>
      </w:r>
    </w:p>
    <w:p w:rsidR="00315C62" w:rsidRPr="00584B44" w:rsidRDefault="00315C62" w:rsidP="00315C62">
      <w:pPr>
        <w:numPr>
          <w:ilvl w:val="0"/>
          <w:numId w:val="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Po zakończeniu pracy przy komputerze, należy zawsze wyłączyć system.</w:t>
      </w:r>
    </w:p>
    <w:p w:rsidR="00315C62" w:rsidRPr="00584B44" w:rsidRDefault="00315C62" w:rsidP="00315C62">
      <w:pPr>
        <w:numPr>
          <w:ilvl w:val="0"/>
          <w:numId w:val="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O wszelkich usterkach sprzętu komputerowego, należy natychmiast powiado</w:t>
      </w:r>
      <w:r w:rsidRPr="00584B44">
        <w:rPr>
          <w:rFonts w:ascii="Cambria" w:hAnsi="Cambria" w:cstheme="minorHAnsi"/>
          <w:color w:val="000000" w:themeColor="text1"/>
        </w:rPr>
        <w:softHyphen/>
        <w:t>mić nauczyciela.</w:t>
      </w:r>
    </w:p>
    <w:p w:rsidR="00315C62" w:rsidRPr="00584B44" w:rsidRDefault="00315C62" w:rsidP="00315C62">
      <w:pPr>
        <w:pStyle w:val="Akapitzlist"/>
        <w:numPr>
          <w:ilvl w:val="0"/>
          <w:numId w:val="4"/>
        </w:numPr>
        <w:rPr>
          <w:rFonts w:ascii="Cambria" w:hAnsi="Cambria" w:cstheme="minorHAnsi"/>
          <w:color w:val="000000" w:themeColor="text1"/>
        </w:rPr>
      </w:pPr>
      <w:r w:rsidRPr="00584B44">
        <w:rPr>
          <w:rFonts w:ascii="Cambria" w:hAnsi="Cambria" w:cstheme="minorHAnsi"/>
          <w:color w:val="000000" w:themeColor="text1"/>
        </w:rPr>
        <w:t>Zewnętrzne nośniki pamięci przed stosowaniem należy zawsze sprawdzić programem antywirusowym.</w:t>
      </w:r>
    </w:p>
    <w:p w:rsidR="00315C62" w:rsidRPr="00584B44" w:rsidRDefault="00315C62" w:rsidP="00315C62">
      <w:pPr>
        <w:numPr>
          <w:ilvl w:val="0"/>
          <w:numId w:val="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Po odejściu od komputera należy zostawić po sobie porządek.</w:t>
      </w:r>
    </w:p>
    <w:p w:rsidR="00315C62" w:rsidRPr="00584B44" w:rsidRDefault="00315C62" w:rsidP="00315C62">
      <w:pPr>
        <w:numPr>
          <w:ilvl w:val="0"/>
          <w:numId w:val="4"/>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Nie wolno stawiać przy komputerze napojów i jedzenia.</w:t>
      </w:r>
    </w:p>
    <w:p w:rsidR="00315C62" w:rsidRPr="00584B44" w:rsidRDefault="00315C62" w:rsidP="00315C62">
      <w:pPr>
        <w:numPr>
          <w:ilvl w:val="0"/>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Kategorycznie – </w:t>
      </w:r>
      <w:r w:rsidRPr="00584B44">
        <w:rPr>
          <w:rFonts w:ascii="Cambria" w:hAnsi="Cambria" w:cstheme="minorHAnsi"/>
          <w:bCs/>
          <w:color w:val="000000" w:themeColor="text1"/>
        </w:rPr>
        <w:t>nie wolno:</w:t>
      </w:r>
    </w:p>
    <w:p w:rsidR="00315C62" w:rsidRPr="00584B44" w:rsidRDefault="00315C62" w:rsidP="00315C62">
      <w:pPr>
        <w:numPr>
          <w:ilvl w:val="1"/>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usuwać cudzych dokumentów,</w:t>
      </w:r>
    </w:p>
    <w:p w:rsidR="00315C62" w:rsidRPr="00584B44" w:rsidRDefault="00315C62" w:rsidP="00315C62">
      <w:pPr>
        <w:numPr>
          <w:ilvl w:val="1"/>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zmieniać nazw istniejących folderów i dokumentów, które są własnością innych uczniów, a także wprowadzać w nich zmian,</w:t>
      </w:r>
    </w:p>
    <w:p w:rsidR="00315C62" w:rsidRPr="00584B44" w:rsidRDefault="00315C62" w:rsidP="00315C62">
      <w:pPr>
        <w:numPr>
          <w:ilvl w:val="1"/>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wchodzić na czaty internetowe i portale społecznościowe,</w:t>
      </w:r>
    </w:p>
    <w:p w:rsidR="00315C62" w:rsidRPr="00584B44" w:rsidRDefault="00315C62" w:rsidP="00315C62">
      <w:pPr>
        <w:numPr>
          <w:ilvl w:val="1"/>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wyjmować płyty CD-ROM z napędu – gdy płyta jest uruchomiona,</w:t>
      </w:r>
    </w:p>
    <w:p w:rsidR="00315C62" w:rsidRPr="00584B44" w:rsidRDefault="00315C62" w:rsidP="00315C62">
      <w:pPr>
        <w:numPr>
          <w:ilvl w:val="1"/>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instalować gier z Internetu,</w:t>
      </w:r>
    </w:p>
    <w:p w:rsidR="00315C62" w:rsidRPr="00584B44" w:rsidRDefault="00315C62" w:rsidP="00315C62">
      <w:pPr>
        <w:numPr>
          <w:ilvl w:val="1"/>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instalować dodatkowego oprogramowania bez zgody nauczyciela,</w:t>
      </w:r>
    </w:p>
    <w:p w:rsidR="00315C62" w:rsidRPr="00584B44" w:rsidRDefault="00315C62" w:rsidP="00315C62">
      <w:pPr>
        <w:pStyle w:val="Akapitzlist"/>
        <w:numPr>
          <w:ilvl w:val="1"/>
          <w:numId w:val="5"/>
        </w:numPr>
        <w:rPr>
          <w:rFonts w:ascii="Cambria" w:hAnsi="Cambria" w:cstheme="minorHAnsi"/>
          <w:color w:val="000000" w:themeColor="text1"/>
        </w:rPr>
      </w:pPr>
      <w:r w:rsidRPr="00584B44">
        <w:rPr>
          <w:rFonts w:ascii="Cambria" w:hAnsi="Cambria" w:cstheme="minorHAnsi"/>
          <w:color w:val="000000" w:themeColor="text1"/>
        </w:rPr>
        <w:lastRenderedPageBreak/>
        <w:t>przechowywać plików o treści sprzecznej z ogólnie przyjętymi normami moralnymi.</w:t>
      </w:r>
    </w:p>
    <w:p w:rsidR="00315C62" w:rsidRPr="00584B44" w:rsidRDefault="00315C62" w:rsidP="00315C62">
      <w:pPr>
        <w:numPr>
          <w:ilvl w:val="0"/>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 xml:space="preserve">Podczas korzystania z Internetu należy zachowywać się kulturalnie, nie wolno nikogo obrażać, </w:t>
      </w:r>
      <w:r>
        <w:rPr>
          <w:rFonts w:ascii="Cambria" w:hAnsi="Cambria" w:cstheme="minorHAnsi"/>
          <w:color w:val="000000" w:themeColor="text1"/>
        </w:rPr>
        <w:t xml:space="preserve">stosować mowy nienawiści, </w:t>
      </w:r>
      <w:r w:rsidRPr="00584B44">
        <w:rPr>
          <w:rFonts w:ascii="Cambria" w:hAnsi="Cambria" w:cstheme="minorHAnsi"/>
          <w:color w:val="000000" w:themeColor="text1"/>
        </w:rPr>
        <w:t>wysyłać niegrzecznych listów lub niecenzuralnych plików.</w:t>
      </w:r>
    </w:p>
    <w:p w:rsidR="00315C62" w:rsidRPr="00584B44" w:rsidRDefault="00315C62" w:rsidP="00315C62">
      <w:pPr>
        <w:numPr>
          <w:ilvl w:val="0"/>
          <w:numId w:val="5"/>
        </w:numPr>
        <w:spacing w:after="120" w:line="240" w:lineRule="auto"/>
        <w:jc w:val="both"/>
        <w:rPr>
          <w:rFonts w:ascii="Cambria" w:hAnsi="Cambria" w:cstheme="minorHAnsi"/>
          <w:color w:val="000000" w:themeColor="text1"/>
        </w:rPr>
      </w:pPr>
      <w:r w:rsidRPr="00584B44">
        <w:rPr>
          <w:rFonts w:ascii="Cambria" w:hAnsi="Cambria"/>
        </w:rPr>
        <w:t>W pracowni komputerowej można korzystać tylko i wyłącznie z licencjonowanego oprogramowania</w:t>
      </w:r>
    </w:p>
    <w:p w:rsidR="00315C62" w:rsidRPr="00584B44" w:rsidRDefault="00315C62" w:rsidP="00315C62">
      <w:pPr>
        <w:numPr>
          <w:ilvl w:val="0"/>
          <w:numId w:val="5"/>
        </w:numPr>
        <w:spacing w:after="120" w:line="240" w:lineRule="auto"/>
        <w:jc w:val="both"/>
        <w:rPr>
          <w:rFonts w:ascii="Cambria" w:hAnsi="Cambria" w:cstheme="minorHAnsi"/>
          <w:color w:val="000000" w:themeColor="text1"/>
        </w:rPr>
      </w:pPr>
      <w:r w:rsidRPr="00584B44">
        <w:rPr>
          <w:rFonts w:ascii="Cambria" w:hAnsi="Cambria" w:cstheme="minorHAnsi"/>
          <w:color w:val="000000" w:themeColor="text1"/>
        </w:rPr>
        <w:t>Uczeń za świadome zniszczenie sprzętu komputerowego lub jego częściowe uszkodzenie ponosi odpowiedzialność materialną.</w:t>
      </w:r>
    </w:p>
    <w:p w:rsidR="00315C62" w:rsidRPr="00584B44" w:rsidRDefault="00315C62" w:rsidP="00315C62">
      <w:pPr>
        <w:pStyle w:val="Akapitzlist"/>
        <w:numPr>
          <w:ilvl w:val="0"/>
          <w:numId w:val="5"/>
        </w:numPr>
        <w:rPr>
          <w:rFonts w:ascii="Cambria" w:hAnsi="Cambria" w:cstheme="minorHAnsi"/>
          <w:color w:val="000000" w:themeColor="text1"/>
        </w:rPr>
      </w:pPr>
      <w:r w:rsidRPr="00584B44">
        <w:rPr>
          <w:rFonts w:ascii="Cambria" w:hAnsi="Cambria" w:cstheme="minorHAnsi"/>
          <w:color w:val="000000" w:themeColor="text1"/>
        </w:rPr>
        <w:t>We wszelkich sprawach nie ujętych w regulaminie należy zgłaszać się do nauczyciela prowadzącego zajęci</w:t>
      </w:r>
      <w:r>
        <w:rPr>
          <w:rFonts w:ascii="Cambria" w:hAnsi="Cambria" w:cstheme="minorHAnsi"/>
          <w:color w:val="000000" w:themeColor="text1"/>
        </w:rPr>
        <w:t>a</w:t>
      </w:r>
      <w:r w:rsidRPr="00584B44">
        <w:rPr>
          <w:rFonts w:ascii="Cambria" w:hAnsi="Cambria" w:cstheme="minorHAnsi"/>
          <w:color w:val="000000" w:themeColor="text1"/>
        </w:rPr>
        <w:t xml:space="preserve"> w pracowni.</w:t>
      </w:r>
    </w:p>
    <w:p w:rsidR="00315C62" w:rsidRPr="00584B44" w:rsidRDefault="00315C62" w:rsidP="00315C62">
      <w:pPr>
        <w:spacing w:after="120" w:line="240" w:lineRule="auto"/>
        <w:jc w:val="both"/>
        <w:rPr>
          <w:rFonts w:ascii="Cambria" w:hAnsi="Cambria" w:cstheme="minorHAnsi"/>
          <w:color w:val="000000" w:themeColor="text1"/>
          <w:sz w:val="24"/>
          <w:szCs w:val="24"/>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pBdr>
          <w:bottom w:val="single" w:sz="4" w:space="1" w:color="auto"/>
        </w:pBdr>
        <w:spacing w:after="0"/>
        <w:jc w:val="center"/>
        <w:rPr>
          <w:rFonts w:ascii="Cambria" w:hAnsi="Cambria"/>
          <w:b/>
          <w:sz w:val="32"/>
          <w:szCs w:val="32"/>
        </w:rPr>
      </w:pPr>
      <w:r w:rsidRPr="00584B44">
        <w:rPr>
          <w:rFonts w:ascii="Cambria" w:hAnsi="Cambria"/>
          <w:b/>
          <w:sz w:val="32"/>
          <w:szCs w:val="32"/>
        </w:rPr>
        <w:lastRenderedPageBreak/>
        <w:t>Zasady bezpiecznego korzystania z zasobów sieci</w:t>
      </w:r>
    </w:p>
    <w:p w:rsidR="00315C62" w:rsidRPr="00584B44" w:rsidRDefault="00315C62" w:rsidP="00315C62">
      <w:pPr>
        <w:spacing w:after="0"/>
        <w:jc w:val="center"/>
        <w:rPr>
          <w:rFonts w:ascii="Cambria" w:hAnsi="Cambria"/>
          <w:b/>
          <w:sz w:val="32"/>
          <w:szCs w:val="32"/>
        </w:rPr>
      </w:pP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I.</w:t>
      </w:r>
      <w:r w:rsidRPr="00584B44">
        <w:rPr>
          <w:rFonts w:ascii="Cambria" w:hAnsi="Cambria" w:cstheme="minorHAnsi"/>
          <w:color w:val="000000" w:themeColor="text1"/>
        </w:rPr>
        <w:tab/>
      </w:r>
      <w:r w:rsidRPr="00584B44">
        <w:rPr>
          <w:rFonts w:ascii="Cambria" w:hAnsi="Cambria" w:cstheme="minorHAnsi"/>
          <w:b/>
          <w:color w:val="000000" w:themeColor="text1"/>
        </w:rPr>
        <w:t>Chroń siebie i swoje dane online</w:t>
      </w:r>
      <w:r w:rsidRPr="00584B44">
        <w:rPr>
          <w:rFonts w:ascii="Cambria" w:hAnsi="Cambria" w:cstheme="minorHAnsi"/>
          <w:color w:val="000000" w:themeColor="text1"/>
        </w:rPr>
        <w:t>.</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Nie podawaj innym loginów i haseł, korzystaj z oprogramowania antywirusowego, unikaj klikania w nieznane linki i załączniki w wiadomościach e-mail, zadbaj o ustawienia bezpieczeństwa na portalach społecznościowych, na których jesteś, stosuj trudne do odgadnięcia hasła.</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II.</w:t>
      </w:r>
      <w:r w:rsidRPr="00584B44">
        <w:rPr>
          <w:rFonts w:ascii="Cambria" w:hAnsi="Cambria" w:cstheme="minorHAnsi"/>
          <w:color w:val="000000" w:themeColor="text1"/>
        </w:rPr>
        <w:tab/>
      </w:r>
      <w:r w:rsidRPr="00584B44">
        <w:rPr>
          <w:rFonts w:ascii="Cambria" w:hAnsi="Cambria" w:cstheme="minorHAnsi"/>
          <w:b/>
          <w:color w:val="000000" w:themeColor="text1"/>
        </w:rPr>
        <w:t>Bądź rozważny</w:t>
      </w:r>
      <w:r>
        <w:rPr>
          <w:rFonts w:ascii="Cambria" w:hAnsi="Cambria" w:cstheme="minorHAnsi"/>
          <w:b/>
          <w:color w:val="000000" w:themeColor="text1"/>
        </w:rPr>
        <w:t>,</w:t>
      </w:r>
      <w:r w:rsidRPr="00584B44">
        <w:rPr>
          <w:rFonts w:ascii="Cambria" w:hAnsi="Cambria" w:cstheme="minorHAnsi"/>
          <w:b/>
          <w:color w:val="000000" w:themeColor="text1"/>
        </w:rPr>
        <w:t xml:space="preserve"> zamieszczając zdjęcia w sieci czy wysyłając je.</w:t>
      </w:r>
      <w:r w:rsidRPr="00584B44">
        <w:rPr>
          <w:rFonts w:ascii="Cambria" w:hAnsi="Cambria" w:cstheme="minorHAnsi"/>
          <w:color w:val="000000" w:themeColor="text1"/>
        </w:rPr>
        <w:t xml:space="preserve"> </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Z rozwagą zamieszczaj zdjęcia (własne i innych) na portalach społecznościowych, bądź też rozważna/y, gdy w inny sposób udostępniasz je znajomym. Zanim wyślesz komuś zdjęcie, na którym nie jesteś całkowicie ubrany/a lub które w inny sposób może cię kompromitować, zastanów się, czy jesteś na 100% pewny/a, że nie utracisz nad nim kontroli. Gdy udostępniasz cudze zdjęcia – pytaj o zgodę!</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III.</w:t>
      </w:r>
      <w:r w:rsidRPr="00584B44">
        <w:rPr>
          <w:rFonts w:ascii="Cambria" w:hAnsi="Cambria" w:cstheme="minorHAnsi"/>
          <w:b/>
          <w:color w:val="000000" w:themeColor="text1"/>
        </w:rPr>
        <w:t xml:space="preserve">           Pamiętaj</w:t>
      </w:r>
      <w:r>
        <w:rPr>
          <w:rFonts w:ascii="Cambria" w:hAnsi="Cambria" w:cstheme="minorHAnsi"/>
          <w:b/>
          <w:color w:val="000000" w:themeColor="text1"/>
        </w:rPr>
        <w:t>, że w I</w:t>
      </w:r>
      <w:r w:rsidRPr="00584B44">
        <w:rPr>
          <w:rFonts w:ascii="Cambria" w:hAnsi="Cambria" w:cstheme="minorHAnsi"/>
          <w:b/>
          <w:color w:val="000000" w:themeColor="text1"/>
        </w:rPr>
        <w:t>nternecie nie ma nic za darmo</w:t>
      </w:r>
      <w:r w:rsidRPr="00584B44">
        <w:rPr>
          <w:rFonts w:ascii="Cambria" w:hAnsi="Cambria" w:cstheme="minorHAnsi"/>
          <w:color w:val="000000" w:themeColor="text1"/>
        </w:rPr>
        <w:t>.</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Za to, co pobieramy płacimy w różny sposób: pieniędzmi, własnymi danymi, zgodą na oglądanie reklam lub też nieświadomym ściągnięciem szkodliwego oprogramowania, które może przejąć kontrolę nad naszym urządzeniem</w:t>
      </w:r>
    </w:p>
    <w:p w:rsidR="00315C62" w:rsidRPr="00584B44" w:rsidRDefault="00315C62" w:rsidP="00315C62">
      <w:pPr>
        <w:rPr>
          <w:rFonts w:ascii="Cambria" w:hAnsi="Cambria" w:cstheme="minorHAnsi"/>
          <w:b/>
          <w:color w:val="000000" w:themeColor="text1"/>
        </w:rPr>
      </w:pPr>
      <w:r w:rsidRPr="00584B44">
        <w:rPr>
          <w:rFonts w:ascii="Cambria" w:hAnsi="Cambria" w:cstheme="minorHAnsi"/>
          <w:color w:val="000000" w:themeColor="text1"/>
        </w:rPr>
        <w:t>IV.</w:t>
      </w:r>
      <w:r w:rsidRPr="00584B44">
        <w:rPr>
          <w:rFonts w:ascii="Cambria" w:hAnsi="Cambria" w:cstheme="minorHAnsi"/>
          <w:color w:val="000000" w:themeColor="text1"/>
        </w:rPr>
        <w:tab/>
      </w:r>
      <w:r w:rsidRPr="00584B44">
        <w:rPr>
          <w:rFonts w:ascii="Cambria" w:hAnsi="Cambria" w:cstheme="minorHAnsi"/>
          <w:b/>
          <w:color w:val="000000" w:themeColor="text1"/>
        </w:rPr>
        <w:t xml:space="preserve">Nie ufaj znajomym poznanym w sieci. </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Pamiętaj, że osoba po drugiej stronie nie musi być tym, za kogo się podaje. Nawet jeśli widzisz ją na wideo czacie – nie wiesz, czy wszystko, co ci mówi jest prawdą.</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V.</w:t>
      </w:r>
      <w:r w:rsidRPr="00584B44">
        <w:rPr>
          <w:rFonts w:ascii="Cambria" w:hAnsi="Cambria" w:cstheme="minorHAnsi"/>
          <w:color w:val="000000" w:themeColor="text1"/>
        </w:rPr>
        <w:tab/>
      </w:r>
      <w:r w:rsidRPr="00584B44">
        <w:rPr>
          <w:rFonts w:ascii="Cambria" w:hAnsi="Cambria" w:cstheme="minorHAnsi"/>
          <w:b/>
          <w:color w:val="000000" w:themeColor="text1"/>
        </w:rPr>
        <w:t xml:space="preserve">Stosuj zasady dobrego wychowania i kultury także korzystając z </w:t>
      </w:r>
      <w:r>
        <w:rPr>
          <w:rFonts w:ascii="Cambria" w:hAnsi="Cambria" w:cstheme="minorHAnsi"/>
          <w:b/>
          <w:color w:val="000000" w:themeColor="text1"/>
        </w:rPr>
        <w:t>I</w:t>
      </w:r>
      <w:r w:rsidRPr="00584B44">
        <w:rPr>
          <w:rFonts w:ascii="Cambria" w:hAnsi="Cambria" w:cstheme="minorHAnsi"/>
          <w:b/>
          <w:color w:val="000000" w:themeColor="text1"/>
        </w:rPr>
        <w:t>nternetu.</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Nigdy nie wyśmiewaj, nie poniżaj, nie zastraszaj nikogo online! A jeśli dzieje się tak w gronie twoich znajomych – masz obowiązek powiedzieć o tym dorosłemu, któremu ufasz!</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VI.</w:t>
      </w:r>
      <w:r w:rsidRPr="00584B44">
        <w:rPr>
          <w:rFonts w:ascii="Cambria" w:hAnsi="Cambria" w:cstheme="minorHAnsi"/>
          <w:color w:val="000000" w:themeColor="text1"/>
        </w:rPr>
        <w:tab/>
      </w:r>
      <w:r w:rsidRPr="00584B44">
        <w:rPr>
          <w:rFonts w:ascii="Cambria" w:hAnsi="Cambria" w:cstheme="minorHAnsi"/>
          <w:b/>
          <w:color w:val="000000" w:themeColor="text1"/>
        </w:rPr>
        <w:t>Szukaj pomocy, jeśli czujesz się zagrożony lub znasz osobę, która jest krzywdzona w sieci.</w:t>
      </w:r>
      <w:r w:rsidRPr="00584B44">
        <w:rPr>
          <w:rFonts w:ascii="Cambria" w:hAnsi="Cambria" w:cstheme="minorHAnsi"/>
          <w:color w:val="000000" w:themeColor="text1"/>
        </w:rPr>
        <w:t xml:space="preserve"> </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 xml:space="preserve">Jeśli w sieci spotka Cię jakaś przykrość, lub ktoś będzie na tobie wymuszał zachowania, na które nie masz ochoty, domagał się pieniędzy itp. musisz poprosić o pomoc kogoś dorosłego – rodziców, psychologa w szkole. Możesz tez zadzwonić na anonimowy Telefon Zaufania dla Dzieci i Młodzieży pod numer: 116 111. Tam na pewno znajdziesz pomoc. </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VII.</w:t>
      </w:r>
      <w:r w:rsidRPr="00584B44">
        <w:rPr>
          <w:rFonts w:ascii="Cambria" w:hAnsi="Cambria" w:cstheme="minorHAnsi"/>
          <w:color w:val="000000" w:themeColor="text1"/>
        </w:rPr>
        <w:tab/>
      </w:r>
      <w:r w:rsidRPr="00584B44">
        <w:rPr>
          <w:rFonts w:ascii="Cambria" w:hAnsi="Cambria" w:cstheme="minorHAnsi"/>
          <w:b/>
          <w:color w:val="000000" w:themeColor="text1"/>
        </w:rPr>
        <w:t>Informuj dorosłych o podejrzanych treściach.</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Jeśli trafisz w Internecie na treści, które uznasz za podejrzane – informuj o tym natychmiast zaufanego dorosłego. Unikaj stron z treściami, budzącymi u ciebie silne emocje.</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VIII.</w:t>
      </w:r>
      <w:r w:rsidRPr="00584B44">
        <w:rPr>
          <w:rFonts w:ascii="Cambria" w:hAnsi="Cambria" w:cstheme="minorHAnsi"/>
          <w:color w:val="000000" w:themeColor="text1"/>
        </w:rPr>
        <w:tab/>
      </w:r>
      <w:r w:rsidRPr="00584B44">
        <w:rPr>
          <w:rFonts w:ascii="Cambria" w:hAnsi="Cambria" w:cstheme="minorHAnsi"/>
          <w:b/>
          <w:color w:val="000000" w:themeColor="text1"/>
        </w:rPr>
        <w:t>Szanuj prawo własności w sieci.</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 xml:space="preserve">Nie ściągaj prac domowych z Internetu. To jest plagiat, a więc kradzież, czyli przestępstwo, a do tego zachowanie nieuczciwe. Podobnie – nie ściągaj filmów, muzyki itp. z nielegalnych źródeł. To </w:t>
      </w:r>
      <w:r w:rsidRPr="00584B44">
        <w:rPr>
          <w:rFonts w:ascii="Cambria" w:hAnsi="Cambria" w:cstheme="minorHAnsi"/>
          <w:color w:val="000000" w:themeColor="text1"/>
        </w:rPr>
        <w:lastRenderedPageBreak/>
        <w:t xml:space="preserve">jest ścigane prawem przestępstwo! Są </w:t>
      </w:r>
      <w:r>
        <w:rPr>
          <w:rFonts w:ascii="Cambria" w:hAnsi="Cambria" w:cstheme="minorHAnsi"/>
          <w:color w:val="000000" w:themeColor="text1"/>
        </w:rPr>
        <w:t xml:space="preserve">też </w:t>
      </w:r>
      <w:r w:rsidRPr="00584B44">
        <w:rPr>
          <w:rFonts w:ascii="Cambria" w:hAnsi="Cambria" w:cstheme="minorHAnsi"/>
          <w:color w:val="000000" w:themeColor="text1"/>
        </w:rPr>
        <w:t>bezpłatne źródła muzyki w sieci</w:t>
      </w:r>
      <w:r>
        <w:rPr>
          <w:rFonts w:ascii="Cambria" w:hAnsi="Cambria" w:cstheme="minorHAnsi"/>
          <w:color w:val="000000" w:themeColor="text1"/>
        </w:rPr>
        <w:t xml:space="preserve">, z których możesz skorzystać, nie naruszając prawa. </w:t>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 xml:space="preserve">IX.          </w:t>
      </w:r>
      <w:r w:rsidRPr="00584B44">
        <w:rPr>
          <w:rFonts w:ascii="Cambria" w:hAnsi="Cambria" w:cstheme="minorHAnsi"/>
          <w:b/>
          <w:color w:val="000000" w:themeColor="text1"/>
        </w:rPr>
        <w:t>Korzystaj z prawa cytatu.</w:t>
      </w:r>
      <w:r w:rsidRPr="00584B44">
        <w:rPr>
          <w:rFonts w:ascii="Cambria" w:hAnsi="Cambria" w:cstheme="minorHAnsi"/>
          <w:color w:val="000000" w:themeColor="text1"/>
        </w:rPr>
        <w:tab/>
      </w:r>
    </w:p>
    <w:p w:rsidR="00315C62" w:rsidRPr="00584B44" w:rsidRDefault="00315C62" w:rsidP="00315C62">
      <w:pPr>
        <w:rPr>
          <w:rFonts w:ascii="Cambria" w:hAnsi="Cambria" w:cstheme="minorHAnsi"/>
          <w:color w:val="000000" w:themeColor="text1"/>
        </w:rPr>
      </w:pPr>
      <w:r w:rsidRPr="00584B44">
        <w:rPr>
          <w:rFonts w:ascii="Cambria" w:hAnsi="Cambria" w:cstheme="minorHAnsi"/>
          <w:color w:val="000000" w:themeColor="text1"/>
        </w:rPr>
        <w:t>Wykorzystując w swoich pracach domowych, referatach, prezentacjach itp. materiały znalezione w Internecie, zawsze podaj imię i nazwisko cytowanego autora oraz link do miejsca, z którego te materiały pobrałeś.</w:t>
      </w:r>
    </w:p>
    <w:p w:rsidR="00315C62" w:rsidRPr="00584B44" w:rsidRDefault="00315C62" w:rsidP="00315C62">
      <w:pPr>
        <w:rPr>
          <w:rFonts w:ascii="Cambria" w:hAnsi="Cambria" w:cstheme="minorHAnsi"/>
          <w:b/>
          <w:color w:val="000000" w:themeColor="text1"/>
        </w:rPr>
      </w:pPr>
      <w:r w:rsidRPr="00584B44">
        <w:rPr>
          <w:rFonts w:ascii="Cambria" w:hAnsi="Cambria" w:cstheme="minorHAnsi"/>
          <w:color w:val="000000" w:themeColor="text1"/>
        </w:rPr>
        <w:t>X.</w:t>
      </w:r>
      <w:r w:rsidRPr="00584B44">
        <w:rPr>
          <w:rFonts w:ascii="Cambria" w:hAnsi="Cambria" w:cstheme="minorHAnsi"/>
          <w:color w:val="000000" w:themeColor="text1"/>
        </w:rPr>
        <w:tab/>
      </w:r>
      <w:r w:rsidRPr="00584B44">
        <w:rPr>
          <w:rFonts w:ascii="Cambria" w:hAnsi="Cambria" w:cstheme="minorHAnsi"/>
          <w:b/>
          <w:color w:val="000000" w:themeColor="text1"/>
        </w:rPr>
        <w:t>Korzystaj z innych aktywności, aby uniknąć uzależnienia od Internetu.</w:t>
      </w:r>
    </w:p>
    <w:p w:rsidR="00315C62" w:rsidRDefault="00315C62" w:rsidP="00315C62">
      <w:pPr>
        <w:rPr>
          <w:rFonts w:ascii="Cambria" w:hAnsi="Cambria" w:cstheme="minorHAnsi"/>
          <w:color w:val="000000" w:themeColor="text1"/>
        </w:rPr>
      </w:pPr>
      <w:r w:rsidRPr="00584B44">
        <w:rPr>
          <w:rFonts w:ascii="Cambria" w:hAnsi="Cambria" w:cstheme="minorHAnsi"/>
          <w:color w:val="000000" w:themeColor="text1"/>
        </w:rPr>
        <w:t>Staraj się mieć dużo innych aktywności, poza obecnością online. Uprawiaj sport, czytaj książki, spotykaj się w wolnym czasie z przyjaciółmi, opiekuj się zwierzętami. Unikniesz w ten sposób zagrożenia uzależnieniem od sieci.</w:t>
      </w: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Pr="00AB5814" w:rsidRDefault="00315C62" w:rsidP="00315C62">
      <w:pPr>
        <w:jc w:val="center"/>
        <w:rPr>
          <w:rFonts w:ascii="Cambria" w:hAnsi="Cambria" w:cstheme="minorHAnsi"/>
          <w:b/>
          <w:color w:val="000000" w:themeColor="text1"/>
          <w:sz w:val="32"/>
          <w:szCs w:val="32"/>
        </w:rPr>
      </w:pPr>
      <w:r w:rsidRPr="00AB5814">
        <w:rPr>
          <w:rFonts w:ascii="Cambria" w:hAnsi="Cambria" w:cstheme="minorHAnsi"/>
          <w:b/>
          <w:color w:val="000000" w:themeColor="text1"/>
          <w:sz w:val="32"/>
          <w:szCs w:val="32"/>
        </w:rPr>
        <w:t>REGULAMIN KORZYSTANIA</w:t>
      </w:r>
    </w:p>
    <w:p w:rsidR="00315C62" w:rsidRDefault="00315C62" w:rsidP="00315C62">
      <w:pPr>
        <w:jc w:val="center"/>
        <w:rPr>
          <w:rFonts w:ascii="Cambria" w:hAnsi="Cambria" w:cstheme="minorHAnsi"/>
          <w:b/>
          <w:color w:val="000000" w:themeColor="text1"/>
          <w:sz w:val="32"/>
          <w:szCs w:val="32"/>
        </w:rPr>
      </w:pPr>
      <w:r w:rsidRPr="00AB5814">
        <w:rPr>
          <w:rFonts w:ascii="Cambria" w:hAnsi="Cambria" w:cstheme="minorHAnsi"/>
          <w:b/>
          <w:color w:val="000000" w:themeColor="text1"/>
          <w:sz w:val="32"/>
          <w:szCs w:val="32"/>
        </w:rPr>
        <w:t>Z SALI GIMNASTYCZNEJ I BOISK SPORTOWYCH</w:t>
      </w:r>
    </w:p>
    <w:p w:rsidR="00315C62" w:rsidRPr="00AB5814" w:rsidRDefault="00315C62" w:rsidP="00315C62">
      <w:pPr>
        <w:jc w:val="center"/>
        <w:rPr>
          <w:rFonts w:ascii="Cambria" w:hAnsi="Cambria" w:cstheme="minorHAnsi"/>
          <w:b/>
          <w:color w:val="000000" w:themeColor="text1"/>
          <w:sz w:val="32"/>
          <w:szCs w:val="32"/>
        </w:rPr>
      </w:pPr>
    </w:p>
    <w:p w:rsidR="00315C62" w:rsidRDefault="00315C62" w:rsidP="00315C62">
      <w:pPr>
        <w:pStyle w:val="Akapitzlist"/>
        <w:spacing w:before="240" w:after="240"/>
        <w:ind w:left="360"/>
        <w:rPr>
          <w:rFonts w:ascii="Cambria" w:hAnsi="Cambria" w:cstheme="minorHAnsi"/>
          <w:color w:val="000000" w:themeColor="text1"/>
        </w:rPr>
      </w:pPr>
    </w:p>
    <w:p w:rsidR="00315C62"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 xml:space="preserve">Sala gimnastyczna i boiska szkolne są miejscem przeznaczonym do prowadzenia zajęć kultury fizycznej, </w:t>
      </w:r>
      <w:r>
        <w:rPr>
          <w:rFonts w:ascii="Cambria" w:hAnsi="Cambria" w:cstheme="minorHAnsi"/>
          <w:color w:val="000000" w:themeColor="text1"/>
        </w:rPr>
        <w:t xml:space="preserve">SKS -ów, rozgrywek sportowych, </w:t>
      </w:r>
      <w:r w:rsidRPr="00AB5814">
        <w:rPr>
          <w:rFonts w:ascii="Cambria" w:hAnsi="Cambria" w:cstheme="minorHAnsi"/>
          <w:color w:val="000000" w:themeColor="text1"/>
        </w:rPr>
        <w:t>różnego rodzaju imprez szkolnych</w:t>
      </w:r>
      <w:r>
        <w:rPr>
          <w:rFonts w:ascii="Cambria" w:hAnsi="Cambria" w:cstheme="minorHAnsi"/>
          <w:color w:val="000000" w:themeColor="text1"/>
        </w:rPr>
        <w:t xml:space="preserve"> oraz są spędzania przerw międzylekcyjnych</w:t>
      </w:r>
      <w:r w:rsidRPr="00AB5814">
        <w:rPr>
          <w:rFonts w:ascii="Cambria" w:hAnsi="Cambria" w:cstheme="minorHAnsi"/>
          <w:color w:val="000000" w:themeColor="text1"/>
        </w:rPr>
        <w:t>.</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Przebywanie w sali gimnastycznej (na boisku) dozwolone jest tylko w obecności nauczyciela lub instruktora prowadzącego zajęcia.</w:t>
      </w:r>
    </w:p>
    <w:p w:rsidR="00315C62" w:rsidRPr="00B34FB0" w:rsidRDefault="00315C62" w:rsidP="00315C62">
      <w:pPr>
        <w:pStyle w:val="Akapitzlist"/>
        <w:numPr>
          <w:ilvl w:val="0"/>
          <w:numId w:val="6"/>
        </w:numPr>
        <w:spacing w:before="240" w:after="240"/>
        <w:contextualSpacing w:val="0"/>
        <w:rPr>
          <w:rFonts w:ascii="Cambria" w:hAnsi="Cambria" w:cstheme="minorHAnsi"/>
          <w:color w:val="000000" w:themeColor="text1"/>
        </w:rPr>
      </w:pPr>
      <w:r w:rsidRPr="00B34FB0">
        <w:rPr>
          <w:rFonts w:ascii="Cambria" w:hAnsi="Cambria" w:cstheme="minorHAnsi"/>
          <w:color w:val="000000" w:themeColor="text1"/>
        </w:rPr>
        <w:t>Za bezpieczeństwo uczniów podczas przerw odpowiadają nauczyciele dyżurujący.</w:t>
      </w:r>
    </w:p>
    <w:p w:rsidR="00315C62"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 xml:space="preserve">Odpowiedzialnymi za stan sali gimnastycznej, </w:t>
      </w:r>
      <w:r>
        <w:rPr>
          <w:rFonts w:ascii="Cambria" w:hAnsi="Cambria" w:cstheme="minorHAnsi"/>
          <w:color w:val="000000" w:themeColor="text1"/>
        </w:rPr>
        <w:t xml:space="preserve">boiska, </w:t>
      </w:r>
      <w:r w:rsidRPr="00AB5814">
        <w:rPr>
          <w:rFonts w:ascii="Cambria" w:hAnsi="Cambria" w:cstheme="minorHAnsi"/>
          <w:color w:val="000000" w:themeColor="text1"/>
        </w:rPr>
        <w:t xml:space="preserve">sprzętów i urządzeń są: </w:t>
      </w:r>
      <w:r>
        <w:rPr>
          <w:rFonts w:ascii="Cambria" w:hAnsi="Cambria" w:cstheme="minorHAnsi"/>
          <w:color w:val="000000" w:themeColor="text1"/>
        </w:rPr>
        <w:t>D</w:t>
      </w:r>
      <w:r w:rsidRPr="00AB5814">
        <w:rPr>
          <w:rFonts w:ascii="Cambria" w:hAnsi="Cambria" w:cstheme="minorHAnsi"/>
          <w:color w:val="000000" w:themeColor="text1"/>
        </w:rPr>
        <w:t>yrektor szkoły, nauczyciele wychowania fizycznego, pracownicy pedagogiczni i administracyjni szkoły.</w:t>
      </w:r>
    </w:p>
    <w:p w:rsidR="00315C62" w:rsidRPr="00B34FB0" w:rsidRDefault="00315C62" w:rsidP="00315C62">
      <w:pPr>
        <w:pStyle w:val="Akapitzlist"/>
        <w:numPr>
          <w:ilvl w:val="0"/>
          <w:numId w:val="6"/>
        </w:numPr>
        <w:spacing w:before="240" w:after="240"/>
        <w:contextualSpacing w:val="0"/>
        <w:rPr>
          <w:rFonts w:ascii="Cambria" w:hAnsi="Cambria" w:cstheme="minorHAnsi"/>
          <w:color w:val="000000" w:themeColor="text1"/>
        </w:rPr>
      </w:pPr>
      <w:r w:rsidRPr="00B34FB0">
        <w:rPr>
          <w:rFonts w:ascii="Cambria" w:hAnsi="Cambria" w:cstheme="minorHAnsi"/>
          <w:color w:val="000000" w:themeColor="text1"/>
        </w:rPr>
        <w:t>Urządzenia oraz sprzęt sportowy znajdujący się na boisku może być używany tylko w obecności i na polecenie nauczyciela.</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 xml:space="preserve">Osoby ćwiczące obowiązuje odpowiedni ubiór sportowy: koszulka, spodenki lub spodnie dresowe, </w:t>
      </w:r>
      <w:r>
        <w:rPr>
          <w:rFonts w:ascii="Cambria" w:hAnsi="Cambria" w:cstheme="minorHAnsi"/>
          <w:color w:val="000000" w:themeColor="text1"/>
        </w:rPr>
        <w:t xml:space="preserve">czyste </w:t>
      </w:r>
      <w:r w:rsidRPr="00AB5814">
        <w:rPr>
          <w:rFonts w:ascii="Cambria" w:hAnsi="Cambria" w:cstheme="minorHAnsi"/>
          <w:color w:val="000000" w:themeColor="text1"/>
        </w:rPr>
        <w:t>obuwie sportow</w:t>
      </w:r>
      <w:r>
        <w:rPr>
          <w:rFonts w:ascii="Cambria" w:hAnsi="Cambria" w:cstheme="minorHAnsi"/>
          <w:color w:val="000000" w:themeColor="text1"/>
        </w:rPr>
        <w:t xml:space="preserve">e na </w:t>
      </w:r>
      <w:r w:rsidRPr="0098483D">
        <w:rPr>
          <w:rFonts w:ascii="Cambria" w:hAnsi="Cambria" w:cstheme="minorHAnsi"/>
          <w:color w:val="000000" w:themeColor="text1"/>
        </w:rPr>
        <w:t>miękkiej, jasnej</w:t>
      </w:r>
      <w:r>
        <w:rPr>
          <w:rFonts w:ascii="Cambria" w:hAnsi="Cambria" w:cstheme="minorHAnsi"/>
          <w:color w:val="000000" w:themeColor="text1"/>
        </w:rPr>
        <w:t xml:space="preserve"> podeszwie</w:t>
      </w:r>
      <w:r w:rsidRPr="00AB5814">
        <w:rPr>
          <w:rFonts w:ascii="Cambria" w:hAnsi="Cambria" w:cstheme="minorHAnsi"/>
          <w:color w:val="000000" w:themeColor="text1"/>
        </w:rPr>
        <w:t>.</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Ćwiczący przebierają się w szatni pozostawiając buty i ubrania w należytym porządku. W czasie pobytu grup ćwiczących w sali gimnastyczne</w:t>
      </w:r>
      <w:r>
        <w:rPr>
          <w:rFonts w:ascii="Cambria" w:hAnsi="Cambria" w:cstheme="minorHAnsi"/>
          <w:color w:val="000000" w:themeColor="text1"/>
        </w:rPr>
        <w:t>j szatnia pozostaje zamknięta. Uczniowie niećwiczący</w:t>
      </w:r>
      <w:r w:rsidRPr="00AB5814">
        <w:rPr>
          <w:rFonts w:ascii="Cambria" w:hAnsi="Cambria" w:cstheme="minorHAnsi"/>
          <w:color w:val="000000" w:themeColor="text1"/>
        </w:rPr>
        <w:t xml:space="preserve"> </w:t>
      </w:r>
      <w:r>
        <w:rPr>
          <w:rFonts w:ascii="Cambria" w:hAnsi="Cambria" w:cstheme="minorHAnsi"/>
          <w:color w:val="000000" w:themeColor="text1"/>
        </w:rPr>
        <w:t>zobowiązani są</w:t>
      </w:r>
      <w:r w:rsidRPr="00AB5814">
        <w:rPr>
          <w:rFonts w:ascii="Cambria" w:hAnsi="Cambria" w:cstheme="minorHAnsi"/>
          <w:color w:val="000000" w:themeColor="text1"/>
        </w:rPr>
        <w:t xml:space="preserve"> również do posiadania obuwia zastępczego.</w:t>
      </w:r>
    </w:p>
    <w:p w:rsidR="00315C62"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Uczeń może opuścić salę gimnastyczną tylko za wiedzą i zgodą prowadzącego zajęcia.</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Pr>
          <w:rFonts w:ascii="Cambria" w:hAnsi="Cambria" w:cstheme="minorHAnsi"/>
          <w:color w:val="000000" w:themeColor="text1"/>
        </w:rPr>
        <w:t>C</w:t>
      </w:r>
      <w:r w:rsidRPr="00AB5814">
        <w:rPr>
          <w:rFonts w:ascii="Cambria" w:hAnsi="Cambria" w:cstheme="minorHAnsi"/>
          <w:color w:val="000000" w:themeColor="text1"/>
        </w:rPr>
        <w:t xml:space="preserve">enne rzeczy </w:t>
      </w:r>
      <w:r>
        <w:rPr>
          <w:rFonts w:ascii="Cambria" w:hAnsi="Cambria" w:cstheme="minorHAnsi"/>
          <w:color w:val="000000" w:themeColor="text1"/>
        </w:rPr>
        <w:t>uczeń na czas zajęć może pozostawić</w:t>
      </w:r>
      <w:r w:rsidRPr="00AB5814">
        <w:rPr>
          <w:rFonts w:ascii="Cambria" w:hAnsi="Cambria" w:cstheme="minorHAnsi"/>
          <w:color w:val="000000" w:themeColor="text1"/>
        </w:rPr>
        <w:t xml:space="preserve"> u nauczyciela prowadzącego zajęcia.</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Przemieszczanie sprzętu i przygotowanie urządzeń sali do ćwiczeń, odbywa się zgodnie z zaleceniami prowadzącego zajęcia, w sposób bezpieczny i zapewniający odpowiednią dbałość o sprzęt.</w:t>
      </w:r>
    </w:p>
    <w:p w:rsidR="00315C62"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Wszystkie urządzenia oraz sprzęty mogą być wykorzystywane wyłącznie zgodnie z ich przeznaczeniem.</w:t>
      </w:r>
    </w:p>
    <w:p w:rsidR="00315C62"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Pr>
          <w:rFonts w:ascii="Cambria" w:hAnsi="Cambria" w:cstheme="minorHAnsi"/>
          <w:color w:val="000000" w:themeColor="text1"/>
        </w:rPr>
        <w:t xml:space="preserve">O </w:t>
      </w:r>
      <w:r w:rsidRPr="00AB5814">
        <w:rPr>
          <w:rFonts w:ascii="Cambria" w:hAnsi="Cambria" w:cstheme="minorHAnsi"/>
          <w:color w:val="000000" w:themeColor="text1"/>
        </w:rPr>
        <w:t>każdym uszkodzeniu sprzętu należy natychmiast powiadomić prowadzącego zajęcia.</w:t>
      </w:r>
    </w:p>
    <w:p w:rsidR="00315C62" w:rsidRPr="00B34FB0" w:rsidRDefault="00315C62" w:rsidP="00315C62">
      <w:pPr>
        <w:pStyle w:val="Akapitzlist"/>
        <w:numPr>
          <w:ilvl w:val="0"/>
          <w:numId w:val="6"/>
        </w:numPr>
        <w:spacing w:before="240" w:after="240"/>
        <w:ind w:left="357" w:hanging="357"/>
        <w:contextualSpacing w:val="0"/>
        <w:rPr>
          <w:rFonts w:ascii="Cambria" w:hAnsi="Cambria" w:cstheme="minorHAnsi"/>
          <w:color w:val="000000" w:themeColor="text1"/>
        </w:rPr>
      </w:pPr>
      <w:r w:rsidRPr="00B34FB0">
        <w:rPr>
          <w:rFonts w:ascii="Cambria" w:hAnsi="Cambria" w:cstheme="minorHAnsi"/>
          <w:color w:val="000000" w:themeColor="text1"/>
        </w:rPr>
        <w:t>Za wszelkie uszkodzenia odpowiada materialnie osoba, która wyrządziła szkodę lub jej prawni opiekunowie.</w:t>
      </w:r>
    </w:p>
    <w:p w:rsidR="00315C62" w:rsidRPr="00B34FB0" w:rsidRDefault="00315C62" w:rsidP="00315C62">
      <w:pPr>
        <w:pStyle w:val="Akapitzlist"/>
        <w:numPr>
          <w:ilvl w:val="0"/>
          <w:numId w:val="6"/>
        </w:numPr>
        <w:spacing w:before="240" w:after="240"/>
        <w:ind w:left="357" w:hanging="357"/>
        <w:contextualSpacing w:val="0"/>
        <w:rPr>
          <w:rFonts w:ascii="Cambria" w:hAnsi="Cambria" w:cstheme="minorHAnsi"/>
          <w:color w:val="000000" w:themeColor="text1"/>
        </w:rPr>
      </w:pPr>
      <w:r w:rsidRPr="00B34FB0">
        <w:rPr>
          <w:rFonts w:ascii="Cambria" w:hAnsi="Cambria" w:cstheme="minorHAnsi"/>
          <w:color w:val="000000" w:themeColor="text1"/>
        </w:rPr>
        <w:t>Na obiekcie obowiązuje zakaz:</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lastRenderedPageBreak/>
        <w:t>wprowadzania psów i innych zwierząt,</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niszczenia urządzeń,</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wspinania się po ogrodzeniu, konstrukcjach koszowych, bramkach i innych elementach wyposażenia</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niszczenia zieleni i ławek,</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jazdy po boisku pojazdami,</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palenia papierosów,</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spożywania alkoholu,</w:t>
      </w:r>
    </w:p>
    <w:p w:rsidR="00315C62" w:rsidRPr="00B34FB0" w:rsidRDefault="00315C62" w:rsidP="00315C62">
      <w:pPr>
        <w:pStyle w:val="Akapitzlist"/>
        <w:numPr>
          <w:ilvl w:val="0"/>
          <w:numId w:val="7"/>
        </w:numPr>
        <w:spacing w:before="240" w:after="240"/>
        <w:rPr>
          <w:rFonts w:ascii="Cambria" w:hAnsi="Cambria" w:cstheme="minorHAnsi"/>
          <w:color w:val="000000" w:themeColor="text1"/>
        </w:rPr>
      </w:pPr>
      <w:r w:rsidRPr="00B34FB0">
        <w:rPr>
          <w:rFonts w:ascii="Cambria" w:hAnsi="Cambria" w:cstheme="minorHAnsi"/>
          <w:color w:val="000000" w:themeColor="text1"/>
        </w:rPr>
        <w:t>przebywania osobom pod wpływem alkoholu lub pod działaniem innych środków odurzających,</w:t>
      </w:r>
    </w:p>
    <w:p w:rsidR="00315C62" w:rsidRPr="00B34FB0" w:rsidRDefault="00315C62" w:rsidP="00315C62">
      <w:pPr>
        <w:pStyle w:val="Akapitzlist"/>
        <w:numPr>
          <w:ilvl w:val="0"/>
          <w:numId w:val="7"/>
        </w:numPr>
        <w:spacing w:before="240" w:after="240"/>
        <w:ind w:left="714" w:hanging="357"/>
        <w:contextualSpacing w:val="0"/>
        <w:rPr>
          <w:rFonts w:ascii="Cambria" w:hAnsi="Cambria" w:cstheme="minorHAnsi"/>
          <w:color w:val="000000" w:themeColor="text1"/>
        </w:rPr>
      </w:pPr>
      <w:r w:rsidRPr="00B34FB0">
        <w:rPr>
          <w:rFonts w:ascii="Cambria" w:hAnsi="Cambria" w:cstheme="minorHAnsi"/>
          <w:color w:val="000000" w:themeColor="text1"/>
        </w:rPr>
        <w:t>zaśmiecania terenu.</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Każdy wypadek uczniowie mają obowiązek natychmiast zgłosić prowadzącemu zajęcia.</w:t>
      </w:r>
    </w:p>
    <w:p w:rsidR="00315C62" w:rsidRPr="00AB5814"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Sala gimnastyczna może być udostępniana organizacjom lub osobom prywatnym po zawarciu pisemnej umowy z</w:t>
      </w:r>
      <w:r>
        <w:rPr>
          <w:rFonts w:ascii="Cambria" w:hAnsi="Cambria" w:cstheme="minorHAnsi"/>
          <w:color w:val="000000" w:themeColor="text1"/>
        </w:rPr>
        <w:t>e szkołą</w:t>
      </w:r>
      <w:r w:rsidRPr="00AB5814">
        <w:rPr>
          <w:rFonts w:ascii="Cambria" w:hAnsi="Cambria" w:cstheme="minorHAnsi"/>
          <w:color w:val="000000" w:themeColor="text1"/>
        </w:rPr>
        <w:t>.</w:t>
      </w:r>
    </w:p>
    <w:p w:rsidR="00315C62" w:rsidRDefault="00315C62" w:rsidP="00315C62">
      <w:pPr>
        <w:pStyle w:val="Akapitzlist"/>
        <w:numPr>
          <w:ilvl w:val="0"/>
          <w:numId w:val="6"/>
        </w:numPr>
        <w:spacing w:before="240" w:after="240"/>
        <w:ind w:left="363" w:hanging="357"/>
        <w:contextualSpacing w:val="0"/>
        <w:rPr>
          <w:rFonts w:ascii="Cambria" w:hAnsi="Cambria" w:cstheme="minorHAnsi"/>
          <w:color w:val="000000" w:themeColor="text1"/>
        </w:rPr>
      </w:pPr>
      <w:r w:rsidRPr="00AB5814">
        <w:rPr>
          <w:rFonts w:ascii="Cambria" w:hAnsi="Cambria" w:cstheme="minorHAnsi"/>
          <w:color w:val="000000" w:themeColor="text1"/>
        </w:rPr>
        <w:t>Najemca niestosujący się do regulaminu, traci prawo do korzystania z sali gimnastycznej.</w:t>
      </w:r>
    </w:p>
    <w:p w:rsidR="00315C62" w:rsidRPr="00B34FB0" w:rsidRDefault="00315C62" w:rsidP="00315C62">
      <w:pPr>
        <w:pStyle w:val="Akapitzlist"/>
        <w:numPr>
          <w:ilvl w:val="0"/>
          <w:numId w:val="6"/>
        </w:numPr>
        <w:spacing w:before="240"/>
        <w:contextualSpacing w:val="0"/>
        <w:rPr>
          <w:rFonts w:ascii="Cambria" w:hAnsi="Cambria" w:cstheme="minorHAnsi"/>
          <w:color w:val="000000" w:themeColor="text1"/>
        </w:rPr>
      </w:pPr>
      <w:r w:rsidRPr="00B34FB0">
        <w:rPr>
          <w:rFonts w:ascii="Cambria" w:hAnsi="Cambria" w:cstheme="minorHAnsi"/>
          <w:color w:val="000000" w:themeColor="text1"/>
        </w:rPr>
        <w:t>Przed rozpoczęciem zajęć lekcyjnych i po ich zakończeniu szkoła nie ponosi odpowiedzialności za bezpieczeństwo uczniów znajdujących się na terenie boiska szkolnego.</w:t>
      </w:r>
    </w:p>
    <w:p w:rsidR="00315C62" w:rsidRDefault="00315C62" w:rsidP="00315C62">
      <w:pPr>
        <w:pStyle w:val="Akapitzlist"/>
        <w:numPr>
          <w:ilvl w:val="0"/>
          <w:numId w:val="6"/>
        </w:numPr>
        <w:spacing w:before="240"/>
        <w:ind w:left="357" w:hanging="357"/>
        <w:contextualSpacing w:val="0"/>
        <w:rPr>
          <w:rFonts w:ascii="Cambria" w:hAnsi="Cambria" w:cstheme="minorHAnsi"/>
          <w:color w:val="000000" w:themeColor="text1"/>
        </w:rPr>
      </w:pPr>
      <w:r w:rsidRPr="00B34FB0">
        <w:rPr>
          <w:rFonts w:ascii="Cambria" w:hAnsi="Cambria" w:cstheme="minorHAnsi"/>
          <w:color w:val="000000" w:themeColor="text1"/>
        </w:rPr>
        <w:t>Osoby przebywające na terenie obiektu sportowego zobowiązane są do zachowania porządku i przestrzegania powyższego regulaminu.</w:t>
      </w:r>
    </w:p>
    <w:p w:rsidR="00315C62" w:rsidRDefault="00315C62" w:rsidP="00315C62">
      <w:pPr>
        <w:spacing w:before="240"/>
        <w:jc w:val="center"/>
        <w:rPr>
          <w:rFonts w:ascii="Cambria" w:hAnsi="Cambria" w:cstheme="minorHAnsi"/>
          <w:color w:val="000000" w:themeColor="text1"/>
        </w:rPr>
      </w:pPr>
    </w:p>
    <w:p w:rsidR="00315C62" w:rsidRPr="008F00AD" w:rsidRDefault="00315C62" w:rsidP="00315C62">
      <w:pPr>
        <w:spacing w:before="240"/>
        <w:jc w:val="center"/>
        <w:rPr>
          <w:rFonts w:ascii="Cambria" w:hAnsi="Cambria" w:cstheme="minorHAnsi"/>
          <w:b/>
          <w:color w:val="000000" w:themeColor="text1"/>
          <w:sz w:val="32"/>
          <w:szCs w:val="32"/>
        </w:rPr>
      </w:pPr>
      <w:r w:rsidRPr="008F00AD">
        <w:rPr>
          <w:rFonts w:ascii="Cambria" w:hAnsi="Cambria" w:cstheme="minorHAnsi"/>
          <w:b/>
          <w:color w:val="000000" w:themeColor="text1"/>
          <w:sz w:val="32"/>
          <w:szCs w:val="32"/>
        </w:rPr>
        <w:t xml:space="preserve">Zasady zachowania podczas zajęć i zawodów sportowych </w:t>
      </w:r>
      <w:r w:rsidRPr="006931A9">
        <w:rPr>
          <w:rFonts w:ascii="Cambria" w:hAnsi="Cambria" w:cstheme="minorHAnsi"/>
          <w:b/>
          <w:i/>
          <w:color w:val="000000" w:themeColor="text1"/>
          <w:sz w:val="32"/>
          <w:szCs w:val="32"/>
        </w:rPr>
        <w:t>(opcjonalnie)</w:t>
      </w:r>
    </w:p>
    <w:p w:rsidR="00315C62" w:rsidRPr="008F00AD" w:rsidRDefault="00315C62" w:rsidP="00315C62">
      <w:pPr>
        <w:spacing w:before="240"/>
        <w:rPr>
          <w:rFonts w:ascii="Cambria" w:hAnsi="Cambria" w:cstheme="minorHAnsi"/>
          <w:i/>
          <w:color w:val="000000" w:themeColor="text1"/>
          <w:sz w:val="20"/>
          <w:szCs w:val="20"/>
        </w:rPr>
      </w:pPr>
      <w:r w:rsidRPr="008F00AD">
        <w:rPr>
          <w:rFonts w:ascii="Cambria" w:hAnsi="Cambria" w:cstheme="minorHAnsi"/>
          <w:i/>
          <w:color w:val="000000" w:themeColor="text1"/>
          <w:sz w:val="20"/>
          <w:szCs w:val="20"/>
        </w:rPr>
        <w:t>Wyciąg z Kodeksu Etyki</w:t>
      </w:r>
    </w:p>
    <w:p w:rsidR="00315C62" w:rsidRPr="008F00AD" w:rsidRDefault="00315C62" w:rsidP="00315C62">
      <w:pPr>
        <w:pStyle w:val="Akapitzlist"/>
        <w:numPr>
          <w:ilvl w:val="0"/>
          <w:numId w:val="8"/>
        </w:numPr>
        <w:spacing w:before="240"/>
        <w:ind w:left="425" w:hanging="425"/>
        <w:contextualSpacing w:val="0"/>
        <w:rPr>
          <w:rFonts w:ascii="Cambria" w:hAnsi="Cambria" w:cstheme="minorHAnsi"/>
          <w:color w:val="000000" w:themeColor="text1"/>
        </w:rPr>
      </w:pPr>
      <w:r w:rsidRPr="008F00AD">
        <w:rPr>
          <w:rFonts w:ascii="Cambria" w:hAnsi="Cambria" w:cstheme="minorHAnsi"/>
          <w:color w:val="000000" w:themeColor="text1"/>
        </w:rPr>
        <w:t>Zasady obowiązujące uczestników zawodów sportowych oraz zajęć na sali gimnastycznej i boisku szkolnym:</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współzawodnictwo sportowe prowadzone w sposób uczciwy;</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odrzucenie korzyści wynikłych z błędów sędziego oraz różnego rodzaju oszustw sportowych;</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godne zachowanie zarówno w wypadku zwycięstwa jak i porażki;</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szacunek oraz przestrzeganie zasad podczas fizycznego i psychicznego kontaktu z przeciwnikiem;</w:t>
      </w:r>
    </w:p>
    <w:p w:rsidR="00315C62"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akceptowanie decyzji sędziego</w:t>
      </w:r>
      <w:r>
        <w:rPr>
          <w:rFonts w:ascii="Cambria" w:hAnsi="Cambria" w:cstheme="minorHAnsi"/>
          <w:color w:val="000000" w:themeColor="text1"/>
        </w:rPr>
        <w:t>;</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przestrzegania reguł gry;</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samokontrola w przypadku zwycięstwa i przegranej;</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troska o dobre samopoczucie własne i innych;</w:t>
      </w:r>
    </w:p>
    <w:p w:rsidR="00315C62" w:rsidRPr="008F00AD" w:rsidRDefault="00315C62" w:rsidP="00315C62">
      <w:pPr>
        <w:pStyle w:val="Akapitzlist"/>
        <w:numPr>
          <w:ilvl w:val="0"/>
          <w:numId w:val="10"/>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stawianie dziecku takich wymagań</w:t>
      </w:r>
      <w:r>
        <w:rPr>
          <w:rFonts w:ascii="Cambria" w:hAnsi="Cambria" w:cstheme="minorHAnsi"/>
          <w:color w:val="000000" w:themeColor="text1"/>
        </w:rPr>
        <w:t>,</w:t>
      </w:r>
      <w:r w:rsidRPr="008F00AD">
        <w:rPr>
          <w:rFonts w:ascii="Cambria" w:hAnsi="Cambria" w:cstheme="minorHAnsi"/>
          <w:color w:val="000000" w:themeColor="text1"/>
        </w:rPr>
        <w:t xml:space="preserve"> jakim jest ono w stanie sprostać;</w:t>
      </w:r>
    </w:p>
    <w:p w:rsidR="00315C62" w:rsidRPr="008F00AD" w:rsidRDefault="00315C62" w:rsidP="00315C62">
      <w:pPr>
        <w:pStyle w:val="Akapitzlist"/>
        <w:numPr>
          <w:ilvl w:val="0"/>
          <w:numId w:val="10"/>
        </w:numPr>
        <w:spacing w:before="240"/>
        <w:ind w:left="714" w:hanging="357"/>
        <w:contextualSpacing w:val="0"/>
        <w:rPr>
          <w:rFonts w:ascii="Cambria" w:hAnsi="Cambria" w:cstheme="minorHAnsi"/>
          <w:color w:val="000000" w:themeColor="text1"/>
        </w:rPr>
      </w:pPr>
      <w:r w:rsidRPr="008F00AD">
        <w:rPr>
          <w:rFonts w:ascii="Cambria" w:hAnsi="Cambria" w:cstheme="minorHAnsi"/>
          <w:color w:val="000000" w:themeColor="text1"/>
        </w:rPr>
        <w:t>jednakowe traktowanie osób o większych i mniejszych zdolnościach.</w:t>
      </w:r>
    </w:p>
    <w:p w:rsidR="00315C62" w:rsidRPr="008F00AD" w:rsidRDefault="00315C62" w:rsidP="00315C62">
      <w:pPr>
        <w:pStyle w:val="Akapitzlist"/>
        <w:numPr>
          <w:ilvl w:val="0"/>
          <w:numId w:val="8"/>
        </w:numPr>
        <w:spacing w:before="240"/>
        <w:ind w:left="425" w:hanging="425"/>
        <w:contextualSpacing w:val="0"/>
        <w:rPr>
          <w:rFonts w:ascii="Cambria" w:hAnsi="Cambria" w:cstheme="minorHAnsi"/>
          <w:color w:val="000000" w:themeColor="text1"/>
        </w:rPr>
      </w:pPr>
      <w:r w:rsidRPr="008F00AD">
        <w:rPr>
          <w:rFonts w:ascii="Cambria" w:hAnsi="Cambria" w:cstheme="minorHAnsi"/>
          <w:color w:val="000000" w:themeColor="text1"/>
        </w:rPr>
        <w:lastRenderedPageBreak/>
        <w:t>Zasady obowiązujące organizatora zawodów sportowych oraz zajęć:</w:t>
      </w:r>
    </w:p>
    <w:p w:rsidR="00315C62" w:rsidRPr="008F00AD" w:rsidRDefault="00315C62" w:rsidP="00315C62">
      <w:pPr>
        <w:pStyle w:val="Akapitzlist"/>
        <w:numPr>
          <w:ilvl w:val="0"/>
          <w:numId w:val="9"/>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organizowanie zawodów, w których to wszyscy uczestnicy mają równe szanse;</w:t>
      </w:r>
    </w:p>
    <w:p w:rsidR="00315C62" w:rsidRPr="008F00AD" w:rsidRDefault="00315C62" w:rsidP="00315C62">
      <w:pPr>
        <w:pStyle w:val="Akapitzlist"/>
        <w:numPr>
          <w:ilvl w:val="0"/>
          <w:numId w:val="9"/>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formułowanie zasad czytelnych dla wszystkich;</w:t>
      </w:r>
    </w:p>
    <w:p w:rsidR="00315C62" w:rsidRPr="008F00AD" w:rsidRDefault="00315C62" w:rsidP="00315C62">
      <w:pPr>
        <w:pStyle w:val="Akapitzlist"/>
        <w:numPr>
          <w:ilvl w:val="0"/>
          <w:numId w:val="9"/>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zapewnienie, co do tego, by wszelkie podejmowane decyzje w danej dyscyplinie sportu były zgodne z kodeksem etycznym;</w:t>
      </w:r>
    </w:p>
    <w:p w:rsidR="00315C62" w:rsidRPr="008F00AD" w:rsidRDefault="00315C62" w:rsidP="00315C62">
      <w:pPr>
        <w:pStyle w:val="Akapitzlist"/>
        <w:numPr>
          <w:ilvl w:val="0"/>
          <w:numId w:val="9"/>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branie pod uwagę fizycznych i psychicznych procesów, jakie zachodzą w trakcie dojrzewania dziecka i wpływu, jaki mają na osiągnięcia sportowe;</w:t>
      </w:r>
    </w:p>
    <w:p w:rsidR="00315C62" w:rsidRPr="008F00AD" w:rsidRDefault="00315C62" w:rsidP="00315C62">
      <w:pPr>
        <w:pStyle w:val="Akapitzlist"/>
        <w:numPr>
          <w:ilvl w:val="0"/>
          <w:numId w:val="9"/>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 xml:space="preserve">ustalenie zasad organizacji zawodów i współzawodnictwa w taki sposób, aby oprócz sukcesów w rywalizacji sportowej nagradzały postawę „fair </w:t>
      </w:r>
      <w:proofErr w:type="spellStart"/>
      <w:r w:rsidRPr="008F00AD">
        <w:rPr>
          <w:rFonts w:ascii="Cambria" w:hAnsi="Cambria" w:cstheme="minorHAnsi"/>
          <w:color w:val="000000" w:themeColor="text1"/>
        </w:rPr>
        <w:t>play</w:t>
      </w:r>
      <w:proofErr w:type="spellEnd"/>
      <w:r w:rsidRPr="008F00AD">
        <w:rPr>
          <w:rFonts w:ascii="Cambria" w:hAnsi="Cambria" w:cstheme="minorHAnsi"/>
          <w:color w:val="000000" w:themeColor="text1"/>
        </w:rPr>
        <w:t>”;</w:t>
      </w:r>
    </w:p>
    <w:p w:rsidR="00315C62" w:rsidRPr="008F00AD" w:rsidRDefault="00315C62" w:rsidP="00315C62">
      <w:pPr>
        <w:pStyle w:val="Akapitzlist"/>
        <w:numPr>
          <w:ilvl w:val="0"/>
          <w:numId w:val="9"/>
        </w:numPr>
        <w:spacing w:before="240"/>
        <w:ind w:left="714" w:hanging="357"/>
        <w:rPr>
          <w:rFonts w:ascii="Cambria" w:hAnsi="Cambria" w:cstheme="minorHAnsi"/>
          <w:color w:val="000000" w:themeColor="text1"/>
        </w:rPr>
      </w:pPr>
      <w:r w:rsidRPr="008F00AD">
        <w:rPr>
          <w:rFonts w:ascii="Cambria" w:hAnsi="Cambria" w:cstheme="minorHAnsi"/>
          <w:color w:val="000000" w:themeColor="text1"/>
        </w:rPr>
        <w:t>propagowanie pozytywnego zachowania w podczas zawodów/zajęć.</w:t>
      </w: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Pr="00584B44" w:rsidRDefault="00315C62" w:rsidP="00315C62">
      <w:pPr>
        <w:rPr>
          <w:rFonts w:ascii="Cambria" w:hAnsi="Cambria" w:cstheme="minorHAnsi"/>
          <w:color w:val="000000" w:themeColor="text1"/>
        </w:rPr>
      </w:pPr>
    </w:p>
    <w:p w:rsidR="00315C62" w:rsidRDefault="00315C62" w:rsidP="00315C62">
      <w:pPr>
        <w:jc w:val="center"/>
        <w:rPr>
          <w:rFonts w:ascii="Cambria" w:hAnsi="Cambria"/>
          <w:b/>
          <w:sz w:val="40"/>
          <w:szCs w:val="40"/>
        </w:rPr>
      </w:pPr>
    </w:p>
    <w:p w:rsidR="00315C62" w:rsidRPr="007513DE" w:rsidRDefault="00315C62" w:rsidP="00315C62">
      <w:pPr>
        <w:jc w:val="center"/>
        <w:rPr>
          <w:rFonts w:ascii="Cambria" w:hAnsi="Cambria"/>
          <w:b/>
          <w:sz w:val="32"/>
          <w:szCs w:val="32"/>
        </w:rPr>
      </w:pPr>
      <w:r w:rsidRPr="007513DE">
        <w:rPr>
          <w:rFonts w:ascii="Cambria" w:hAnsi="Cambria"/>
          <w:b/>
          <w:sz w:val="32"/>
          <w:szCs w:val="32"/>
        </w:rPr>
        <w:t xml:space="preserve">REGULAMIN </w:t>
      </w:r>
      <w:r>
        <w:rPr>
          <w:rFonts w:ascii="Cambria" w:hAnsi="Cambria"/>
          <w:b/>
          <w:sz w:val="32"/>
          <w:szCs w:val="32"/>
        </w:rPr>
        <w:t>KORZYSTANIA</w:t>
      </w:r>
    </w:p>
    <w:p w:rsidR="00315C62" w:rsidRPr="007513DE" w:rsidRDefault="00315C62" w:rsidP="00315C62">
      <w:pPr>
        <w:jc w:val="center"/>
        <w:rPr>
          <w:rFonts w:ascii="Cambria" w:hAnsi="Cambria"/>
          <w:b/>
          <w:sz w:val="32"/>
          <w:szCs w:val="32"/>
        </w:rPr>
      </w:pPr>
      <w:r>
        <w:rPr>
          <w:rFonts w:ascii="Cambria" w:hAnsi="Cambria"/>
          <w:b/>
          <w:sz w:val="32"/>
          <w:szCs w:val="32"/>
        </w:rPr>
        <w:t xml:space="preserve">Z </w:t>
      </w:r>
      <w:r w:rsidRPr="007513DE">
        <w:rPr>
          <w:rFonts w:ascii="Cambria" w:hAnsi="Cambria"/>
          <w:b/>
          <w:sz w:val="32"/>
          <w:szCs w:val="32"/>
        </w:rPr>
        <w:t>PLACU ZABAW</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b/>
          <w:bCs/>
        </w:rPr>
      </w:pPr>
      <w:r w:rsidRPr="007513DE">
        <w:rPr>
          <w:rFonts w:ascii="Cambria" w:hAnsi="Cambria"/>
        </w:rPr>
        <w:t>Plac zabaw dla dzieci jest terenem służącym zabawie i wypoczynkowi.</w:t>
      </w:r>
    </w:p>
    <w:p w:rsidR="00315C62" w:rsidRPr="0098483D"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rPr>
        <w:t xml:space="preserve">Z placu zabaw można korzystać wyłącznie w godzinach pracy Szkoły </w:t>
      </w:r>
      <w:r w:rsidRPr="0098483D">
        <w:rPr>
          <w:rFonts w:ascii="Cambria" w:hAnsi="Cambria"/>
        </w:rPr>
        <w:t>[godziny pracy szkoły].</w:t>
      </w:r>
    </w:p>
    <w:p w:rsidR="00315C62" w:rsidRPr="0098483D"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98483D">
        <w:rPr>
          <w:rFonts w:ascii="Cambria" w:hAnsi="Cambria"/>
        </w:rPr>
        <w:t xml:space="preserve">Elementy placu zabaw przeznaczone są dla dzieci od 3 do 15 lat. </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Dzieci na terenie placu zabaw mogą przebywać wyłącznie pod opieką </w:t>
      </w:r>
      <w:r>
        <w:rPr>
          <w:rFonts w:ascii="Cambria" w:hAnsi="Cambria" w:cs="TimesNewRomanPSMT"/>
        </w:rPr>
        <w:t>nauczyciela</w:t>
      </w:r>
      <w:r w:rsidRPr="007513DE">
        <w:rPr>
          <w:rFonts w:ascii="Cambria" w:hAnsi="Cambria" w:cs="TimesNewRomanPSMT"/>
        </w:rPr>
        <w:t>.</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Z urządzeń zabawowych należy korzystać zgodnie z ich przeznaczeniem.</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Podczas zabawy i ćwiczeń uczniowie mają obowiązek bezwzględnie wykonywać polecenia nauczyciela.</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Ze względów bezpieczeństwa z każdego urząd</w:t>
      </w:r>
      <w:r>
        <w:rPr>
          <w:rFonts w:ascii="Cambria" w:hAnsi="Cambria" w:cs="TimesNewRomanPSMT"/>
        </w:rPr>
        <w:t>zenia może korzystać ograniczona</w:t>
      </w:r>
      <w:r w:rsidRPr="007513DE">
        <w:rPr>
          <w:rFonts w:ascii="Cambria" w:hAnsi="Cambria" w:cs="TimesNewRomanPSMT"/>
        </w:rPr>
        <w:t xml:space="preserve"> liczba dzieci.</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Wszelkie uszkodzenia urządzeń</w:t>
      </w:r>
      <w:r>
        <w:rPr>
          <w:rFonts w:ascii="Cambria" w:hAnsi="Cambria" w:cs="TimesNewRomanPSMT"/>
        </w:rPr>
        <w:t>, sprzętu</w:t>
      </w:r>
      <w:r w:rsidRPr="007513DE">
        <w:rPr>
          <w:rFonts w:ascii="Cambria" w:hAnsi="Cambria" w:cs="TimesNewRomanPSMT"/>
        </w:rPr>
        <w:t xml:space="preserve"> należy </w:t>
      </w:r>
      <w:r>
        <w:rPr>
          <w:rFonts w:ascii="Cambria" w:hAnsi="Cambria" w:cs="TimesNewRomanPSMT"/>
        </w:rPr>
        <w:t>niezwłocznie</w:t>
      </w:r>
      <w:r w:rsidRPr="007513DE">
        <w:rPr>
          <w:rFonts w:ascii="Cambria" w:hAnsi="Cambria" w:cs="TimesNewRomanPSMT"/>
        </w:rPr>
        <w:t xml:space="preserve"> zgłaszać </w:t>
      </w:r>
      <w:r>
        <w:rPr>
          <w:rFonts w:ascii="Cambria" w:hAnsi="Cambria" w:cs="TimesNewRomanPSMT"/>
        </w:rPr>
        <w:t>nauczycielowi sprawującemu nadzór</w:t>
      </w:r>
      <w:r w:rsidRPr="007513DE">
        <w:rPr>
          <w:rFonts w:ascii="Cambria" w:hAnsi="Cambria" w:cs="TimesNewRomanPSMT"/>
        </w:rPr>
        <w:t>.</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Osoby, które nie biorą udziału w </w:t>
      </w:r>
      <w:r>
        <w:rPr>
          <w:rFonts w:ascii="Cambria" w:hAnsi="Cambria" w:cs="TimesNewRomanPSMT"/>
        </w:rPr>
        <w:t xml:space="preserve">zorganizowanych </w:t>
      </w:r>
      <w:r w:rsidRPr="007513DE">
        <w:rPr>
          <w:rFonts w:ascii="Cambria" w:hAnsi="Cambria" w:cs="TimesNewRomanPSMT"/>
        </w:rPr>
        <w:t>zajęciach</w:t>
      </w:r>
      <w:r>
        <w:rPr>
          <w:rFonts w:ascii="Cambria" w:hAnsi="Cambria" w:cs="TimesNewRomanPSMT"/>
        </w:rPr>
        <w:t xml:space="preserve"> prowadzonych na placu zabawa</w:t>
      </w:r>
      <w:r w:rsidRPr="007513DE">
        <w:rPr>
          <w:rFonts w:ascii="Cambria" w:hAnsi="Cambria" w:cs="TimesNewRomanPSMT"/>
        </w:rPr>
        <w:t xml:space="preserve"> siedzą na miejscu wyznaczonym przez nauczyciela.</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W trakcie zajęć, jeśli dziecko poczuje się źle niezwłocznie zgłasza ten fakt nauczycielowi.</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Dzieci samowolnie nie mogą oddalać się </w:t>
      </w:r>
      <w:r>
        <w:rPr>
          <w:rFonts w:ascii="Cambria" w:hAnsi="Cambria" w:cs="TimesNewRomanPSMT"/>
        </w:rPr>
        <w:t>z</w:t>
      </w:r>
      <w:r w:rsidRPr="007513DE">
        <w:rPr>
          <w:rFonts w:ascii="Cambria" w:hAnsi="Cambria" w:cs="TimesNewRomanPSMT"/>
        </w:rPr>
        <w:t xml:space="preserve"> miejsca zabaw.</w:t>
      </w:r>
    </w:p>
    <w:p w:rsidR="00315C62" w:rsidRPr="007513DE"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Na terenie placu zabaw zabrania się:</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niszczenia urządzeń zabawowych;</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gry w piłkę;</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posiadania rzeczy, które mogą być zagrożeniem podczas ćwiczeń i zabawy np.: pierścionki, kolczyki, ozdoby na szyi, nadgarstkach, kostkach, przedmioty w kieszeniach, gumy do żucia i inne;</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zaśmiecania terenu;</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 xml:space="preserve">jazdy na rowerze, rolkach, hulajnogach, </w:t>
      </w:r>
      <w:r>
        <w:rPr>
          <w:rFonts w:ascii="Cambria" w:hAnsi="Cambria" w:cs="TimesNewRomanPSMT"/>
        </w:rPr>
        <w:t xml:space="preserve">pojazdach kołowych </w:t>
      </w:r>
      <w:r w:rsidRPr="007513DE">
        <w:rPr>
          <w:rFonts w:ascii="Cambria" w:hAnsi="Cambria" w:cs="TimesNewRomanPSMT"/>
        </w:rPr>
        <w:t>itp.;</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niszczenia zieleni;</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wprowadzania zwierząt.</w:t>
      </w:r>
    </w:p>
    <w:p w:rsidR="00315C62" w:rsidRPr="007513DE" w:rsidRDefault="00315C62" w:rsidP="00315C62">
      <w:pPr>
        <w:numPr>
          <w:ilvl w:val="1"/>
          <w:numId w:val="12"/>
        </w:numPr>
        <w:autoSpaceDE w:val="0"/>
        <w:autoSpaceDN w:val="0"/>
        <w:adjustRightInd w:val="0"/>
        <w:spacing w:before="100" w:beforeAutospacing="1" w:after="0" w:line="360" w:lineRule="auto"/>
        <w:ind w:left="426" w:right="510" w:hanging="426"/>
        <w:contextualSpacing/>
        <w:rPr>
          <w:rFonts w:ascii="Cambria" w:hAnsi="Cambria" w:cs="TimesNewRomanPSMT"/>
        </w:rPr>
      </w:pPr>
      <w:r w:rsidRPr="007513DE">
        <w:rPr>
          <w:rFonts w:ascii="Cambria" w:hAnsi="Cambria" w:cs="TimesNewRomanPSMT"/>
        </w:rPr>
        <w:t>spożywania alkoholu</w:t>
      </w:r>
      <w:r>
        <w:rPr>
          <w:rFonts w:ascii="Cambria" w:hAnsi="Cambria" w:cs="TimesNewRomanPSMT"/>
        </w:rPr>
        <w:t xml:space="preserve">, </w:t>
      </w:r>
      <w:r w:rsidRPr="007513DE">
        <w:rPr>
          <w:rFonts w:ascii="Cambria" w:hAnsi="Cambria" w:cs="TimesNewRomanPSMT"/>
        </w:rPr>
        <w:t>p</w:t>
      </w:r>
      <w:r>
        <w:rPr>
          <w:rFonts w:ascii="Cambria" w:hAnsi="Cambria" w:cs="TimesNewRomanPSMT"/>
        </w:rPr>
        <w:t>alenia tytoniu</w:t>
      </w:r>
      <w:r w:rsidRPr="007513DE">
        <w:rPr>
          <w:rFonts w:ascii="Cambria" w:hAnsi="Cambria" w:cs="TimesNewRomanPSMT"/>
        </w:rPr>
        <w:t xml:space="preserve"> oraz innych używek i środków odurzających.</w:t>
      </w:r>
    </w:p>
    <w:p w:rsidR="00315C62"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7513DE">
        <w:rPr>
          <w:rFonts w:ascii="Cambria" w:hAnsi="Cambria" w:cs="TimesNewRomanPSMT"/>
        </w:rPr>
        <w:t xml:space="preserve"> Przed rozpoczęciem zajęć lekcyjnych i po ich zakończeniu Szkoła nie ponosi odpowiedzialności za bezpieczeństwo uczniów </w:t>
      </w:r>
      <w:r>
        <w:rPr>
          <w:rFonts w:ascii="Cambria" w:hAnsi="Cambria" w:cs="TimesNewRomanPSMT"/>
        </w:rPr>
        <w:t>znajdujących się na placu zabaw.</w:t>
      </w:r>
    </w:p>
    <w:p w:rsidR="00315C62" w:rsidRPr="005F31F1" w:rsidRDefault="00315C62" w:rsidP="00315C62">
      <w:pPr>
        <w:numPr>
          <w:ilvl w:val="0"/>
          <w:numId w:val="11"/>
        </w:numPr>
        <w:autoSpaceDE w:val="0"/>
        <w:autoSpaceDN w:val="0"/>
        <w:adjustRightInd w:val="0"/>
        <w:spacing w:before="100" w:beforeAutospacing="1" w:after="0" w:line="360" w:lineRule="auto"/>
        <w:ind w:left="851" w:right="510" w:hanging="425"/>
        <w:contextualSpacing/>
        <w:rPr>
          <w:rFonts w:ascii="Cambria" w:hAnsi="Cambria" w:cs="TimesNewRomanPSMT"/>
        </w:rPr>
      </w:pPr>
      <w:r w:rsidRPr="005F31F1">
        <w:rPr>
          <w:rFonts w:ascii="Cambria" w:hAnsi="Cambria" w:cs="TimesNewRomanPSMT"/>
        </w:rPr>
        <w:lastRenderedPageBreak/>
        <w:t>Za wszelkie uszkodzenia</w:t>
      </w:r>
      <w:r>
        <w:rPr>
          <w:rFonts w:ascii="Cambria" w:hAnsi="Cambria" w:cs="TimesNewRomanPSMT"/>
        </w:rPr>
        <w:t>, zniszczenia sprzętu, urządzeń</w:t>
      </w:r>
      <w:r w:rsidRPr="005F31F1">
        <w:rPr>
          <w:rFonts w:ascii="Cambria" w:hAnsi="Cambria" w:cs="TimesNewRomanPSMT"/>
        </w:rPr>
        <w:t xml:space="preserve"> odpowiada materialnie osoba, która wyrządziła szkodę lub jej prawni opiekunowie.</w:t>
      </w: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Default="00315C62" w:rsidP="00315C62">
      <w:pPr>
        <w:jc w:val="center"/>
        <w:rPr>
          <w:rFonts w:ascii="Cambria" w:hAnsi="Cambria" w:cs="Arial"/>
          <w:b/>
        </w:rPr>
      </w:pPr>
    </w:p>
    <w:p w:rsidR="00315C62" w:rsidRPr="00E83141" w:rsidRDefault="00315C62" w:rsidP="00315C62">
      <w:pPr>
        <w:pBdr>
          <w:bottom w:val="single" w:sz="4" w:space="1" w:color="auto"/>
        </w:pBdr>
        <w:jc w:val="center"/>
        <w:rPr>
          <w:rFonts w:ascii="Cambria" w:hAnsi="Cambria"/>
          <w:b/>
          <w:sz w:val="32"/>
          <w:szCs w:val="32"/>
        </w:rPr>
      </w:pPr>
      <w:r>
        <w:rPr>
          <w:rFonts w:ascii="Cambria" w:hAnsi="Cambria"/>
          <w:b/>
          <w:sz w:val="32"/>
          <w:szCs w:val="32"/>
        </w:rPr>
        <w:lastRenderedPageBreak/>
        <w:t>P</w:t>
      </w:r>
      <w:r w:rsidRPr="00E83141">
        <w:rPr>
          <w:rFonts w:ascii="Cambria" w:hAnsi="Cambria"/>
          <w:b/>
          <w:sz w:val="32"/>
          <w:szCs w:val="32"/>
        </w:rPr>
        <w:t xml:space="preserve">rocedury </w:t>
      </w:r>
      <w:r>
        <w:rPr>
          <w:rFonts w:ascii="Cambria" w:hAnsi="Cambria"/>
          <w:b/>
          <w:sz w:val="32"/>
          <w:szCs w:val="32"/>
        </w:rPr>
        <w:t xml:space="preserve">postępowania pracowników szkoły </w:t>
      </w:r>
      <w:r w:rsidRPr="00E83141">
        <w:rPr>
          <w:rFonts w:ascii="Cambria" w:hAnsi="Cambria"/>
          <w:b/>
          <w:sz w:val="32"/>
          <w:szCs w:val="32"/>
        </w:rPr>
        <w:t xml:space="preserve">w sytuacjach kryzysowych </w:t>
      </w:r>
      <w:r>
        <w:rPr>
          <w:rFonts w:ascii="Cambria" w:hAnsi="Cambria"/>
          <w:b/>
          <w:sz w:val="32"/>
          <w:szCs w:val="32"/>
        </w:rPr>
        <w:t>i trudnych</w:t>
      </w:r>
    </w:p>
    <w:p w:rsidR="00315C62" w:rsidRDefault="00315C62" w:rsidP="00315C62">
      <w:pPr>
        <w:rPr>
          <w:rFonts w:ascii="Cambria" w:hAnsi="Cambria"/>
        </w:rPr>
      </w:pPr>
    </w:p>
    <w:p w:rsidR="00315C62" w:rsidRDefault="00315C62" w:rsidP="00315C62">
      <w:pPr>
        <w:rPr>
          <w:rFonts w:ascii="Cambria" w:hAnsi="Cambria"/>
        </w:rPr>
      </w:pPr>
      <w:r>
        <w:rPr>
          <w:rFonts w:ascii="Cambria" w:hAnsi="Cambria"/>
        </w:rPr>
        <w:t>Na podstawie:</w:t>
      </w:r>
    </w:p>
    <w:p w:rsidR="00315C62" w:rsidRPr="00B37642" w:rsidRDefault="00315C62" w:rsidP="00315C62">
      <w:pPr>
        <w:pStyle w:val="Akapitzlist"/>
        <w:numPr>
          <w:ilvl w:val="0"/>
          <w:numId w:val="35"/>
        </w:numPr>
        <w:rPr>
          <w:rFonts w:ascii="Cambria" w:hAnsi="Cambria"/>
          <w:bCs/>
        </w:rPr>
      </w:pPr>
      <w:r w:rsidRPr="00B37642">
        <w:rPr>
          <w:rFonts w:ascii="Cambria" w:hAnsi="Cambria"/>
          <w:bCs/>
        </w:rPr>
        <w:t>Ustawy z dnia 26 października 1982 r. o postępowaniu w sprawach nieletnich (Dz. U. z 2018 r. poz. 969)</w:t>
      </w:r>
      <w:r>
        <w:rPr>
          <w:rFonts w:ascii="Cambria" w:hAnsi="Cambria"/>
          <w:bCs/>
        </w:rPr>
        <w:t>.</w:t>
      </w:r>
    </w:p>
    <w:p w:rsidR="00315C62" w:rsidRPr="00B37642" w:rsidRDefault="00315C62" w:rsidP="00315C62">
      <w:pPr>
        <w:pStyle w:val="Akapitzlist"/>
        <w:numPr>
          <w:ilvl w:val="0"/>
          <w:numId w:val="35"/>
        </w:numPr>
        <w:rPr>
          <w:rFonts w:ascii="Cambria" w:hAnsi="Cambria"/>
          <w:bCs/>
        </w:rPr>
      </w:pPr>
      <w:r w:rsidRPr="00B37642">
        <w:rPr>
          <w:rFonts w:ascii="Cambria" w:hAnsi="Cambria"/>
          <w:bCs/>
        </w:rPr>
        <w:t>Ustawy z dnia 6 czerwca 1997 r. - Kodeks postępowania karnego (Dz. U. z 2018 r. poz. 1987, 2399)</w:t>
      </w:r>
      <w:r>
        <w:rPr>
          <w:rFonts w:ascii="Cambria" w:hAnsi="Cambria"/>
          <w:bCs/>
        </w:rPr>
        <w:t>.</w:t>
      </w:r>
    </w:p>
    <w:p w:rsidR="00315C62" w:rsidRPr="00973868" w:rsidRDefault="00315C62" w:rsidP="00315C62">
      <w:pPr>
        <w:pStyle w:val="Akapitzlist"/>
        <w:numPr>
          <w:ilvl w:val="0"/>
          <w:numId w:val="35"/>
        </w:numPr>
        <w:rPr>
          <w:rFonts w:ascii="Cambria" w:hAnsi="Cambria"/>
          <w:bCs/>
        </w:rPr>
      </w:pPr>
      <w:r w:rsidRPr="00973868">
        <w:rPr>
          <w:rFonts w:ascii="Cambria" w:hAnsi="Cambria"/>
          <w:bCs/>
        </w:rPr>
        <w:t>Ustaw</w:t>
      </w:r>
      <w:r>
        <w:rPr>
          <w:rFonts w:ascii="Cambria" w:hAnsi="Cambria"/>
          <w:bCs/>
        </w:rPr>
        <w:t>y</w:t>
      </w:r>
      <w:r w:rsidRPr="00973868">
        <w:rPr>
          <w:rFonts w:ascii="Cambria" w:hAnsi="Cambria"/>
          <w:bCs/>
        </w:rPr>
        <w:t xml:space="preserve"> z dnia 26 października 1982 r. o wychowaniu w trzeźwości i przeciwdziałaniu alkoholizmowi</w:t>
      </w:r>
      <w:r>
        <w:rPr>
          <w:rFonts w:ascii="Cambria" w:hAnsi="Cambria"/>
          <w:bCs/>
        </w:rPr>
        <w:t xml:space="preserve"> (</w:t>
      </w:r>
      <w:r w:rsidRPr="003419F4">
        <w:rPr>
          <w:rFonts w:ascii="Cambria" w:hAnsi="Cambria"/>
          <w:bCs/>
        </w:rPr>
        <w:t>Dz. U. z 2018 r. poz. 2137, 2244</w:t>
      </w:r>
      <w:r>
        <w:rPr>
          <w:rFonts w:ascii="Cambria" w:hAnsi="Cambria"/>
          <w:bCs/>
        </w:rPr>
        <w:t>).</w:t>
      </w:r>
    </w:p>
    <w:p w:rsidR="00315C62" w:rsidRPr="00E25B1D" w:rsidRDefault="00315C62" w:rsidP="00315C62">
      <w:pPr>
        <w:pStyle w:val="Akapitzlist"/>
        <w:numPr>
          <w:ilvl w:val="0"/>
          <w:numId w:val="35"/>
        </w:numPr>
        <w:rPr>
          <w:rFonts w:ascii="Cambria" w:hAnsi="Cambria"/>
          <w:bCs/>
        </w:rPr>
      </w:pPr>
      <w:r w:rsidRPr="00B37642">
        <w:rPr>
          <w:rFonts w:ascii="Cambria" w:hAnsi="Cambria"/>
          <w:bCs/>
        </w:rPr>
        <w:t>Ustawy z dnia 14 grudnia 2016 r. - Prawo oświatowe (Dz. U. z 2018 r. poz. 996, 1000, 1290, 1669 i 2245)</w:t>
      </w:r>
      <w:r>
        <w:rPr>
          <w:rFonts w:ascii="Cambria" w:hAnsi="Cambria"/>
          <w:bCs/>
        </w:rPr>
        <w:t>.</w:t>
      </w:r>
    </w:p>
    <w:p w:rsidR="00315C62" w:rsidRPr="00B37642" w:rsidRDefault="00315C62" w:rsidP="00315C62">
      <w:pPr>
        <w:pStyle w:val="Akapitzlist"/>
        <w:rPr>
          <w:rFonts w:ascii="Cambria" w:hAnsi="Cambria"/>
          <w:bCs/>
        </w:rPr>
      </w:pPr>
    </w:p>
    <w:p w:rsidR="00315C62" w:rsidRDefault="00315C62" w:rsidP="00315C62">
      <w:pPr>
        <w:jc w:val="both"/>
        <w:rPr>
          <w:rFonts w:ascii="Cambria" w:hAnsi="Cambria"/>
        </w:rPr>
      </w:pPr>
      <w:r>
        <w:rPr>
          <w:rFonts w:ascii="Cambria" w:hAnsi="Cambria"/>
        </w:rPr>
        <w:t xml:space="preserve">Niniejszy dokument zawiera zestaw procedur, które określają zasady postępowania nauczycieli oraz innych pracowników szkoły w sytuacjach kryzysowych i trudnych, które mogą wystąpić w czasie zajęć prowadzonych przez szkołę na jej terenie lub poza nią. Każda schemat postępowania został ujęty w oddzielnej procedurze określonej przez konkretną sytuację, jaka może wystąpić. </w:t>
      </w:r>
    </w:p>
    <w:p w:rsidR="00315C62" w:rsidRDefault="00315C62" w:rsidP="00315C62">
      <w:pPr>
        <w:jc w:val="both"/>
        <w:rPr>
          <w:rFonts w:ascii="Cambria" w:hAnsi="Cambria"/>
        </w:rPr>
      </w:pPr>
      <w:r>
        <w:rPr>
          <w:rFonts w:ascii="Cambria" w:hAnsi="Cambria"/>
        </w:rPr>
        <w:t>Kary z tytułu popełnionych czynów nie zostały ujęte w procedurze, określa je Statut Szkoły Podstawowej im. Leśników Polskich w Gębicach</w:t>
      </w:r>
    </w:p>
    <w:p w:rsidR="00315C62" w:rsidRDefault="00315C62" w:rsidP="00315C62">
      <w:pPr>
        <w:rPr>
          <w:rFonts w:ascii="Cambria" w:hAnsi="Cambria"/>
        </w:rPr>
      </w:pPr>
      <w:r>
        <w:rPr>
          <w:rFonts w:ascii="Cambria" w:hAnsi="Cambria"/>
        </w:rPr>
        <w:t>Ilekroć w niniejszych procedurach jest mowa o:</w:t>
      </w:r>
    </w:p>
    <w:p w:rsidR="00315C62" w:rsidRPr="007903AE" w:rsidRDefault="00315C62" w:rsidP="00315C62">
      <w:pPr>
        <w:pStyle w:val="Akapitzlist"/>
        <w:numPr>
          <w:ilvl w:val="0"/>
          <w:numId w:val="36"/>
        </w:numPr>
        <w:rPr>
          <w:rFonts w:ascii="Cambria" w:hAnsi="Cambria"/>
        </w:rPr>
      </w:pPr>
      <w:r w:rsidRPr="007903AE">
        <w:rPr>
          <w:rFonts w:ascii="Cambria" w:hAnsi="Cambria"/>
        </w:rPr>
        <w:t>rodzicach, należy przez to rozumieć także opiekunów prawnych uczniów;</w:t>
      </w:r>
    </w:p>
    <w:p w:rsidR="00315C62" w:rsidRDefault="00315C62" w:rsidP="00315C62">
      <w:pPr>
        <w:pStyle w:val="Akapitzlist"/>
        <w:numPr>
          <w:ilvl w:val="0"/>
          <w:numId w:val="36"/>
        </w:numPr>
        <w:rPr>
          <w:rFonts w:ascii="Cambria" w:hAnsi="Cambria"/>
        </w:rPr>
      </w:pPr>
      <w:r>
        <w:rPr>
          <w:rFonts w:ascii="Cambria" w:hAnsi="Cambria"/>
        </w:rPr>
        <w:t>nauczycielach należy przez to rozumieć także innych pracowników szkoły;</w:t>
      </w:r>
    </w:p>
    <w:p w:rsidR="00315C62" w:rsidRPr="007903AE" w:rsidRDefault="00315C62" w:rsidP="00315C62">
      <w:pPr>
        <w:pStyle w:val="Akapitzlist"/>
        <w:numPr>
          <w:ilvl w:val="0"/>
          <w:numId w:val="36"/>
        </w:numPr>
        <w:rPr>
          <w:rFonts w:ascii="Cambria" w:hAnsi="Cambria"/>
        </w:rPr>
      </w:pPr>
      <w:r>
        <w:rPr>
          <w:rFonts w:ascii="Cambria" w:hAnsi="Cambria"/>
        </w:rPr>
        <w:t>wychowawcy należy przez to rozumieć wychowawcę klasy, do której uczęszcza uczeń, którego dotyczy zdarzenie.</w:t>
      </w:r>
    </w:p>
    <w:p w:rsidR="00315C62" w:rsidRDefault="00315C62" w:rsidP="00315C62">
      <w:pPr>
        <w:rPr>
          <w:rFonts w:ascii="Cambria" w:hAnsi="Cambria"/>
        </w:rPr>
      </w:pPr>
    </w:p>
    <w:p w:rsidR="00315C62" w:rsidRPr="008378DD"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sidRPr="008378DD">
        <w:rPr>
          <w:rFonts w:ascii="Cambria" w:hAnsi="Cambria"/>
          <w:b/>
        </w:rPr>
        <w:t>Podejrzenie, że uczeń posiada przy sobie substancję przypominającą narkotyk/dopalacze/</w:t>
      </w:r>
      <w:r>
        <w:rPr>
          <w:rFonts w:ascii="Cambria" w:hAnsi="Cambria"/>
          <w:b/>
        </w:rPr>
        <w:t>inną substancję psychoaktywną</w:t>
      </w:r>
    </w:p>
    <w:p w:rsidR="00315C62" w:rsidRDefault="00315C62" w:rsidP="00315C62">
      <w:pPr>
        <w:pStyle w:val="AGA-RZYMSKIE"/>
        <w:numPr>
          <w:ilvl w:val="0"/>
          <w:numId w:val="0"/>
        </w:numPr>
        <w:ind w:left="360"/>
      </w:pPr>
    </w:p>
    <w:p w:rsidR="00315C62" w:rsidRPr="0078732E" w:rsidRDefault="00315C62" w:rsidP="00315C62">
      <w:pPr>
        <w:pStyle w:val="AGA-RZYMSKIE"/>
        <w:numPr>
          <w:ilvl w:val="0"/>
          <w:numId w:val="0"/>
        </w:numPr>
        <w:ind w:left="360"/>
      </w:pPr>
    </w:p>
    <w:p w:rsidR="00315C62" w:rsidRPr="003E3D7B"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3E3D7B">
        <w:rPr>
          <w:rFonts w:ascii="Cambria" w:hAnsi="Cambria"/>
          <w:color w:val="000000" w:themeColor="text1"/>
          <w:sz w:val="22"/>
        </w:rPr>
        <w:t xml:space="preserve">Nauczyciel w obecności innej osoby (wychowawcy, </w:t>
      </w:r>
      <w:r w:rsidRPr="0098483D">
        <w:rPr>
          <w:rFonts w:ascii="Cambria" w:hAnsi="Cambria"/>
          <w:color w:val="000000" w:themeColor="text1"/>
          <w:sz w:val="22"/>
        </w:rPr>
        <w:t>pedagoga/psychologa</w:t>
      </w:r>
      <w:r w:rsidRPr="003E3D7B">
        <w:rPr>
          <w:rFonts w:ascii="Cambria" w:hAnsi="Cambria"/>
          <w:color w:val="000000" w:themeColor="text1"/>
          <w:sz w:val="22"/>
        </w:rPr>
        <w:t xml:space="preserve">, dyrektora, itp.) żąda przekazania mu substancji, pokazania zawartości plecaka/torby szkolnej oraz kieszeni własnej odzieży, a także innych przedmiotów budzących podejrzenie co do ich związku z poszukiwaną substancją. </w:t>
      </w:r>
    </w:p>
    <w:p w:rsidR="00315C62" w:rsidRPr="003E3D7B" w:rsidRDefault="00315C62" w:rsidP="00315C62">
      <w:pPr>
        <w:pStyle w:val="AGA-RZYMSKIE"/>
        <w:numPr>
          <w:ilvl w:val="0"/>
          <w:numId w:val="0"/>
        </w:numPr>
        <w:spacing w:after="120" w:line="240" w:lineRule="auto"/>
        <w:ind w:left="1418" w:hanging="992"/>
        <w:contextualSpacing w:val="0"/>
        <w:jc w:val="both"/>
        <w:rPr>
          <w:rFonts w:ascii="Cambria" w:hAnsi="Cambria"/>
          <w:color w:val="000000" w:themeColor="text1"/>
          <w:sz w:val="22"/>
        </w:rPr>
      </w:pPr>
      <w:r w:rsidRPr="003E3D7B">
        <w:rPr>
          <w:rFonts w:ascii="Cambria" w:hAnsi="Cambria"/>
          <w:b/>
          <w:color w:val="000000" w:themeColor="text1"/>
          <w:sz w:val="22"/>
        </w:rPr>
        <w:t>UWAGA:</w:t>
      </w:r>
      <w:r w:rsidRPr="003E3D7B">
        <w:rPr>
          <w:rFonts w:ascii="Cambria" w:hAnsi="Cambria"/>
          <w:color w:val="000000" w:themeColor="text1"/>
          <w:sz w:val="22"/>
        </w:rPr>
        <w:t xml:space="preserve"> </w:t>
      </w:r>
      <w:r>
        <w:rPr>
          <w:rFonts w:ascii="Cambria" w:hAnsi="Cambria"/>
          <w:color w:val="000000" w:themeColor="text1"/>
          <w:sz w:val="22"/>
        </w:rPr>
        <w:t xml:space="preserve"> </w:t>
      </w:r>
      <w:r w:rsidRPr="003E3D7B">
        <w:rPr>
          <w:rFonts w:ascii="Cambria" w:hAnsi="Cambria"/>
          <w:b/>
          <w:color w:val="000000" w:themeColor="text1"/>
          <w:sz w:val="22"/>
        </w:rPr>
        <w:t>Nauczyciel nie ma prawa samodzielnie dokonać przeszukania odzieży ani innych rzeczy należących do ucznia.</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3E3D7B">
        <w:rPr>
          <w:rFonts w:ascii="Cambria" w:hAnsi="Cambria"/>
          <w:color w:val="000000" w:themeColor="text1"/>
          <w:sz w:val="22"/>
        </w:rPr>
        <w:t>Nauczyciel o zdarzeniu zobowiązany jest niezw</w:t>
      </w:r>
      <w:r w:rsidRPr="0098483D">
        <w:rPr>
          <w:rFonts w:ascii="Cambria" w:hAnsi="Cambria"/>
          <w:color w:val="000000" w:themeColor="text1"/>
          <w:sz w:val="22"/>
        </w:rPr>
        <w:t>łocznie ustnie poinformować Dyrektora szkoły i wychowawcę, jeśli nie byli obecni podczas przekazywania substancji przez ucznia, a wychowawca zobowiązany jest poinformować (telefonicznie) rodziców/opiekunów ucznia i wezwać ich do natychmiastowego stawiennictwa w szkole celem omówienia dalszej procedury postępowania.</w:t>
      </w:r>
    </w:p>
    <w:p w:rsidR="00315C62" w:rsidRPr="0098483D" w:rsidRDefault="00315C62" w:rsidP="00315C62">
      <w:pPr>
        <w:pStyle w:val="AGA-RZYMSKIE"/>
        <w:numPr>
          <w:ilvl w:val="1"/>
          <w:numId w:val="24"/>
        </w:numPr>
        <w:spacing w:after="120" w:line="240" w:lineRule="auto"/>
        <w:jc w:val="both"/>
        <w:rPr>
          <w:rFonts w:ascii="Cambria" w:hAnsi="Cambria"/>
          <w:color w:val="000000" w:themeColor="text1"/>
          <w:sz w:val="22"/>
        </w:rPr>
      </w:pPr>
      <w:r w:rsidRPr="0098483D">
        <w:rPr>
          <w:rFonts w:ascii="Cambria" w:hAnsi="Cambria"/>
          <w:color w:val="000000" w:themeColor="text1"/>
          <w:sz w:val="22"/>
        </w:rPr>
        <w:lastRenderedPageBreak/>
        <w:t>W przypadku, gdy istnieje uzasadnione podejrzenie, że znaleziona substancja jest substancją psychoaktywną wychowawca wzywa policję.</w:t>
      </w:r>
    </w:p>
    <w:p w:rsidR="00315C62" w:rsidRPr="0098483D" w:rsidRDefault="00315C62" w:rsidP="00315C62">
      <w:pPr>
        <w:pStyle w:val="AGA-RZYMSKIE"/>
        <w:numPr>
          <w:ilvl w:val="1"/>
          <w:numId w:val="24"/>
        </w:numPr>
        <w:spacing w:before="240"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 przypadku, gdy uczeń odmawia przekazania niebezpiecznego przedmiotu lub substancji, wychowawca wzywa (telefonicznie) rodziców (opiekunów) do natychmiastowego stawiennictwa w szkole, a jeśli jest to niemożliwe wzywa  policję.</w:t>
      </w:r>
    </w:p>
    <w:p w:rsidR="00315C62" w:rsidRPr="003E3D7B"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Wychowawca we współpracy z nauczycielem, który brał udział w postępowaniu, przygotowuje notatkę służbową ze zdarzenia informującą o okolicznościach zdarzenia i podjętych działaniach w terminie do 1 tygodnia od zaistnienia sytuacji</w:t>
      </w:r>
      <w:r>
        <w:rPr>
          <w:rFonts w:ascii="Cambria" w:hAnsi="Cambria"/>
          <w:color w:val="000000" w:themeColor="text1"/>
          <w:sz w:val="22"/>
        </w:rPr>
        <w:t xml:space="preserve"> i przekazuje ją Dyrektorowi szkoły.</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8378DD"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Pr>
          <w:rFonts w:ascii="Cambria" w:hAnsi="Cambria"/>
          <w:b/>
        </w:rPr>
        <w:t xml:space="preserve">Podejrzenie, </w:t>
      </w:r>
      <w:r w:rsidRPr="0078732E">
        <w:rPr>
          <w:rFonts w:ascii="Cambria" w:hAnsi="Cambria"/>
          <w:b/>
          <w:color w:val="000000" w:themeColor="text1"/>
        </w:rPr>
        <w:t>że na terenie szkoły znajduje się uc</w:t>
      </w:r>
      <w:r>
        <w:rPr>
          <w:rFonts w:ascii="Cambria" w:hAnsi="Cambria"/>
          <w:b/>
          <w:color w:val="000000" w:themeColor="text1"/>
        </w:rPr>
        <w:t xml:space="preserve">zeń będący pod wpływem alkoholu, </w:t>
      </w:r>
      <w:r w:rsidRPr="0078732E">
        <w:rPr>
          <w:rFonts w:ascii="Cambria" w:hAnsi="Cambria"/>
          <w:b/>
          <w:color w:val="000000" w:themeColor="text1"/>
        </w:rPr>
        <w:t>narkotyków</w:t>
      </w:r>
      <w:r>
        <w:rPr>
          <w:rFonts w:ascii="Cambria" w:hAnsi="Cambria"/>
          <w:b/>
          <w:color w:val="000000" w:themeColor="text1"/>
        </w:rPr>
        <w:t xml:space="preserve"> lub innej substancji psychoaktywnej</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Nauczyciel odizolowuje ucznia od reszty klasy i organizuje mu opiekę innej osoby dorosłej (pedagoga/psychologa szkolnego, pielęgniarki, innego nauczyciela lub pracownika szkoły). Uczeń nie może pozostać bez opieki.</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Nauczyciel niezwłocznie powiadamia wychowawcę klasy, dyrektora szkoły i pedagoga/psychologa szkolnego oraz sporządza notatkę służbową.</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O zdarzeniu powinna także zostać poinformowana pielęgniarka szkolna, która w razie konieczności wzywa lekarza w celu stwierdzenia stanu trzeźwości lub odurzenia oraz ewentualnego udzielenia pomocy przedmedycznej.</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Wychowawca zawiadamia (telefonicznie) o zaistniałym fakcie rodziców ucznia, których zobowiązuje do niezwłocznego odebrania dziecka ze szkoły.</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 przypadku braku możliwości skontaktowania się z rodzicami, uczeń pozostaje pod opieką pielęgniarki, pedagoga/psychologa szkolnego lub innego pracownika szkoły do końca pracy sekretariatu,</w:t>
      </w: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 przypadku braku kontaktu z rodzicami dziecka do momentu końca pracy sekretariatu szkoły pedagog/psycholog</w:t>
      </w:r>
      <w:r w:rsidRPr="007D49ED">
        <w:rPr>
          <w:rFonts w:ascii="Cambria" w:hAnsi="Cambria"/>
          <w:color w:val="000000" w:themeColor="text1"/>
          <w:sz w:val="22"/>
        </w:rPr>
        <w:t xml:space="preserve"> szkolny w porozumieniu z dyrektorem szkoły zawiadamia najbliższą jednostkę policji.</w:t>
      </w: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Gdy rodzic odmówi odebrania dziecka lub przybędzie do szkoły w stanie nietrzeźwym, o pozostaniu ucznia w szkole, przewiezieniu do placówki służby zdrowia lub do przekazania go do dyspozycji funkcjonariuszom policji, decyduje lekarz po ustaleniu aktualnego stanu zdrowia ucznia i w porozumieniu z dyrektorem szkoły.</w:t>
      </w: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Pedagog w porozumieniem z dyrektorem szkoły zawiadamia najbliższą jednostkę policji, gdy rodzice ucznia, który jest pod wpływem alkoholu lub innych środków psychoaktywnych, odmawiają przyjścia do szkoły lub gdy uczeń jest agresywny, bądź swoim zachowaniem daje powód do zagrożenia lub zagraża życiu albo zdrowiu innych osób.</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W każdym przypadku, gdy uczeń znajduje się pod wpływem alkoholu lub innych środków psychoaktywnych na terenie szkoły</w:t>
      </w:r>
      <w:r w:rsidRPr="0098483D">
        <w:rPr>
          <w:rFonts w:ascii="Cambria" w:hAnsi="Cambria"/>
          <w:color w:val="000000" w:themeColor="text1"/>
          <w:sz w:val="22"/>
        </w:rPr>
        <w:t>, pedagog/psycholog szkolny powiadamia pisemnie policję i Sąd Rodzinny – w przeciągu 2 dni od zdarzenia.</w:t>
      </w: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Wychowawca we współpracy z nauczycielem, który inicjował działania, przygotowuje notatkę służbową ze zdarzenia informującą o okolicznościach zdarzenia i podjętych działaniach w terminie do 1 tygodnia od zaistnienia sytuacji</w:t>
      </w:r>
      <w:r>
        <w:rPr>
          <w:rFonts w:ascii="Cambria" w:hAnsi="Cambria"/>
          <w:color w:val="000000" w:themeColor="text1"/>
          <w:sz w:val="22"/>
        </w:rPr>
        <w:t xml:space="preserve"> i przekazuje ją Dyrektorowi szkoły.</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8378DD"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Pr>
          <w:rFonts w:ascii="Cambria" w:hAnsi="Cambria"/>
          <w:b/>
          <w:color w:val="000000" w:themeColor="text1"/>
        </w:rPr>
        <w:t>Uzyskanie</w:t>
      </w:r>
      <w:r w:rsidRPr="00D54D6F">
        <w:rPr>
          <w:rFonts w:ascii="Cambria" w:hAnsi="Cambria"/>
          <w:b/>
          <w:color w:val="000000" w:themeColor="text1"/>
        </w:rPr>
        <w:t xml:space="preserve"> informacji, że uczeń pali papierosy, używa alkoholu lub innych środków odurzających, bądź przejawia inne zachowania świadczące o demoralizacji</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Nauczyciel przekazuje uzyskaną informację wychowawcy.</w:t>
      </w:r>
    </w:p>
    <w:p w:rsidR="00315C62" w:rsidRPr="0098483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 xml:space="preserve">Wychowawca informuje o fakcie </w:t>
      </w:r>
      <w:r w:rsidRPr="0098483D">
        <w:rPr>
          <w:rFonts w:ascii="Cambria" w:hAnsi="Cambria"/>
          <w:color w:val="000000" w:themeColor="text1"/>
          <w:sz w:val="22"/>
        </w:rPr>
        <w:t>pedagoga/psychologa szkolnego i Dyrektora szkoły.</w:t>
      </w:r>
    </w:p>
    <w:p w:rsidR="00315C62"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98483D">
        <w:rPr>
          <w:rFonts w:ascii="Cambria" w:hAnsi="Cambria"/>
          <w:color w:val="000000" w:themeColor="text1"/>
          <w:sz w:val="22"/>
        </w:rPr>
        <w:t>Wychowawca wzywa (telefonicznie, za pomocą e-maila, e-dziennika)</w:t>
      </w:r>
      <w:r>
        <w:rPr>
          <w:rFonts w:ascii="Cambria" w:hAnsi="Cambria"/>
          <w:color w:val="000000" w:themeColor="text1"/>
          <w:sz w:val="22"/>
        </w:rPr>
        <w:t xml:space="preserve"> </w:t>
      </w:r>
      <w:r w:rsidRPr="007D49ED">
        <w:rPr>
          <w:rFonts w:ascii="Cambria" w:hAnsi="Cambria"/>
          <w:color w:val="000000" w:themeColor="text1"/>
          <w:sz w:val="22"/>
        </w:rPr>
        <w:t xml:space="preserve">do szkoły rodziców ucznia i przekazuje im uzyskaną informację. </w:t>
      </w: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Wychowawca w obecności przybyłych do szkoły rodziców p</w:t>
      </w:r>
      <w:r w:rsidRPr="007D49ED">
        <w:rPr>
          <w:rFonts w:ascii="Cambria" w:hAnsi="Cambria"/>
          <w:color w:val="000000" w:themeColor="text1"/>
          <w:sz w:val="22"/>
        </w:rPr>
        <w:t>rzeprowadza rozmowę uczniem. W przypadku potwierdzenia informacji, zobowiązuje ucznia do zaniechania negatywnego postępowania, rodziców do</w:t>
      </w:r>
      <w:r>
        <w:rPr>
          <w:rFonts w:ascii="Cambria" w:hAnsi="Cambria"/>
          <w:color w:val="000000" w:themeColor="text1"/>
          <w:sz w:val="22"/>
        </w:rPr>
        <w:t xml:space="preserve"> sprawowania</w:t>
      </w:r>
      <w:r w:rsidRPr="007D49ED">
        <w:rPr>
          <w:rFonts w:ascii="Cambria" w:hAnsi="Cambria"/>
          <w:color w:val="000000" w:themeColor="text1"/>
          <w:sz w:val="22"/>
        </w:rPr>
        <w:t xml:space="preserve"> szczególnego nadzoru nad dzieckiem. </w:t>
      </w:r>
      <w:r>
        <w:rPr>
          <w:rFonts w:ascii="Cambria" w:hAnsi="Cambria"/>
          <w:color w:val="000000" w:themeColor="text1"/>
          <w:sz w:val="22"/>
        </w:rPr>
        <w:t xml:space="preserve">Wychowawca może zaproponować </w:t>
      </w:r>
      <w:r w:rsidRPr="007D49ED">
        <w:rPr>
          <w:rFonts w:ascii="Cambria" w:hAnsi="Cambria"/>
          <w:color w:val="000000" w:themeColor="text1"/>
          <w:sz w:val="22"/>
        </w:rPr>
        <w:t xml:space="preserve">rodzicom skierowanie </w:t>
      </w:r>
      <w:r>
        <w:rPr>
          <w:rFonts w:ascii="Cambria" w:hAnsi="Cambria"/>
          <w:color w:val="000000" w:themeColor="text1"/>
          <w:sz w:val="22"/>
        </w:rPr>
        <w:t>ucznia</w:t>
      </w:r>
      <w:r w:rsidRPr="007D49ED">
        <w:rPr>
          <w:rFonts w:ascii="Cambria" w:hAnsi="Cambria"/>
          <w:color w:val="000000" w:themeColor="text1"/>
          <w:sz w:val="22"/>
        </w:rPr>
        <w:t xml:space="preserve"> do specjalistycznej placówki i udział </w:t>
      </w:r>
      <w:r>
        <w:rPr>
          <w:rFonts w:ascii="Cambria" w:hAnsi="Cambria"/>
          <w:color w:val="000000" w:themeColor="text1"/>
          <w:sz w:val="22"/>
        </w:rPr>
        <w:t>ucznia</w:t>
      </w:r>
      <w:r w:rsidRPr="007D49ED">
        <w:rPr>
          <w:rFonts w:ascii="Cambria" w:hAnsi="Cambria"/>
          <w:color w:val="000000" w:themeColor="text1"/>
          <w:sz w:val="22"/>
        </w:rPr>
        <w:t xml:space="preserve"> w programie terapeutycznym.</w:t>
      </w:r>
    </w:p>
    <w:p w:rsidR="00315C62" w:rsidRPr="007D49E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7D49ED">
        <w:rPr>
          <w:rFonts w:ascii="Cambria" w:hAnsi="Cambria"/>
          <w:color w:val="000000" w:themeColor="text1"/>
          <w:sz w:val="22"/>
        </w:rPr>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315C62"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 xml:space="preserve">W sytuacji gdy szkoła wykorzysta wszystkie dostępne jej środki oddziaływań </w:t>
      </w:r>
      <w:r w:rsidRPr="0098483D">
        <w:rPr>
          <w:rFonts w:ascii="Cambria" w:hAnsi="Cambria"/>
          <w:color w:val="000000" w:themeColor="text1"/>
          <w:sz w:val="22"/>
        </w:rPr>
        <w:t>wychowawczych, (rozmowa z rodzicami, ostrzeżenie ucznia, spotkania z pedagogiem/psychologiem,</w:t>
      </w:r>
      <w:r w:rsidRPr="001D7E9F">
        <w:rPr>
          <w:rFonts w:ascii="Cambria" w:hAnsi="Cambria"/>
          <w:color w:val="000000" w:themeColor="text1"/>
          <w:sz w:val="22"/>
        </w:rPr>
        <w:t xml:space="preserve"> itp.), a ich zastosowanie nie przynosi oczekiwanych rezultatów, Dyrektor szkoły powiadamia sąd rodzinny lub pol</w:t>
      </w:r>
      <w:r>
        <w:rPr>
          <w:rFonts w:ascii="Cambria" w:hAnsi="Cambria"/>
          <w:color w:val="000000" w:themeColor="text1"/>
          <w:sz w:val="22"/>
        </w:rPr>
        <w:t>icję, które będę podejmowały dalsze działania.</w:t>
      </w:r>
    </w:p>
    <w:p w:rsidR="00315C62"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 xml:space="preserve">W przypadku uzyskania informacji o popełnieniu przez ucznia, który ukończył 17 lat, przestępstwa ściganego z urzędu lub jego udziału w działalności grup przestępczych, zgodnie z art. 304 § 2 kodeksu postępowania karnego, Dyrektor szkoły </w:t>
      </w:r>
      <w:r>
        <w:rPr>
          <w:rFonts w:ascii="Cambria" w:hAnsi="Cambria"/>
          <w:color w:val="000000" w:themeColor="text1"/>
          <w:sz w:val="22"/>
        </w:rPr>
        <w:t>niezwłocznie zawiadamia prokuratora lub policję o powziętej informacji</w:t>
      </w:r>
      <w:r w:rsidRPr="001D7E9F">
        <w:rPr>
          <w:rFonts w:ascii="Cambria" w:hAnsi="Cambria"/>
          <w:color w:val="000000" w:themeColor="text1"/>
          <w:sz w:val="22"/>
        </w:rPr>
        <w:t>.</w:t>
      </w:r>
    </w:p>
    <w:p w:rsidR="00315C62" w:rsidRPr="001D7E9F"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 xml:space="preserve">Wychowawca dokumentuje podejmowane działania i informuje Dyrektora szkoły o rezultatach działań.  </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8378DD"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rPr>
      </w:pPr>
      <w:r>
        <w:rPr>
          <w:rFonts w:ascii="Cambria" w:hAnsi="Cambria"/>
          <w:b/>
          <w:color w:val="000000" w:themeColor="text1"/>
        </w:rPr>
        <w:t xml:space="preserve">Pracownik szkoły na jej </w:t>
      </w:r>
      <w:r w:rsidRPr="0078732E">
        <w:rPr>
          <w:rFonts w:ascii="Cambria" w:hAnsi="Cambria"/>
          <w:b/>
          <w:color w:val="000000" w:themeColor="text1"/>
        </w:rPr>
        <w:t xml:space="preserve">terenie </w:t>
      </w:r>
      <w:r>
        <w:rPr>
          <w:rFonts w:ascii="Cambria" w:hAnsi="Cambria"/>
          <w:b/>
          <w:color w:val="000000" w:themeColor="text1"/>
        </w:rPr>
        <w:t>znajduje</w:t>
      </w:r>
      <w:r w:rsidRPr="0078732E">
        <w:rPr>
          <w:rFonts w:ascii="Cambria" w:hAnsi="Cambria"/>
          <w:b/>
          <w:color w:val="000000" w:themeColor="text1"/>
        </w:rPr>
        <w:t xml:space="preserve"> substancję przypominającą wyglądem narkotyk</w:t>
      </w:r>
      <w:r>
        <w:rPr>
          <w:rFonts w:ascii="Cambria" w:hAnsi="Cambria"/>
          <w:b/>
          <w:color w:val="000000" w:themeColor="text1"/>
        </w:rPr>
        <w:t>/dopalacze</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1D7E9F"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Nauczyciel</w:t>
      </w:r>
      <w:r>
        <w:rPr>
          <w:rFonts w:ascii="Cambria" w:hAnsi="Cambria"/>
          <w:color w:val="000000" w:themeColor="text1"/>
          <w:sz w:val="22"/>
        </w:rPr>
        <w:t xml:space="preserve">, który zalazł na terenie szkoły środek przypominający narkotyk lub dopalacze, </w:t>
      </w:r>
      <w:r w:rsidRPr="001D7E9F">
        <w:rPr>
          <w:rFonts w:ascii="Cambria" w:hAnsi="Cambria"/>
          <w:color w:val="000000" w:themeColor="text1"/>
          <w:sz w:val="22"/>
        </w:rPr>
        <w:t xml:space="preserve"> powiadamia o zaistniałym zdarzeniu Dyrektora szkoły, który wzywa policję.</w:t>
      </w:r>
    </w:p>
    <w:p w:rsidR="00315C62" w:rsidRPr="001D7E9F"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Nauczyciel zachowując środki ostrożności zabezpiecza substancję przed dostępem do niej osób</w:t>
      </w:r>
      <w:r>
        <w:rPr>
          <w:rFonts w:ascii="Cambria" w:hAnsi="Cambria"/>
          <w:color w:val="000000" w:themeColor="text1"/>
          <w:sz w:val="22"/>
        </w:rPr>
        <w:t xml:space="preserve"> </w:t>
      </w:r>
      <w:r w:rsidRPr="001D7E9F">
        <w:rPr>
          <w:rFonts w:ascii="Cambria" w:hAnsi="Cambria"/>
          <w:color w:val="000000" w:themeColor="text1"/>
          <w:sz w:val="22"/>
        </w:rPr>
        <w:t xml:space="preserve">niepowołanych oraz ewentualnym jej zniszczeniem do czasu przyjazdu policji, próbuje (o ile to jest możliwe w zakresie działań </w:t>
      </w:r>
      <w:r>
        <w:rPr>
          <w:rFonts w:ascii="Cambria" w:hAnsi="Cambria"/>
          <w:color w:val="000000" w:themeColor="text1"/>
          <w:sz w:val="22"/>
        </w:rPr>
        <w:t>pedagogicznych) ustalić, kto przyniósł na teren szkoły znalezioną substancję</w:t>
      </w:r>
      <w:r w:rsidRPr="001D7E9F">
        <w:rPr>
          <w:rFonts w:ascii="Cambria" w:hAnsi="Cambria"/>
          <w:color w:val="000000" w:themeColor="text1"/>
          <w:sz w:val="22"/>
        </w:rPr>
        <w:t>.</w:t>
      </w:r>
    </w:p>
    <w:p w:rsidR="00315C62" w:rsidRPr="001D7E9F"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t>Po przyjeździe policji niezwłocznie przekazuje zabezpieczoną substancję i przekazuje informacje dotyczące szczegółów zdarzenia.</w:t>
      </w:r>
    </w:p>
    <w:p w:rsidR="00315C62" w:rsidRPr="001D7E9F"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D7E9F">
        <w:rPr>
          <w:rFonts w:ascii="Cambria" w:hAnsi="Cambria"/>
          <w:color w:val="000000" w:themeColor="text1"/>
          <w:sz w:val="22"/>
        </w:rPr>
        <w:lastRenderedPageBreak/>
        <w:t xml:space="preserve">Nauczyciel </w:t>
      </w:r>
      <w:r>
        <w:rPr>
          <w:rFonts w:ascii="Cambria" w:hAnsi="Cambria"/>
          <w:color w:val="000000" w:themeColor="text1"/>
          <w:sz w:val="22"/>
        </w:rPr>
        <w:t xml:space="preserve">w ciągu </w:t>
      </w:r>
      <w:r w:rsidRPr="0098483D">
        <w:rPr>
          <w:rFonts w:ascii="Cambria" w:hAnsi="Cambria"/>
          <w:color w:val="000000" w:themeColor="text1"/>
          <w:sz w:val="22"/>
        </w:rPr>
        <w:t>1 tygodnia</w:t>
      </w:r>
      <w:r>
        <w:rPr>
          <w:rFonts w:ascii="Cambria" w:hAnsi="Cambria"/>
          <w:color w:val="000000" w:themeColor="text1"/>
          <w:sz w:val="22"/>
        </w:rPr>
        <w:t xml:space="preserve"> od zdarzenia przygotowuje notatkę służbową, którą przekazuje Dyrektorowi szkoły</w:t>
      </w:r>
      <w:r w:rsidRPr="001D7E9F">
        <w:rPr>
          <w:rFonts w:ascii="Cambria" w:hAnsi="Cambria"/>
          <w:color w:val="000000" w:themeColor="text1"/>
          <w:sz w:val="22"/>
        </w:rPr>
        <w:t xml:space="preserve">. </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D54D6F"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Podejrzenie</w:t>
      </w:r>
      <w:r w:rsidRPr="00D54D6F">
        <w:rPr>
          <w:rFonts w:ascii="Cambria" w:hAnsi="Cambria"/>
          <w:b/>
          <w:color w:val="000000" w:themeColor="text1"/>
        </w:rPr>
        <w:t>, że uczeń znajduje się pod wpływem alkoholu lub innych środków psychoaktywnych podczas wycieczki</w:t>
      </w:r>
    </w:p>
    <w:p w:rsidR="00315C62" w:rsidRPr="0078732E"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 xml:space="preserve">Nauczyciel odizolowuje ucznia od reszty uczniów - będących uczestnikami wycieczki, </w:t>
      </w:r>
      <w:r>
        <w:rPr>
          <w:rFonts w:ascii="Cambria" w:hAnsi="Cambria"/>
          <w:color w:val="000000" w:themeColor="text1"/>
        </w:rPr>
        <w:t>zapewniając jednocześnie uczniowi opiekę innej osoby dorosłej (opiekuna wycieczki)</w:t>
      </w:r>
      <w:r w:rsidRPr="00832C19">
        <w:rPr>
          <w:rFonts w:ascii="Cambria" w:hAnsi="Cambria"/>
          <w:color w:val="000000" w:themeColor="text1"/>
        </w:rPr>
        <w:t>.</w:t>
      </w: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W razie potrzeby, osoby przejmujące opiekę nad uczniem wzywają lekarza w celu ewentualnego udzielania pomocy medycznej.</w:t>
      </w: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 xml:space="preserve">Kierownik wycieczki powiadamia </w:t>
      </w:r>
      <w:r>
        <w:rPr>
          <w:rFonts w:ascii="Cambria" w:hAnsi="Cambria"/>
          <w:color w:val="000000" w:themeColor="text1"/>
        </w:rPr>
        <w:t xml:space="preserve">(telefonicznie) </w:t>
      </w:r>
      <w:r w:rsidRPr="00832C19">
        <w:rPr>
          <w:rFonts w:ascii="Cambria" w:hAnsi="Cambria"/>
          <w:color w:val="000000" w:themeColor="text1"/>
        </w:rPr>
        <w:t>dyrektora szkoły i rodziców ucznia o zaistniałej sytuacji.</w:t>
      </w: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Jeżeli uczeń jest agresywny, bądź swoim zachowaniem daje powód do zgorszenia albo zagraża życiu lub zdrowiu innych osób, kierownik wycieczki wzywa policję.</w:t>
      </w: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Rodzice są zobowiązani do odbioru dziecka w sytuacjach kryzysowych na własny koszt</w:t>
      </w:r>
      <w:r>
        <w:rPr>
          <w:rFonts w:ascii="Cambria" w:hAnsi="Cambria"/>
          <w:color w:val="000000" w:themeColor="text1"/>
        </w:rPr>
        <w:t xml:space="preserve">, zgodnie z podpisaną  </w:t>
      </w:r>
      <w:r w:rsidRPr="0098483D">
        <w:rPr>
          <w:rFonts w:ascii="Cambria" w:hAnsi="Cambria"/>
          <w:color w:val="000000" w:themeColor="text1"/>
        </w:rPr>
        <w:t>deklaracją</w:t>
      </w:r>
      <w:r w:rsidRPr="00832C19">
        <w:rPr>
          <w:rFonts w:ascii="Cambria" w:hAnsi="Cambria"/>
          <w:color w:val="000000" w:themeColor="text1"/>
        </w:rPr>
        <w:t>.</w:t>
      </w: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Gdy rodzic odmówi odebrania dziecka, lub przybędzie po dziecko w stanie nietrzeźwym o przewiezieniu ucznia do placówki służby zdrowia lub przekazaniu go do dyspozycji funkcjonariuszom policji decyduje lekarz, po ustaleniu aktualnego stanu zdrowia ucznia, w porozumieniu z kierownikiem wycieczki.</w:t>
      </w:r>
    </w:p>
    <w:p w:rsidR="00315C62" w:rsidRDefault="00315C62" w:rsidP="00315C62">
      <w:pPr>
        <w:numPr>
          <w:ilvl w:val="0"/>
          <w:numId w:val="34"/>
        </w:numPr>
        <w:spacing w:before="240" w:line="240" w:lineRule="auto"/>
        <w:ind w:left="777" w:hanging="357"/>
        <w:jc w:val="both"/>
        <w:rPr>
          <w:rFonts w:ascii="Cambria" w:hAnsi="Cambria"/>
          <w:color w:val="000000" w:themeColor="text1"/>
        </w:rPr>
      </w:pPr>
      <w:r w:rsidRPr="00832C19">
        <w:rPr>
          <w:rFonts w:ascii="Cambria" w:hAnsi="Cambria"/>
          <w:color w:val="000000" w:themeColor="text1"/>
        </w:rPr>
        <w:t xml:space="preserve">W przypadku braku kontaktu z rodzicem </w:t>
      </w:r>
      <w:r>
        <w:rPr>
          <w:rFonts w:ascii="Cambria" w:hAnsi="Cambria"/>
          <w:color w:val="000000" w:themeColor="text1"/>
        </w:rPr>
        <w:t>kierownik bezzwłocznie powiadamia najbliższą jednostkę policji</w:t>
      </w:r>
      <w:r w:rsidRPr="00832C19">
        <w:rPr>
          <w:rFonts w:ascii="Cambria" w:hAnsi="Cambria"/>
          <w:color w:val="000000" w:themeColor="text1"/>
        </w:rPr>
        <w:t xml:space="preserve">. </w:t>
      </w:r>
    </w:p>
    <w:p w:rsidR="00315C62" w:rsidRPr="00832C19" w:rsidRDefault="00315C62" w:rsidP="00315C62">
      <w:pPr>
        <w:numPr>
          <w:ilvl w:val="0"/>
          <w:numId w:val="34"/>
        </w:numPr>
        <w:spacing w:before="240" w:line="240" w:lineRule="auto"/>
        <w:ind w:left="777" w:hanging="357"/>
        <w:jc w:val="both"/>
        <w:rPr>
          <w:rFonts w:ascii="Cambria" w:hAnsi="Cambria"/>
          <w:color w:val="000000" w:themeColor="text1"/>
        </w:rPr>
      </w:pPr>
      <w:r>
        <w:rPr>
          <w:rFonts w:ascii="Cambria" w:hAnsi="Cambria"/>
          <w:color w:val="000000" w:themeColor="text1"/>
        </w:rPr>
        <w:t xml:space="preserve">Kierownik wycieczki </w:t>
      </w:r>
      <w:r w:rsidRPr="00832C19">
        <w:rPr>
          <w:rFonts w:ascii="Cambria" w:hAnsi="Cambria"/>
          <w:color w:val="000000" w:themeColor="text1"/>
        </w:rPr>
        <w:t>przygotowuje notatkę służbową ze z</w:t>
      </w:r>
      <w:r w:rsidRPr="000F267A">
        <w:rPr>
          <w:rFonts w:ascii="Cambria" w:hAnsi="Cambria"/>
          <w:color w:val="000000" w:themeColor="text1"/>
        </w:rPr>
        <w:t>darzenia informującą o okolicznościach zdarzenia i podjętych działaniach w terminie do 1 tygodnia od zaistnienia sytuacji</w:t>
      </w:r>
      <w:r w:rsidRPr="00832C19">
        <w:rPr>
          <w:rFonts w:ascii="Cambria" w:hAnsi="Cambria"/>
          <w:color w:val="000000" w:themeColor="text1"/>
        </w:rPr>
        <w:t xml:space="preserve"> i przekazuje ją Dyrektorowi szkoły.</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D54D6F"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Podejrzenie</w:t>
      </w:r>
      <w:r w:rsidRPr="00D54D6F">
        <w:rPr>
          <w:rFonts w:ascii="Cambria" w:hAnsi="Cambria"/>
          <w:b/>
          <w:color w:val="000000" w:themeColor="text1"/>
        </w:rPr>
        <w:t>, że</w:t>
      </w:r>
      <w:r w:rsidRPr="00412E5E">
        <w:rPr>
          <w:rFonts w:asciiTheme="minorHAnsi" w:hAnsiTheme="minorHAnsi"/>
          <w:b/>
          <w:sz w:val="26"/>
          <w:szCs w:val="26"/>
        </w:rPr>
        <w:t xml:space="preserve"> </w:t>
      </w:r>
      <w:r>
        <w:rPr>
          <w:rFonts w:ascii="Cambria" w:hAnsi="Cambria"/>
          <w:b/>
          <w:color w:val="000000" w:themeColor="text1"/>
        </w:rPr>
        <w:t>uczeń pali tytoń</w:t>
      </w:r>
      <w:r w:rsidRPr="00412E5E">
        <w:rPr>
          <w:rFonts w:ascii="Cambria" w:hAnsi="Cambria"/>
          <w:b/>
          <w:color w:val="000000" w:themeColor="text1"/>
        </w:rPr>
        <w:t xml:space="preserve"> lub papieros</w:t>
      </w:r>
      <w:r>
        <w:rPr>
          <w:rFonts w:ascii="Cambria" w:hAnsi="Cambria"/>
          <w:b/>
          <w:color w:val="000000" w:themeColor="text1"/>
        </w:rPr>
        <w:t xml:space="preserve">y elektryczne </w:t>
      </w:r>
      <w:r w:rsidRPr="00412E5E">
        <w:rPr>
          <w:rFonts w:ascii="Cambria" w:hAnsi="Cambria"/>
          <w:b/>
          <w:color w:val="000000" w:themeColor="text1"/>
        </w:rPr>
        <w:t>na terenie szkoły</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Nauczyciel nakazuje uczniowi zwrot papierosów i informuje o zdarzeniu wychowawcę klasy </w:t>
      </w:r>
      <w:r>
        <w:rPr>
          <w:rFonts w:ascii="Cambria" w:hAnsi="Cambria"/>
          <w:color w:val="000000" w:themeColor="text1"/>
          <w:sz w:val="22"/>
        </w:rPr>
        <w:t>i</w:t>
      </w:r>
      <w:r w:rsidRPr="00B87D6E">
        <w:rPr>
          <w:rFonts w:ascii="Cambria" w:hAnsi="Cambria"/>
          <w:color w:val="000000" w:themeColor="text1"/>
          <w:sz w:val="22"/>
        </w:rPr>
        <w:t xml:space="preserve"> pedagoga</w:t>
      </w:r>
      <w:r>
        <w:rPr>
          <w:rFonts w:ascii="Cambria" w:hAnsi="Cambria"/>
          <w:color w:val="000000" w:themeColor="text1"/>
          <w:sz w:val="22"/>
        </w:rPr>
        <w:t>/psychologa</w:t>
      </w:r>
      <w:r w:rsidRPr="00B87D6E">
        <w:rPr>
          <w:rFonts w:ascii="Cambria" w:hAnsi="Cambria"/>
          <w:color w:val="000000" w:themeColor="text1"/>
          <w:sz w:val="22"/>
        </w:rPr>
        <w:t xml:space="preserve"> szkolnego.</w:t>
      </w: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Wychowawca powiadamia o zdarzeniu rodziców ucznia i odnotowuje ten fakt w </w:t>
      </w:r>
      <w:r w:rsidRPr="000F267A">
        <w:rPr>
          <w:rFonts w:ascii="Cambria" w:hAnsi="Cambria"/>
          <w:color w:val="000000" w:themeColor="text1"/>
          <w:sz w:val="22"/>
        </w:rPr>
        <w:t>e-dzienniku.</w:t>
      </w: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 przypadku odmowy oddania przez ucznia papierosów, wychowawca </w:t>
      </w:r>
      <w:r>
        <w:rPr>
          <w:rFonts w:ascii="Cambria" w:hAnsi="Cambria"/>
          <w:color w:val="000000" w:themeColor="text1"/>
          <w:sz w:val="22"/>
        </w:rPr>
        <w:t>niezwłocznie</w:t>
      </w:r>
      <w:r w:rsidRPr="00B87D6E">
        <w:rPr>
          <w:rFonts w:ascii="Cambria" w:hAnsi="Cambria"/>
          <w:color w:val="000000" w:themeColor="text1"/>
          <w:sz w:val="22"/>
        </w:rPr>
        <w:t xml:space="preserve"> wzywa</w:t>
      </w:r>
      <w:r>
        <w:rPr>
          <w:rFonts w:ascii="Cambria" w:hAnsi="Cambria"/>
          <w:color w:val="000000" w:themeColor="text1"/>
          <w:sz w:val="22"/>
        </w:rPr>
        <w:t xml:space="preserve"> (telefonicznie)</w:t>
      </w:r>
      <w:r w:rsidRPr="00B87D6E">
        <w:rPr>
          <w:rFonts w:ascii="Cambria" w:hAnsi="Cambria"/>
          <w:color w:val="000000" w:themeColor="text1"/>
          <w:sz w:val="22"/>
        </w:rPr>
        <w:t xml:space="preserve"> rodziców ucznia do szkoły.</w:t>
      </w: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Wychowawca w porozumieniu z </w:t>
      </w:r>
      <w:r w:rsidRPr="000F267A">
        <w:rPr>
          <w:rFonts w:ascii="Cambria" w:hAnsi="Cambria"/>
          <w:color w:val="000000" w:themeColor="text1"/>
          <w:sz w:val="22"/>
        </w:rPr>
        <w:t>pedagogiem/psychologiem</w:t>
      </w:r>
      <w:r w:rsidRPr="00B87D6E">
        <w:rPr>
          <w:rFonts w:ascii="Cambria" w:hAnsi="Cambria"/>
          <w:color w:val="000000" w:themeColor="text1"/>
          <w:sz w:val="22"/>
        </w:rPr>
        <w:t xml:space="preserve"> szkolnym przeprowadza rozmowę </w:t>
      </w:r>
      <w:r>
        <w:rPr>
          <w:rFonts w:ascii="Cambria" w:hAnsi="Cambria"/>
          <w:color w:val="000000" w:themeColor="text1"/>
          <w:sz w:val="22"/>
        </w:rPr>
        <w:t>z uczniem i jego rodzicami.</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D54D6F"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Uczeń</w:t>
      </w:r>
      <w:r w:rsidRPr="00412E5E">
        <w:rPr>
          <w:rFonts w:ascii="Cambria" w:hAnsi="Cambria"/>
          <w:b/>
          <w:color w:val="000000" w:themeColor="text1"/>
        </w:rPr>
        <w:t xml:space="preserve"> sprawiający</w:t>
      </w:r>
      <w:r>
        <w:rPr>
          <w:rFonts w:ascii="Cambria" w:hAnsi="Cambria"/>
          <w:b/>
          <w:color w:val="000000" w:themeColor="text1"/>
        </w:rPr>
        <w:t xml:space="preserve"> trudności wychowawcze</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 xml:space="preserve">Wychowawca po pojawieniu się trudności wychowawczych z uczniem przeprowadza </w:t>
      </w:r>
      <w:r>
        <w:rPr>
          <w:rFonts w:ascii="Cambria" w:hAnsi="Cambria"/>
          <w:color w:val="000000" w:themeColor="text1"/>
          <w:sz w:val="22"/>
        </w:rPr>
        <w:t>dogłębną</w:t>
      </w:r>
      <w:r w:rsidRPr="00B87D6E">
        <w:rPr>
          <w:rFonts w:ascii="Cambria" w:hAnsi="Cambria"/>
          <w:color w:val="000000" w:themeColor="text1"/>
          <w:sz w:val="22"/>
        </w:rPr>
        <w:t xml:space="preserve"> diagnozę sytua</w:t>
      </w:r>
      <w:r>
        <w:rPr>
          <w:rFonts w:ascii="Cambria" w:hAnsi="Cambria"/>
          <w:color w:val="000000" w:themeColor="text1"/>
          <w:sz w:val="22"/>
        </w:rPr>
        <w:t>cji szkolnej i rodzinnej ucznia celem ustalenia przyczyn trudności.</w:t>
      </w: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Wychowawca w ramach swoich działań</w:t>
      </w:r>
      <w:r w:rsidRPr="00B87D6E">
        <w:rPr>
          <w:rFonts w:ascii="Cambria" w:hAnsi="Cambria"/>
          <w:color w:val="000000" w:themeColor="text1"/>
          <w:sz w:val="22"/>
        </w:rPr>
        <w:t>:</w:t>
      </w:r>
    </w:p>
    <w:p w:rsidR="00315C62" w:rsidRPr="000F267A" w:rsidRDefault="00315C62" w:rsidP="00315C62">
      <w:pPr>
        <w:pStyle w:val="AGA-RZYMSKIE"/>
        <w:numPr>
          <w:ilvl w:val="2"/>
          <w:numId w:val="37"/>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przeprowadza we współpracy z pedagogiem/psychologiem diagnozę problemów wychowawczych i emocjonalnych ucznia oraz planuje kolejne działania ukierunkowane na pomoc uczniowi;</w:t>
      </w:r>
    </w:p>
    <w:p w:rsidR="00315C62" w:rsidRPr="000F267A" w:rsidRDefault="00315C62" w:rsidP="00315C62">
      <w:pPr>
        <w:pStyle w:val="AGA-RZYMSKIE"/>
        <w:numPr>
          <w:ilvl w:val="2"/>
          <w:numId w:val="37"/>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na zorganizowanym w szkole spotkaniu informuje rodziców dziecka o istniejących trudnościach i zapoznaje ich z działaniami, jakie zostaną podjęte przez pracowników szkoły w stosunku do ucznia jednocześnie zobowiązując rodziców do współpracy;</w:t>
      </w:r>
    </w:p>
    <w:p w:rsidR="00315C62" w:rsidRPr="000F267A" w:rsidRDefault="00315C62" w:rsidP="00315C62">
      <w:pPr>
        <w:pStyle w:val="AGA-RZYMSKIE"/>
        <w:numPr>
          <w:ilvl w:val="2"/>
          <w:numId w:val="37"/>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 przypadku utrzymujących się trudności z uczniem, wychowawca organizuje spotkania z członkami zespołu wychowawczego i zespołu nauczycieli uczących w danej klasie celem uzyskania pomocy i wsparcia w przezwyciężeniu problemów wychowawczych;</w:t>
      </w:r>
    </w:p>
    <w:p w:rsidR="00315C62" w:rsidRPr="000F267A" w:rsidRDefault="00315C62" w:rsidP="00315C62">
      <w:pPr>
        <w:pStyle w:val="AGA-RZYMSKIE"/>
        <w:numPr>
          <w:ilvl w:val="2"/>
          <w:numId w:val="37"/>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po przeanalizowaniu sytuacji wychowawca może zaproponować przeprowadzenie badań psychologicznych lub psychiatrycznych uczniowi, przekazując rodzicom informacje o znaczeniu opinii w edukacji ich dziecka;</w:t>
      </w:r>
    </w:p>
    <w:p w:rsidR="00315C62" w:rsidRPr="000F267A" w:rsidRDefault="00315C62" w:rsidP="00315C62">
      <w:pPr>
        <w:pStyle w:val="AGA-RZYMSKIE"/>
        <w:numPr>
          <w:ilvl w:val="2"/>
          <w:numId w:val="37"/>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na spotkaniu Rady Pedagogicznej lub zespołu nauczycieli uczących w klasie, wychowawca szczegółowo zapoznaje nauczycieli z zaistniałym problem, przedstawia podejmowane działania, rezultaty działań i stan faktyczny na dany dzień. Rada Pedagogiczna  ustala dalszy tok działań skierowanych na pomoc uczniowi.</w:t>
      </w: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 stosunku do ucznia, którego postępowanie nie ulega poprawie mimo podjętych działań pedagog/psycholog</w:t>
      </w:r>
      <w:r w:rsidRPr="00B87D6E">
        <w:rPr>
          <w:rFonts w:ascii="Cambria" w:hAnsi="Cambria"/>
          <w:color w:val="000000" w:themeColor="text1"/>
          <w:sz w:val="22"/>
        </w:rPr>
        <w:t xml:space="preserve"> szkolny w porozumieniu z dyrektorem szkoły zawiadamia Sąd Rodzinny.</w:t>
      </w:r>
    </w:p>
    <w:p w:rsidR="00315C62" w:rsidRPr="00B87D6E"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87D6E">
        <w:rPr>
          <w:rFonts w:ascii="Cambria" w:hAnsi="Cambria"/>
          <w:color w:val="000000" w:themeColor="text1"/>
          <w:sz w:val="22"/>
        </w:rPr>
        <w:t>W przypadku gdy Sąd Rodzinny zastosował środek zaradczy wobec ucznia w postaci nadzoru kuratorskiego o zachowaniu ucznia na bieżąco informowany jest kurator.</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D54D6F" w:rsidRDefault="00315C62" w:rsidP="00315C62">
      <w:pPr>
        <w:pStyle w:val="AGA-RZYMSKIE"/>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firstLine="0"/>
        <w:jc w:val="center"/>
        <w:rPr>
          <w:rFonts w:ascii="Cambria" w:hAnsi="Cambria"/>
          <w:b/>
          <w:color w:val="000000" w:themeColor="text1"/>
        </w:rPr>
      </w:pPr>
      <w:r>
        <w:rPr>
          <w:rFonts w:ascii="Cambria" w:hAnsi="Cambria"/>
          <w:b/>
          <w:color w:val="000000" w:themeColor="text1"/>
        </w:rPr>
        <w:t xml:space="preserve">Wystąpienie sytuacji </w:t>
      </w:r>
      <w:proofErr w:type="spellStart"/>
      <w:r>
        <w:rPr>
          <w:rFonts w:ascii="Cambria" w:hAnsi="Cambria"/>
          <w:b/>
          <w:color w:val="000000" w:themeColor="text1"/>
        </w:rPr>
        <w:t>przemocowej</w:t>
      </w:r>
      <w:proofErr w:type="spellEnd"/>
      <w:r w:rsidRPr="00412E5E">
        <w:rPr>
          <w:rFonts w:ascii="Cambria" w:hAnsi="Cambria"/>
          <w:b/>
          <w:color w:val="000000" w:themeColor="text1"/>
        </w:rPr>
        <w:t xml:space="preserve"> między uczniami</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B75812"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Pr>
          <w:rFonts w:ascii="Cambria" w:hAnsi="Cambria"/>
          <w:color w:val="000000" w:themeColor="text1"/>
          <w:sz w:val="22"/>
        </w:rPr>
        <w:t xml:space="preserve">Nauczyciel stanowczo reaguje na zaistniałą sytuację: przerywa incydent, rozdziela uczniów, </w:t>
      </w:r>
      <w:r w:rsidRPr="00B75812">
        <w:rPr>
          <w:rFonts w:ascii="Cambria" w:hAnsi="Cambria"/>
          <w:color w:val="000000" w:themeColor="text1"/>
          <w:sz w:val="22"/>
        </w:rPr>
        <w:t>odizolowuje sprawcę od ofiary.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B75812">
        <w:rPr>
          <w:rFonts w:ascii="Cambria" w:hAnsi="Cambria"/>
          <w:color w:val="000000" w:themeColor="text1"/>
          <w:sz w:val="22"/>
        </w:rPr>
        <w:t xml:space="preserve">W razie potrzeby </w:t>
      </w:r>
      <w:r>
        <w:rPr>
          <w:rFonts w:ascii="Cambria" w:hAnsi="Cambria"/>
          <w:color w:val="000000" w:themeColor="text1"/>
          <w:sz w:val="22"/>
        </w:rPr>
        <w:t xml:space="preserve">udziela </w:t>
      </w:r>
      <w:r w:rsidRPr="00B75812">
        <w:rPr>
          <w:rFonts w:ascii="Cambria" w:hAnsi="Cambria"/>
          <w:color w:val="000000" w:themeColor="text1"/>
          <w:sz w:val="22"/>
        </w:rPr>
        <w:t>uczniom pi</w:t>
      </w:r>
      <w:r w:rsidRPr="000F267A">
        <w:rPr>
          <w:rFonts w:ascii="Cambria" w:hAnsi="Cambria"/>
          <w:color w:val="000000" w:themeColor="text1"/>
          <w:sz w:val="22"/>
        </w:rPr>
        <w:t>erwszej pomocy i wzywa pielęgniarkę szkolną.</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Nauczyciel informuje wychowawców uczniów, którzy brali udział w zdarzeniu, oraz  pedagoga/psychologa szkolnego oraz sporządza notatkę służbową, którą przekazuje pedagogowi/psychologowi szkolnemu.</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Wychowawcy i pedagog/psycholog szkolny rozmawiają z ofiarą i sprawcą (oddzielnie) oraz z ewentualnymi świadkami, w celu wyjaśnienia sytuacji.</w:t>
      </w:r>
    </w:p>
    <w:p w:rsidR="00315C62" w:rsidRPr="000F267A" w:rsidRDefault="00315C62" w:rsidP="00315C62">
      <w:pPr>
        <w:pStyle w:val="AGA-RZYMSKIE"/>
        <w:numPr>
          <w:ilvl w:val="0"/>
          <w:numId w:val="0"/>
        </w:numPr>
        <w:spacing w:after="120" w:line="240" w:lineRule="auto"/>
        <w:ind w:left="1276" w:hanging="916"/>
        <w:contextualSpacing w:val="0"/>
        <w:jc w:val="both"/>
        <w:rPr>
          <w:rFonts w:ascii="Cambria" w:hAnsi="Cambria"/>
          <w:color w:val="000000" w:themeColor="text1"/>
          <w:sz w:val="22"/>
        </w:rPr>
      </w:pPr>
      <w:r w:rsidRPr="000F267A">
        <w:rPr>
          <w:rFonts w:ascii="Cambria" w:hAnsi="Cambria"/>
          <w:b/>
          <w:color w:val="000000" w:themeColor="text1"/>
          <w:sz w:val="22"/>
        </w:rPr>
        <w:t>UWAGA:  Rozmowa z ofiarą powinna się odbyć w pomieszczeniu przyjaznym uczniowi, do którego w momencie przeprowadzania rozmowy nikt poza rozmówcami nie będzie miał dostępu</w:t>
      </w:r>
      <w:r w:rsidRPr="000F267A">
        <w:rPr>
          <w:rFonts w:ascii="Cambria" w:hAnsi="Cambria"/>
          <w:color w:val="000000" w:themeColor="text1"/>
          <w:sz w:val="22"/>
        </w:rPr>
        <w:t>.</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lastRenderedPageBreak/>
        <w:t>Wychowawca lub pedagog/psycholog szkolny informuje rodziców uczniów o zdarzeniu, informuje rodziców ofiary o możliwości złożenia zawiadomienia na policji.</w:t>
      </w:r>
    </w:p>
    <w:p w:rsidR="00315C62" w:rsidRPr="00B75812"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Jeżeli doszło do naruszenia godności ucznia, jego nietykalności cielesnej lub zachodzi podejrzenie popełnienia czynu karalnego, pedagog/psycholog</w:t>
      </w:r>
      <w:r>
        <w:rPr>
          <w:rFonts w:ascii="Cambria" w:hAnsi="Cambria"/>
          <w:color w:val="000000" w:themeColor="text1"/>
          <w:sz w:val="22"/>
        </w:rPr>
        <w:t xml:space="preserve"> w porozumieniu z D</w:t>
      </w:r>
      <w:r w:rsidRPr="00B75812">
        <w:rPr>
          <w:rFonts w:ascii="Cambria" w:hAnsi="Cambria"/>
          <w:color w:val="000000" w:themeColor="text1"/>
          <w:sz w:val="22"/>
        </w:rPr>
        <w:t>yrektorem szkoły informuje policję lub/i Sąd Rodzinny.</w:t>
      </w: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913B01" w:rsidRDefault="00315C62" w:rsidP="00315C62">
      <w:pPr>
        <w:pStyle w:val="AGA-RZYMSKIE"/>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t>9.  Zakłócenie toku lekcji</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E25B1D" w:rsidRDefault="00315C62" w:rsidP="00315C62">
      <w:pPr>
        <w:pStyle w:val="AGA-RZYMSKIE"/>
        <w:numPr>
          <w:ilvl w:val="0"/>
          <w:numId w:val="0"/>
        </w:numPr>
        <w:spacing w:after="120"/>
        <w:contextualSpacing w:val="0"/>
        <w:jc w:val="both"/>
        <w:rPr>
          <w:rFonts w:ascii="Cambria" w:hAnsi="Cambria"/>
          <w:b/>
          <w:i/>
          <w:color w:val="000000" w:themeColor="text1"/>
          <w:sz w:val="22"/>
        </w:rPr>
      </w:pPr>
      <w:r w:rsidRPr="00E25B1D">
        <w:rPr>
          <w:rFonts w:ascii="Cambria" w:hAnsi="Cambria"/>
          <w:b/>
          <w:i/>
          <w:color w:val="000000" w:themeColor="text1"/>
          <w:sz w:val="22"/>
        </w:rPr>
        <w:t>Poprzez zakłócenie toku lekcji należy rozumieć wszelkie działania uczniów uniemożliwiające normalną realizację zajęć dydaktycznych i wychowawczych (wulgarne zachowanie w stosunku do rówieśników, nauczyciela, głośne rozmowy, spacery po sali, brak reakcji na polecenia nauczyciela).</w:t>
      </w:r>
    </w:p>
    <w:p w:rsidR="00315C62" w:rsidRPr="00913B01" w:rsidRDefault="00315C62" w:rsidP="00315C62">
      <w:pPr>
        <w:pStyle w:val="AGA-RZYMSKIE"/>
        <w:numPr>
          <w:ilvl w:val="0"/>
          <w:numId w:val="0"/>
        </w:numPr>
        <w:spacing w:after="120"/>
        <w:contextualSpacing w:val="0"/>
        <w:jc w:val="both"/>
        <w:rPr>
          <w:rFonts w:ascii="Cambria" w:hAnsi="Cambria"/>
          <w:b/>
          <w:i/>
          <w:color w:val="000000" w:themeColor="text1"/>
        </w:rPr>
      </w:pPr>
    </w:p>
    <w:p w:rsidR="00315C62" w:rsidRPr="000F267A" w:rsidRDefault="00315C62" w:rsidP="00315C62">
      <w:pPr>
        <w:pStyle w:val="AGA-RZYMSKIE"/>
        <w:numPr>
          <w:ilvl w:val="1"/>
          <w:numId w:val="38"/>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Jeżeli zachowanie pojedynczego ucznia lub kilku uczniów nie pozwala nauczycielowi na normalną realizację lekcji, wysyła on przewodniczącego samorządu klasowego z informacją do pedagoga/psychologa szkolnego, a w przypadku gdy go nie zastanie, do sekretariatu szkoły. Sekretariat zobowiązany jest do natychmiastowego poinformowania Dyrektora szkoły o zaistniałej sytuacji.</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Nauczyciel uczący może również skorzystać w tej sytuacji z pomocy pracownika niepedagogicznego obsługującego dane piętro. Pracownik ten zobowiązany jest do udzielenia nauczycielowi pomocy.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Pedagog / psycholog zabiera ucznia/uczniów z sali lekcyjnej do odrębnego pomieszczenia np. do gabinetu pedagoga/psychologa lub w uzasadnionych przypadkach do gabinetu Dyrektora.</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Pedagog /psycholog szkolny przeprowadza z uczniem/uczniami rozmowę i ustala konsekwencje zachowania w zależności od popełnionego czynu.</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 xml:space="preserve">Jeżeli uczeń w sposób poważny naruszył zasady obowiązujące w szkole - na wniosek  pedagoga/psychologa wychowawca powiadamia rodziców ucznia o jego zachowaniu. </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Jeżeli uczeń w rażący sposób złamał zasady, pedagog /psycholog powiadamia Dyrektora szkoły wzywa rodziców do niezwłocznego przybycia do szkoły.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Jeśli pojedyncze działania nie przynoszą efektów, a uczeń wciąż uniemożliwia prowadzenie lekcji, wychowawca we współpracy z pedagogiem/psychologiem szkolnym przeprowadza cykliczne rozmowy z uczniem oraz proponuje rodzicom dziecka skorzystanie ze specjalistycznej pomocy.</w:t>
      </w:r>
    </w:p>
    <w:p w:rsidR="00315C62" w:rsidRPr="00E25B1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Jeżeli przyczyną zakłócenia toku lekcji były przypadki określone w innych procedurach postępować należy zgodnie z tymi procedurami. Jeśli przyczyną zakłócenia toku lekcji było używanie urządzeń elektronicznych, należy postępować z zasadami określonymi w Statucie szkoły.</w:t>
      </w:r>
    </w:p>
    <w:p w:rsidR="00315C62" w:rsidRDefault="00315C62" w:rsidP="00315C62">
      <w:pPr>
        <w:spacing w:line="360" w:lineRule="auto"/>
        <w:jc w:val="both"/>
        <w:rPr>
          <w:sz w:val="8"/>
          <w:szCs w:val="8"/>
        </w:rPr>
      </w:pPr>
    </w:p>
    <w:p w:rsidR="00315C62" w:rsidRDefault="00315C62" w:rsidP="00315C62">
      <w:pPr>
        <w:spacing w:line="360" w:lineRule="auto"/>
        <w:jc w:val="both"/>
        <w:rPr>
          <w:sz w:val="8"/>
          <w:szCs w:val="8"/>
        </w:rPr>
      </w:pPr>
    </w:p>
    <w:p w:rsidR="00315C62" w:rsidRDefault="00315C62" w:rsidP="00315C62">
      <w:pPr>
        <w:spacing w:line="360" w:lineRule="auto"/>
        <w:jc w:val="both"/>
        <w:rPr>
          <w:sz w:val="8"/>
          <w:szCs w:val="8"/>
        </w:rPr>
      </w:pPr>
    </w:p>
    <w:p w:rsidR="00315C62" w:rsidRDefault="00315C62" w:rsidP="00315C62">
      <w:pPr>
        <w:spacing w:line="360" w:lineRule="auto"/>
        <w:jc w:val="both"/>
        <w:rPr>
          <w:sz w:val="8"/>
          <w:szCs w:val="8"/>
        </w:rPr>
      </w:pPr>
    </w:p>
    <w:p w:rsidR="00315C62" w:rsidRDefault="00315C62" w:rsidP="00315C62">
      <w:pPr>
        <w:spacing w:line="360" w:lineRule="auto"/>
        <w:jc w:val="both"/>
        <w:rPr>
          <w:sz w:val="8"/>
          <w:szCs w:val="8"/>
        </w:rPr>
      </w:pPr>
    </w:p>
    <w:p w:rsidR="00315C62" w:rsidRDefault="00315C62" w:rsidP="00315C62">
      <w:pPr>
        <w:spacing w:line="360" w:lineRule="auto"/>
        <w:jc w:val="both"/>
        <w:rPr>
          <w:sz w:val="8"/>
          <w:szCs w:val="8"/>
        </w:rPr>
      </w:pP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913B01" w:rsidRDefault="00315C62" w:rsidP="00315C62">
      <w:pPr>
        <w:pStyle w:val="AGA-RZYMSKIE"/>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t>10.  Cyberprzemoc</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6D443A" w:rsidRDefault="00315C62" w:rsidP="00315C62">
      <w:pPr>
        <w:spacing w:line="360" w:lineRule="auto"/>
        <w:jc w:val="both"/>
        <w:rPr>
          <w:sz w:val="8"/>
          <w:szCs w:val="8"/>
        </w:rPr>
      </w:pPr>
    </w:p>
    <w:p w:rsidR="00315C62" w:rsidRPr="000F267A" w:rsidRDefault="00315C62" w:rsidP="00315C62">
      <w:pPr>
        <w:pStyle w:val="AGA-RZYMSKIE"/>
        <w:numPr>
          <w:ilvl w:val="1"/>
          <w:numId w:val="39"/>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 przypadku ujawnienia cyberprzemocy stosowanej wobec lub przez ucznia szkoły wychowawca we współpracy z pedagogiem/psychologiem szkolnym ustala okoliczności zdarzenia (rodzaj materiału, sposoby rozpowszechniania, sprawcę, świadków zdarzenia) i zabezpiecza dowody.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Wychowawca z pedagogiem/psychologiem szkolnym analizują zdarzenie i podejmują stosowne działania:</w:t>
      </w:r>
    </w:p>
    <w:p w:rsidR="00315C62" w:rsidRPr="000F267A" w:rsidRDefault="00315C62" w:rsidP="00315C62">
      <w:pPr>
        <w:pStyle w:val="AGA-RZYMSKIE"/>
        <w:numPr>
          <w:ilvl w:val="0"/>
          <w:numId w:val="40"/>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przerwanie aktu cyberprzemocy poprzez zawiadomienie administratora serwisu w celu usunięcia materiału;</w:t>
      </w:r>
    </w:p>
    <w:p w:rsidR="00315C62" w:rsidRPr="000F267A" w:rsidRDefault="00315C62" w:rsidP="00315C62">
      <w:pPr>
        <w:pStyle w:val="AGA-RZYMSKIE"/>
        <w:numPr>
          <w:ilvl w:val="0"/>
          <w:numId w:val="40"/>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powiadomienie rodziców uczniów biorących udział w zdarzeniu;</w:t>
      </w:r>
    </w:p>
    <w:p w:rsidR="00315C62" w:rsidRPr="000F267A" w:rsidRDefault="00315C62" w:rsidP="00315C62">
      <w:pPr>
        <w:pStyle w:val="AGA-RZYMSKIE"/>
        <w:numPr>
          <w:ilvl w:val="0"/>
          <w:numId w:val="40"/>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powiadomienie policji o cyberprzemocy;</w:t>
      </w:r>
    </w:p>
    <w:p w:rsidR="00315C62" w:rsidRPr="000F267A" w:rsidRDefault="00315C62" w:rsidP="00315C62">
      <w:pPr>
        <w:pStyle w:val="AGA-RZYMSKIE"/>
        <w:numPr>
          <w:ilvl w:val="0"/>
          <w:numId w:val="40"/>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udzielenie wsparcia ofierze cyberprzemocy przy współpracy z jego rodzicami;</w:t>
      </w:r>
    </w:p>
    <w:p w:rsidR="00315C62" w:rsidRPr="000F267A" w:rsidRDefault="00315C62" w:rsidP="00315C62">
      <w:pPr>
        <w:pStyle w:val="AGA-RZYMSKIE"/>
        <w:numPr>
          <w:ilvl w:val="0"/>
          <w:numId w:val="40"/>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przeprowadzenie rozmowy wychowawczej w uczniami biorącymi udział w zdarzeniu;</w:t>
      </w:r>
    </w:p>
    <w:p w:rsidR="00315C62" w:rsidRPr="000F267A" w:rsidRDefault="00315C62" w:rsidP="00315C62">
      <w:pPr>
        <w:pStyle w:val="AGA-RZYMSKIE"/>
        <w:numPr>
          <w:ilvl w:val="0"/>
          <w:numId w:val="40"/>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wyciągnięcie konsekwencji zgodnie z zapisami Statutu szkoły wobec sprawcy cyberprzemocy,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Wychowawca dokumentuje zdarzenie, sporządza notatkę służbową, przekazuje notatkę dyrektorowi i monitoruje sytuację ucznia - ofiary przemocy.</w:t>
      </w:r>
    </w:p>
    <w:p w:rsidR="00315C62" w:rsidRPr="00E25B1D"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Wychowawca i pedagog/psycholog</w:t>
      </w:r>
      <w:r>
        <w:rPr>
          <w:rFonts w:ascii="Cambria" w:hAnsi="Cambria"/>
          <w:color w:val="000000" w:themeColor="text1"/>
          <w:sz w:val="22"/>
        </w:rPr>
        <w:t xml:space="preserve"> szkolny</w:t>
      </w:r>
      <w:r w:rsidRPr="00E25B1D">
        <w:rPr>
          <w:rFonts w:ascii="Cambria" w:hAnsi="Cambria"/>
          <w:color w:val="000000" w:themeColor="text1"/>
          <w:sz w:val="22"/>
        </w:rPr>
        <w:t xml:space="preserve"> wdrażają odpowiednie dzia</w:t>
      </w:r>
      <w:r>
        <w:rPr>
          <w:rFonts w:ascii="Cambria" w:hAnsi="Cambria"/>
          <w:color w:val="000000" w:themeColor="text1"/>
          <w:sz w:val="22"/>
        </w:rPr>
        <w:t xml:space="preserve">łania profilaktyczne w klasie, </w:t>
      </w:r>
      <w:r w:rsidRPr="00E25B1D">
        <w:rPr>
          <w:rFonts w:ascii="Cambria" w:hAnsi="Cambria"/>
          <w:color w:val="000000" w:themeColor="text1"/>
          <w:sz w:val="22"/>
        </w:rPr>
        <w:t>w której wystąpiło zjawisko cyberprzemocy.</w:t>
      </w:r>
    </w:p>
    <w:p w:rsidR="00315C62" w:rsidRDefault="00315C62" w:rsidP="00315C62">
      <w:pPr>
        <w:spacing w:line="360" w:lineRule="auto"/>
        <w:jc w:val="both"/>
      </w:pPr>
    </w:p>
    <w:p w:rsidR="00315C62" w:rsidRDefault="00315C62" w:rsidP="00315C62">
      <w:pPr>
        <w:pStyle w:val="AGA-RZYMSKIE"/>
        <w:numPr>
          <w:ilvl w:val="0"/>
          <w:numId w:val="0"/>
        </w:numPr>
        <w:spacing w:after="120" w:line="240" w:lineRule="auto"/>
        <w:ind w:left="720"/>
        <w:contextualSpacing w:val="0"/>
        <w:jc w:val="both"/>
        <w:rPr>
          <w:rFonts w:ascii="Cambria" w:hAnsi="Cambria"/>
          <w:color w:val="000000" w:themeColor="text1"/>
        </w:rPr>
      </w:pPr>
    </w:p>
    <w:p w:rsidR="00315C62" w:rsidRPr="00913B01" w:rsidRDefault="00315C62" w:rsidP="00315C62">
      <w:pPr>
        <w:pStyle w:val="AGA-RZYMSKIE"/>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t>11.  Zaistnienie próby samobójczej</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6D443A" w:rsidRDefault="00315C62" w:rsidP="00315C62">
      <w:pPr>
        <w:spacing w:line="360" w:lineRule="auto"/>
        <w:jc w:val="both"/>
        <w:rPr>
          <w:sz w:val="10"/>
          <w:szCs w:val="10"/>
        </w:rPr>
      </w:pPr>
    </w:p>
    <w:p w:rsidR="00315C62" w:rsidRPr="000F267A" w:rsidRDefault="00315C62" w:rsidP="00315C62">
      <w:pPr>
        <w:pStyle w:val="AGA-RZYMSKIE"/>
        <w:numPr>
          <w:ilvl w:val="1"/>
          <w:numId w:val="41"/>
        </w:numPr>
        <w:spacing w:after="120" w:line="240" w:lineRule="auto"/>
        <w:contextualSpacing w:val="0"/>
        <w:jc w:val="both"/>
        <w:rPr>
          <w:rFonts w:ascii="Cambria" w:hAnsi="Cambria"/>
          <w:color w:val="000000" w:themeColor="text1"/>
          <w:sz w:val="22"/>
        </w:rPr>
      </w:pPr>
      <w:r w:rsidRPr="00174693">
        <w:rPr>
          <w:rFonts w:ascii="Cambria" w:hAnsi="Cambria"/>
          <w:color w:val="000000" w:themeColor="text1"/>
          <w:sz w:val="22"/>
        </w:rPr>
        <w:t>Nauczyciel będący świadkiem próby samobójczej na terenie szkoły</w:t>
      </w:r>
      <w:r>
        <w:rPr>
          <w:rFonts w:ascii="Cambria" w:hAnsi="Cambria"/>
          <w:color w:val="000000" w:themeColor="text1"/>
          <w:sz w:val="22"/>
        </w:rPr>
        <w:t xml:space="preserve"> udziela</w:t>
      </w:r>
      <w:r w:rsidRPr="00174693">
        <w:rPr>
          <w:rFonts w:ascii="Cambria" w:hAnsi="Cambria"/>
          <w:color w:val="000000" w:themeColor="text1"/>
          <w:sz w:val="22"/>
        </w:rPr>
        <w:t xml:space="preserve"> pierwszej pomocy przedmedycznej uczniowi, w</w:t>
      </w:r>
      <w:r>
        <w:rPr>
          <w:rFonts w:ascii="Cambria" w:hAnsi="Cambria"/>
          <w:color w:val="000000" w:themeColor="text1"/>
          <w:sz w:val="22"/>
        </w:rPr>
        <w:t>zywa lub organizuje wezwanie</w:t>
      </w:r>
      <w:r w:rsidRPr="00174693">
        <w:rPr>
          <w:rFonts w:ascii="Cambria" w:hAnsi="Cambria"/>
          <w:color w:val="000000" w:themeColor="text1"/>
          <w:sz w:val="22"/>
        </w:rPr>
        <w:t xml:space="preserve"> </w:t>
      </w:r>
      <w:r w:rsidRPr="000F267A">
        <w:rPr>
          <w:rFonts w:ascii="Cambria" w:hAnsi="Cambria"/>
          <w:color w:val="000000" w:themeColor="text1"/>
          <w:sz w:val="22"/>
        </w:rPr>
        <w:t>pielęgniarki/higienistki szkolnej, pogotowia ratunkowego, informuje Dyrektora szkoły, pedagoga/psychologa szkolnego oraz zabezpieczenia miejsca zdarzenia.</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Dyrektor szkoły zapewnia dziecku bezpieczeństwo, poprzez stałą obecność osoby dorosłej oraz izolację ucznia od grupy rówieśniczej.</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Pielęgniarka/higienistka szkolna lub pedagog/psycholog powiadamia rodziców ucznia, policję oraz organ prowadzący szkołę. Dyrektor szkoły powiadamia policję i organ prowadzący szkołę, jeśli powziął informacje o próbie samobójczej ucznia także poza terenem szkoły.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Pielęgniarka/higienistka szkolna lub pedagog/psycholog przekazuje ucznia rodzicom lub służbom ratunkowym w zależności od stanu ucznia.</w:t>
      </w:r>
    </w:p>
    <w:p w:rsidR="00315C62" w:rsidRPr="00174693"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Pedagog/psycholog</w:t>
      </w:r>
      <w:r w:rsidRPr="00174693">
        <w:rPr>
          <w:rFonts w:ascii="Cambria" w:hAnsi="Cambria"/>
          <w:color w:val="000000" w:themeColor="text1"/>
          <w:sz w:val="22"/>
        </w:rPr>
        <w:t xml:space="preserve"> szkolny lub wychowawca sugeruje rodzicom ucznia konieczność przeprowadzenia badań psychiatrycznych dziecka.</w:t>
      </w:r>
    </w:p>
    <w:p w:rsidR="00315C62" w:rsidRDefault="00315C62" w:rsidP="00315C62">
      <w:pPr>
        <w:spacing w:line="360" w:lineRule="auto"/>
        <w:jc w:val="both"/>
        <w:rPr>
          <w:sz w:val="20"/>
          <w:szCs w:val="20"/>
        </w:rPr>
      </w:pPr>
    </w:p>
    <w:p w:rsidR="00315C62" w:rsidRPr="00913B01" w:rsidRDefault="00315C62" w:rsidP="00315C62">
      <w:pPr>
        <w:pStyle w:val="AGA-RZYMSKIE"/>
        <w:numPr>
          <w:ilvl w:val="0"/>
          <w:numId w:val="0"/>
        </w:num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993"/>
        </w:tabs>
        <w:ind w:left="567"/>
        <w:jc w:val="center"/>
        <w:rPr>
          <w:rFonts w:ascii="Cambria" w:hAnsi="Cambria"/>
          <w:b/>
          <w:color w:val="000000" w:themeColor="text1"/>
        </w:rPr>
      </w:pPr>
      <w:r>
        <w:rPr>
          <w:rFonts w:ascii="Cambria" w:hAnsi="Cambria"/>
          <w:b/>
          <w:color w:val="000000" w:themeColor="text1"/>
        </w:rPr>
        <w:lastRenderedPageBreak/>
        <w:t>12.  Kradzież na terenie szkoły</w:t>
      </w:r>
    </w:p>
    <w:p w:rsidR="00315C62" w:rsidRDefault="00315C62" w:rsidP="00315C62">
      <w:pPr>
        <w:pStyle w:val="AGA-RZYMSKIE"/>
        <w:numPr>
          <w:ilvl w:val="0"/>
          <w:numId w:val="0"/>
        </w:numPr>
        <w:spacing w:after="120" w:line="240" w:lineRule="auto"/>
        <w:ind w:left="360" w:hanging="360"/>
        <w:contextualSpacing w:val="0"/>
        <w:jc w:val="both"/>
        <w:rPr>
          <w:rFonts w:ascii="Cambria" w:hAnsi="Cambria"/>
          <w:color w:val="000000" w:themeColor="text1"/>
        </w:rPr>
      </w:pPr>
    </w:p>
    <w:p w:rsidR="00315C62" w:rsidRPr="00174693" w:rsidRDefault="00315C62" w:rsidP="00315C62">
      <w:pPr>
        <w:pStyle w:val="AGA-RZYMSKIE"/>
        <w:numPr>
          <w:ilvl w:val="1"/>
          <w:numId w:val="42"/>
        </w:numPr>
        <w:spacing w:after="120" w:line="240" w:lineRule="auto"/>
        <w:contextualSpacing w:val="0"/>
        <w:jc w:val="both"/>
        <w:rPr>
          <w:rFonts w:ascii="Cambria" w:hAnsi="Cambria"/>
          <w:color w:val="000000" w:themeColor="text1"/>
          <w:sz w:val="22"/>
        </w:rPr>
      </w:pPr>
      <w:r w:rsidRPr="00174693">
        <w:rPr>
          <w:rFonts w:ascii="Cambria" w:hAnsi="Cambria"/>
          <w:color w:val="000000" w:themeColor="text1"/>
          <w:sz w:val="22"/>
        </w:rPr>
        <w:t>Nauczyciel po otrzymaniu informacji od ucznia o kradzieży, przeprowadza z poszkodowanym i świadkami rozmowę w celu ustalenia okoliczności zdarzenia.</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174693">
        <w:rPr>
          <w:rFonts w:ascii="Cambria" w:hAnsi="Cambria"/>
          <w:color w:val="000000" w:themeColor="text1"/>
          <w:sz w:val="22"/>
        </w:rPr>
        <w:t>Nauczyciel podejmuje działania</w:t>
      </w:r>
      <w:r>
        <w:rPr>
          <w:rFonts w:ascii="Cambria" w:hAnsi="Cambria"/>
          <w:color w:val="000000" w:themeColor="text1"/>
          <w:sz w:val="22"/>
        </w:rPr>
        <w:t xml:space="preserve">, których celem jest ustalenie </w:t>
      </w:r>
      <w:r w:rsidRPr="00174693">
        <w:rPr>
          <w:rFonts w:ascii="Cambria" w:hAnsi="Cambria"/>
          <w:color w:val="000000" w:themeColor="text1"/>
          <w:sz w:val="22"/>
        </w:rPr>
        <w:t xml:space="preserve">sprawcy kradzieży i zwrotu skradzionego </w:t>
      </w:r>
      <w:r>
        <w:rPr>
          <w:rFonts w:ascii="Cambria" w:hAnsi="Cambria"/>
          <w:color w:val="000000" w:themeColor="text1"/>
          <w:sz w:val="22"/>
        </w:rPr>
        <w:t>mienia poszkodowanemu – nauczyciel nie ma prawa przeszukać rzeczy należących do domniemanego sprawc</w:t>
      </w:r>
      <w:r w:rsidRPr="000F267A">
        <w:rPr>
          <w:rFonts w:ascii="Cambria" w:hAnsi="Cambria"/>
          <w:color w:val="000000" w:themeColor="text1"/>
          <w:sz w:val="22"/>
        </w:rPr>
        <w:t>y – w tym cel należy wezwać policję.</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 xml:space="preserve"> Nauczyciel, który podjął wstępną interwencję, przekazuje informację o zdarzeniu wychowawcy klasy poszkodowanego i sprawcy oraz pedagogowi/psychologowi szkolnemu, sporządza notatkę służbową, którą przekazuje Dyrektorowi szkoły.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Wychowawca lub pedagog/psycholog, jeżeli istnieje taka konieczność, kontynuują wyjaśnianie okoliczności zdarzenia, przeprowadzają rozmowy z poszkodowanym, sprawcą (jeżeli udało się go ustalić), świadkami.</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Wychowawca wspólnie z pedagogiem/psychologiem przeprowadza rozmowę ze sprawcą zdarzenia (jeżeli udało się jego ustalić) oraz jego rodzicami. Rozmowa obejmuje informacje o ustalonych okolicznościach zdarzenia, ustalenie formy i terminu zwrotu skradzionego  mienia, wyciągnięcia konsekwencji przewidzianych Statutem szkoły.</w:t>
      </w:r>
    </w:p>
    <w:p w:rsidR="00315C62" w:rsidRPr="000F267A"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Wychowawca wspólnie z pedagogiem/psychologiem przeprowadzają rozmowę z poszkodowanym i jego rodzicami przekazując ustalenia podjęte podczas spotkania ze sprawcą i jego rodzicami.</w:t>
      </w:r>
    </w:p>
    <w:p w:rsidR="00315C62" w:rsidRPr="00174693" w:rsidRDefault="00315C62" w:rsidP="00315C62">
      <w:pPr>
        <w:pStyle w:val="AGA-RZYMSKIE"/>
        <w:numPr>
          <w:ilvl w:val="1"/>
          <w:numId w:val="24"/>
        </w:numPr>
        <w:spacing w:after="120" w:line="240" w:lineRule="auto"/>
        <w:contextualSpacing w:val="0"/>
        <w:jc w:val="both"/>
        <w:rPr>
          <w:rFonts w:ascii="Cambria" w:hAnsi="Cambria"/>
          <w:color w:val="000000" w:themeColor="text1"/>
          <w:sz w:val="22"/>
        </w:rPr>
      </w:pPr>
      <w:r w:rsidRPr="000F267A">
        <w:rPr>
          <w:rFonts w:ascii="Cambria" w:hAnsi="Cambria"/>
          <w:color w:val="000000" w:themeColor="text1"/>
          <w:sz w:val="22"/>
        </w:rPr>
        <w:t>W uzasadnionym przypadku pedagog/psycholog</w:t>
      </w:r>
      <w:r w:rsidRPr="00174693">
        <w:rPr>
          <w:rFonts w:ascii="Cambria" w:hAnsi="Cambria"/>
          <w:color w:val="000000" w:themeColor="text1"/>
          <w:sz w:val="22"/>
        </w:rPr>
        <w:t xml:space="preserve"> i wychowawca w porozumieniu z dyrektorem szkoły podejmują decyzję o zawiadomieniu policji. O tym fakcie informuje rodziców poszkodowanego i sprawcy.</w:t>
      </w:r>
    </w:p>
    <w:p w:rsidR="00DD5C55" w:rsidRDefault="00DD5C55"/>
    <w:sectPr w:rsidR="00DD5C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CA" w:rsidRDefault="007450CA">
      <w:pPr>
        <w:spacing w:after="0" w:line="240" w:lineRule="auto"/>
      </w:pPr>
      <w:r>
        <w:separator/>
      </w:r>
    </w:p>
  </w:endnote>
  <w:endnote w:type="continuationSeparator" w:id="0">
    <w:p w:rsidR="007450CA" w:rsidRDefault="0074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88260"/>
      <w:docPartObj>
        <w:docPartGallery w:val="Page Numbers (Bottom of Page)"/>
        <w:docPartUnique/>
      </w:docPartObj>
    </w:sdtPr>
    <w:sdtEndPr/>
    <w:sdtContent>
      <w:p w:rsidR="005B7422" w:rsidRDefault="00315C62" w:rsidP="00B33CA0">
        <w:pPr>
          <w:pStyle w:val="Stopka"/>
          <w:jc w:val="center"/>
        </w:pPr>
        <w:r>
          <w:fldChar w:fldCharType="begin"/>
        </w:r>
        <w:r>
          <w:instrText>PAGE   \* MERGEFORMAT</w:instrText>
        </w:r>
        <w:r>
          <w:fldChar w:fldCharType="separate"/>
        </w:r>
        <w:r w:rsidR="00871C2E">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CA" w:rsidRDefault="007450CA">
      <w:pPr>
        <w:spacing w:after="0" w:line="240" w:lineRule="auto"/>
      </w:pPr>
      <w:r>
        <w:separator/>
      </w:r>
    </w:p>
  </w:footnote>
  <w:footnote w:type="continuationSeparator" w:id="0">
    <w:p w:rsidR="007450CA" w:rsidRDefault="00745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945"/>
    <w:multiLevelType w:val="hybridMultilevel"/>
    <w:tmpl w:val="35E8972E"/>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B6691"/>
    <w:multiLevelType w:val="hybridMultilevel"/>
    <w:tmpl w:val="6F208AF0"/>
    <w:lvl w:ilvl="0" w:tplc="A8869012">
      <w:start w:val="1"/>
      <w:numFmt w:val="decimal"/>
      <w:lvlText w:val="%1."/>
      <w:lvlJc w:val="right"/>
      <w:pPr>
        <w:ind w:left="780" w:hanging="360"/>
      </w:pPr>
      <w:rPr>
        <w:rFonts w:hint="default"/>
        <w:b w:val="0"/>
        <w:color w:val="auto"/>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AAE74E6"/>
    <w:multiLevelType w:val="hybridMultilevel"/>
    <w:tmpl w:val="D0C490B0"/>
    <w:lvl w:ilvl="0" w:tplc="47226604">
      <w:start w:val="1"/>
      <w:numFmt w:val="decimal"/>
      <w:lvlText w:val="%1."/>
      <w:lvlJc w:val="left"/>
      <w:pPr>
        <w:ind w:left="360" w:hanging="360"/>
      </w:pPr>
      <w:rPr>
        <w:rFonts w:cs="Times New Roman" w:hint="default"/>
        <w:b w:val="0"/>
      </w:rPr>
    </w:lvl>
    <w:lvl w:ilvl="1" w:tplc="E66A0134">
      <w:start w:val="15"/>
      <w:numFmt w:val="bullet"/>
      <w:lvlText w:val="•"/>
      <w:lvlJc w:val="left"/>
      <w:pPr>
        <w:ind w:left="1080" w:hanging="360"/>
      </w:pPr>
      <w:rPr>
        <w:rFonts w:ascii="Calibri" w:eastAsia="Times New Roman" w:hAnsi="Calibri"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1B572E1"/>
    <w:multiLevelType w:val="hybridMultilevel"/>
    <w:tmpl w:val="E7042086"/>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44A1B"/>
    <w:multiLevelType w:val="hybridMultilevel"/>
    <w:tmpl w:val="53D2205A"/>
    <w:lvl w:ilvl="0" w:tplc="71E03380">
      <w:start w:val="11"/>
      <w:numFmt w:val="decimal"/>
      <w:lvlText w:val="%1."/>
      <w:lvlJc w:val="left"/>
      <w:pPr>
        <w:tabs>
          <w:tab w:val="num" w:pos="720"/>
        </w:tabs>
        <w:ind w:left="720" w:hanging="360"/>
      </w:pPr>
    </w:lvl>
    <w:lvl w:ilvl="1" w:tplc="05C005E6">
      <w:start w:val="1"/>
      <w:numFmt w:val="lowerLetter"/>
      <w:lvlText w:val="%2)"/>
      <w:lvlJc w:val="left"/>
      <w:pPr>
        <w:tabs>
          <w:tab w:val="num" w:pos="1440"/>
        </w:tabs>
        <w:ind w:left="1440" w:hanging="360"/>
      </w:pPr>
    </w:lvl>
    <w:lvl w:ilvl="2" w:tplc="825A3E42" w:tentative="1">
      <w:start w:val="1"/>
      <w:numFmt w:val="decimal"/>
      <w:lvlText w:val="%3."/>
      <w:lvlJc w:val="left"/>
      <w:pPr>
        <w:tabs>
          <w:tab w:val="num" w:pos="2160"/>
        </w:tabs>
        <w:ind w:left="2160" w:hanging="360"/>
      </w:pPr>
    </w:lvl>
    <w:lvl w:ilvl="3" w:tplc="E13C484A" w:tentative="1">
      <w:start w:val="1"/>
      <w:numFmt w:val="decimal"/>
      <w:lvlText w:val="%4."/>
      <w:lvlJc w:val="left"/>
      <w:pPr>
        <w:tabs>
          <w:tab w:val="num" w:pos="2880"/>
        </w:tabs>
        <w:ind w:left="2880" w:hanging="360"/>
      </w:pPr>
    </w:lvl>
    <w:lvl w:ilvl="4" w:tplc="B5E2122E" w:tentative="1">
      <w:start w:val="1"/>
      <w:numFmt w:val="decimal"/>
      <w:lvlText w:val="%5."/>
      <w:lvlJc w:val="left"/>
      <w:pPr>
        <w:tabs>
          <w:tab w:val="num" w:pos="3600"/>
        </w:tabs>
        <w:ind w:left="3600" w:hanging="360"/>
      </w:pPr>
    </w:lvl>
    <w:lvl w:ilvl="5" w:tplc="E9B21174" w:tentative="1">
      <w:start w:val="1"/>
      <w:numFmt w:val="decimal"/>
      <w:lvlText w:val="%6."/>
      <w:lvlJc w:val="left"/>
      <w:pPr>
        <w:tabs>
          <w:tab w:val="num" w:pos="4320"/>
        </w:tabs>
        <w:ind w:left="4320" w:hanging="360"/>
      </w:pPr>
    </w:lvl>
    <w:lvl w:ilvl="6" w:tplc="F83CB73C" w:tentative="1">
      <w:start w:val="1"/>
      <w:numFmt w:val="decimal"/>
      <w:lvlText w:val="%7."/>
      <w:lvlJc w:val="left"/>
      <w:pPr>
        <w:tabs>
          <w:tab w:val="num" w:pos="5040"/>
        </w:tabs>
        <w:ind w:left="5040" w:hanging="360"/>
      </w:pPr>
    </w:lvl>
    <w:lvl w:ilvl="7" w:tplc="2BB2CD0C" w:tentative="1">
      <w:start w:val="1"/>
      <w:numFmt w:val="decimal"/>
      <w:lvlText w:val="%8."/>
      <w:lvlJc w:val="left"/>
      <w:pPr>
        <w:tabs>
          <w:tab w:val="num" w:pos="5760"/>
        </w:tabs>
        <w:ind w:left="5760" w:hanging="360"/>
      </w:pPr>
    </w:lvl>
    <w:lvl w:ilvl="8" w:tplc="E4901F80" w:tentative="1">
      <w:start w:val="1"/>
      <w:numFmt w:val="decimal"/>
      <w:lvlText w:val="%9."/>
      <w:lvlJc w:val="left"/>
      <w:pPr>
        <w:tabs>
          <w:tab w:val="num" w:pos="6480"/>
        </w:tabs>
        <w:ind w:left="6480" w:hanging="360"/>
      </w:pPr>
    </w:lvl>
  </w:abstractNum>
  <w:abstractNum w:abstractNumId="5" w15:restartNumberingAfterBreak="0">
    <w:nsid w:val="1C272A98"/>
    <w:multiLevelType w:val="multilevel"/>
    <w:tmpl w:val="7DDAAF30"/>
    <w:lvl w:ilvl="0">
      <w:start w:val="1"/>
      <w:numFmt w:val="decimal"/>
      <w:lvlText w:val="%1."/>
      <w:lvlJc w:val="left"/>
      <w:pPr>
        <w:ind w:left="3338" w:hanging="360"/>
      </w:pPr>
      <w:rPr>
        <w:rFonts w:ascii="Cambria" w:eastAsiaTheme="minorHAnsi" w:hAnsi="Cambria" w:cstheme="minorBidi"/>
      </w:rPr>
    </w:lvl>
    <w:lvl w:ilvl="1">
      <w:start w:val="1"/>
      <w:numFmt w:val="decimal"/>
      <w:lvlText w:val="%2."/>
      <w:lvlJc w:val="left"/>
      <w:pPr>
        <w:ind w:left="720" w:hanging="360"/>
      </w:pPr>
      <w:rPr>
        <w:rFonts w:hint="default"/>
        <w:sz w:val="22"/>
        <w:szCs w:val="22"/>
      </w:rPr>
    </w:lvl>
    <w:lvl w:ilvl="2">
      <w:start w:val="1"/>
      <w:numFmt w:val="decimal"/>
      <w:lvlText w:val="%3)"/>
      <w:lvlJc w:val="left"/>
      <w:pPr>
        <w:ind w:left="1080" w:hanging="360"/>
      </w:pPr>
      <w:rPr>
        <w:rFonts w:hint="default"/>
        <w:i w:val="0"/>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795ADD"/>
    <w:multiLevelType w:val="hybridMultilevel"/>
    <w:tmpl w:val="0F28CE3A"/>
    <w:lvl w:ilvl="0" w:tplc="D758CF76">
      <w:start w:val="1"/>
      <w:numFmt w:val="decimal"/>
      <w:lvlText w:val="%1)"/>
      <w:lvlJc w:val="left"/>
      <w:pPr>
        <w:ind w:left="720" w:hanging="360"/>
      </w:pPr>
      <w:rPr>
        <w:rFonts w:hint="default"/>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953EF"/>
    <w:multiLevelType w:val="hybridMultilevel"/>
    <w:tmpl w:val="8648F346"/>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236F5"/>
    <w:multiLevelType w:val="hybridMultilevel"/>
    <w:tmpl w:val="081200A0"/>
    <w:lvl w:ilvl="0" w:tplc="D758CF76">
      <w:start w:val="1"/>
      <w:numFmt w:val="decimal"/>
      <w:lvlText w:val="%1)"/>
      <w:lvlJc w:val="left"/>
      <w:pPr>
        <w:ind w:left="720" w:hanging="360"/>
      </w:pPr>
      <w:rPr>
        <w:rFonts w:hint="default"/>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894E3D"/>
    <w:multiLevelType w:val="hybridMultilevel"/>
    <w:tmpl w:val="7DC0C5A8"/>
    <w:lvl w:ilvl="0" w:tplc="79228B68">
      <w:start w:val="1"/>
      <w:numFmt w:val="upperRoman"/>
      <w:pStyle w:val="Nagwek2"/>
      <w:lvlText w:val="%1."/>
      <w:lvlJc w:val="left"/>
      <w:pPr>
        <w:tabs>
          <w:tab w:val="num" w:pos="1080"/>
        </w:tabs>
        <w:ind w:left="1080" w:hanging="720"/>
      </w:pPr>
      <w:rPr>
        <w:rFonts w:hint="default"/>
      </w:rPr>
    </w:lvl>
    <w:lvl w:ilvl="1" w:tplc="98EE7D42">
      <w:start w:val="1"/>
      <w:numFmt w:val="decimal"/>
      <w:lvlText w:val="%2."/>
      <w:lvlJc w:val="left"/>
      <w:pPr>
        <w:tabs>
          <w:tab w:val="num" w:pos="1440"/>
        </w:tabs>
        <w:ind w:left="1440" w:hanging="360"/>
      </w:pPr>
      <w:rPr>
        <w:rFonts w:hint="default"/>
      </w:rPr>
    </w:lvl>
    <w:lvl w:ilvl="2" w:tplc="757ED35A">
      <w:start w:val="1"/>
      <w:numFmt w:val="lowerLetter"/>
      <w:lvlText w:val="%3)"/>
      <w:lvlJc w:val="left"/>
      <w:pPr>
        <w:tabs>
          <w:tab w:val="num" w:pos="2340"/>
        </w:tabs>
        <w:ind w:left="2340" w:hanging="360"/>
      </w:pPr>
      <w:rPr>
        <w:rFonts w:hint="default"/>
      </w:rPr>
    </w:lvl>
    <w:lvl w:ilvl="3" w:tplc="456EEF5A">
      <w:start w:val="2"/>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D715B"/>
    <w:multiLevelType w:val="hybridMultilevel"/>
    <w:tmpl w:val="E6667864"/>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9A5903"/>
    <w:multiLevelType w:val="hybridMultilevel"/>
    <w:tmpl w:val="50380950"/>
    <w:lvl w:ilvl="0" w:tplc="879E61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0D272A"/>
    <w:multiLevelType w:val="hybridMultilevel"/>
    <w:tmpl w:val="4F724C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EBE38CD"/>
    <w:multiLevelType w:val="hybridMultilevel"/>
    <w:tmpl w:val="A976AFF8"/>
    <w:lvl w:ilvl="0" w:tplc="D758CF76">
      <w:start w:val="1"/>
      <w:numFmt w:val="decimal"/>
      <w:lvlText w:val="%1)"/>
      <w:lvlJc w:val="lef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844BBE"/>
    <w:multiLevelType w:val="hybridMultilevel"/>
    <w:tmpl w:val="D5107BAA"/>
    <w:lvl w:ilvl="0" w:tplc="D758CF76">
      <w:start w:val="1"/>
      <w:numFmt w:val="decimal"/>
      <w:lvlText w:val="%1)"/>
      <w:lvlJc w:val="lef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E42C1"/>
    <w:multiLevelType w:val="hybridMultilevel"/>
    <w:tmpl w:val="7478821A"/>
    <w:lvl w:ilvl="0" w:tplc="81729734">
      <w:start w:val="1"/>
      <w:numFmt w:val="decimal"/>
      <w:lvlText w:val="%1."/>
      <w:lvlJc w:val="left"/>
      <w:pPr>
        <w:tabs>
          <w:tab w:val="num" w:pos="720"/>
        </w:tabs>
        <w:ind w:left="720" w:hanging="360"/>
      </w:pPr>
    </w:lvl>
    <w:lvl w:ilvl="1" w:tplc="3C48FFA8">
      <w:start w:val="1"/>
      <w:numFmt w:val="lowerLetter"/>
      <w:lvlText w:val="%2)"/>
      <w:lvlJc w:val="left"/>
      <w:pPr>
        <w:tabs>
          <w:tab w:val="num" w:pos="1440"/>
        </w:tabs>
        <w:ind w:left="1440" w:hanging="360"/>
      </w:pPr>
    </w:lvl>
    <w:lvl w:ilvl="2" w:tplc="91502F78" w:tentative="1">
      <w:start w:val="1"/>
      <w:numFmt w:val="decimal"/>
      <w:lvlText w:val="%3."/>
      <w:lvlJc w:val="left"/>
      <w:pPr>
        <w:tabs>
          <w:tab w:val="num" w:pos="2160"/>
        </w:tabs>
        <w:ind w:left="2160" w:hanging="360"/>
      </w:pPr>
    </w:lvl>
    <w:lvl w:ilvl="3" w:tplc="55C4CE8C" w:tentative="1">
      <w:start w:val="1"/>
      <w:numFmt w:val="decimal"/>
      <w:lvlText w:val="%4."/>
      <w:lvlJc w:val="left"/>
      <w:pPr>
        <w:tabs>
          <w:tab w:val="num" w:pos="2880"/>
        </w:tabs>
        <w:ind w:left="2880" w:hanging="360"/>
      </w:pPr>
    </w:lvl>
    <w:lvl w:ilvl="4" w:tplc="766CA254" w:tentative="1">
      <w:start w:val="1"/>
      <w:numFmt w:val="decimal"/>
      <w:lvlText w:val="%5."/>
      <w:lvlJc w:val="left"/>
      <w:pPr>
        <w:tabs>
          <w:tab w:val="num" w:pos="3600"/>
        </w:tabs>
        <w:ind w:left="3600" w:hanging="360"/>
      </w:pPr>
    </w:lvl>
    <w:lvl w:ilvl="5" w:tplc="1F80CF38" w:tentative="1">
      <w:start w:val="1"/>
      <w:numFmt w:val="decimal"/>
      <w:lvlText w:val="%6."/>
      <w:lvlJc w:val="left"/>
      <w:pPr>
        <w:tabs>
          <w:tab w:val="num" w:pos="4320"/>
        </w:tabs>
        <w:ind w:left="4320" w:hanging="360"/>
      </w:pPr>
    </w:lvl>
    <w:lvl w:ilvl="6" w:tplc="1BC603C6" w:tentative="1">
      <w:start w:val="1"/>
      <w:numFmt w:val="decimal"/>
      <w:lvlText w:val="%7."/>
      <w:lvlJc w:val="left"/>
      <w:pPr>
        <w:tabs>
          <w:tab w:val="num" w:pos="5040"/>
        </w:tabs>
        <w:ind w:left="5040" w:hanging="360"/>
      </w:pPr>
    </w:lvl>
    <w:lvl w:ilvl="7" w:tplc="0FDA8106" w:tentative="1">
      <w:start w:val="1"/>
      <w:numFmt w:val="decimal"/>
      <w:lvlText w:val="%8."/>
      <w:lvlJc w:val="left"/>
      <w:pPr>
        <w:tabs>
          <w:tab w:val="num" w:pos="5760"/>
        </w:tabs>
        <w:ind w:left="5760" w:hanging="360"/>
      </w:pPr>
    </w:lvl>
    <w:lvl w:ilvl="8" w:tplc="4D9E14AE" w:tentative="1">
      <w:start w:val="1"/>
      <w:numFmt w:val="decimal"/>
      <w:lvlText w:val="%9."/>
      <w:lvlJc w:val="left"/>
      <w:pPr>
        <w:tabs>
          <w:tab w:val="num" w:pos="6480"/>
        </w:tabs>
        <w:ind w:left="6480" w:hanging="360"/>
      </w:pPr>
    </w:lvl>
  </w:abstractNum>
  <w:abstractNum w:abstractNumId="16" w15:restartNumberingAfterBreak="0">
    <w:nsid w:val="4B4B4021"/>
    <w:multiLevelType w:val="hybridMultilevel"/>
    <w:tmpl w:val="DC30A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4F5161"/>
    <w:multiLevelType w:val="hybridMultilevel"/>
    <w:tmpl w:val="EE9467C8"/>
    <w:lvl w:ilvl="0" w:tplc="2B0A9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9B668E"/>
    <w:multiLevelType w:val="hybridMultilevel"/>
    <w:tmpl w:val="3F1EBFCA"/>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384AE0"/>
    <w:multiLevelType w:val="hybridMultilevel"/>
    <w:tmpl w:val="62C8F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D75BAB"/>
    <w:multiLevelType w:val="hybridMultilevel"/>
    <w:tmpl w:val="E42C01F0"/>
    <w:lvl w:ilvl="0" w:tplc="0415000F">
      <w:start w:val="1"/>
      <w:numFmt w:val="decimal"/>
      <w:lvlText w:val="%1."/>
      <w:lvlJc w:val="left"/>
      <w:pPr>
        <w:ind w:left="720" w:hanging="360"/>
      </w:pPr>
      <w:rPr>
        <w:rFonts w:cs="Times New Roman"/>
      </w:rPr>
    </w:lvl>
    <w:lvl w:ilvl="1" w:tplc="D758CF76">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6524F25"/>
    <w:multiLevelType w:val="hybridMultilevel"/>
    <w:tmpl w:val="A476BF7E"/>
    <w:lvl w:ilvl="0" w:tplc="7B025790">
      <w:start w:val="6"/>
      <w:numFmt w:val="decimal"/>
      <w:lvlText w:val="%1."/>
      <w:lvlJc w:val="left"/>
      <w:pPr>
        <w:tabs>
          <w:tab w:val="num" w:pos="720"/>
        </w:tabs>
        <w:ind w:left="720" w:hanging="360"/>
      </w:pPr>
    </w:lvl>
    <w:lvl w:ilvl="1" w:tplc="B874AD10">
      <w:numFmt w:val="bullet"/>
      <w:lvlText w:val=""/>
      <w:lvlJc w:val="left"/>
      <w:pPr>
        <w:ind w:left="1440" w:hanging="360"/>
      </w:pPr>
      <w:rPr>
        <w:rFonts w:ascii="Symbol" w:eastAsiaTheme="minorHAnsi" w:hAnsi="Symbol" w:cstheme="minorHAnsi" w:hint="default"/>
      </w:rPr>
    </w:lvl>
    <w:lvl w:ilvl="2" w:tplc="EE888B8C" w:tentative="1">
      <w:start w:val="1"/>
      <w:numFmt w:val="decimal"/>
      <w:lvlText w:val="%3."/>
      <w:lvlJc w:val="left"/>
      <w:pPr>
        <w:tabs>
          <w:tab w:val="num" w:pos="2160"/>
        </w:tabs>
        <w:ind w:left="2160" w:hanging="360"/>
      </w:pPr>
    </w:lvl>
    <w:lvl w:ilvl="3" w:tplc="E3189108" w:tentative="1">
      <w:start w:val="1"/>
      <w:numFmt w:val="decimal"/>
      <w:lvlText w:val="%4."/>
      <w:lvlJc w:val="left"/>
      <w:pPr>
        <w:tabs>
          <w:tab w:val="num" w:pos="2880"/>
        </w:tabs>
        <w:ind w:left="2880" w:hanging="360"/>
      </w:pPr>
    </w:lvl>
    <w:lvl w:ilvl="4" w:tplc="51F6DF0A" w:tentative="1">
      <w:start w:val="1"/>
      <w:numFmt w:val="decimal"/>
      <w:lvlText w:val="%5."/>
      <w:lvlJc w:val="left"/>
      <w:pPr>
        <w:tabs>
          <w:tab w:val="num" w:pos="3600"/>
        </w:tabs>
        <w:ind w:left="3600" w:hanging="360"/>
      </w:pPr>
    </w:lvl>
    <w:lvl w:ilvl="5" w:tplc="1496412C" w:tentative="1">
      <w:start w:val="1"/>
      <w:numFmt w:val="decimal"/>
      <w:lvlText w:val="%6."/>
      <w:lvlJc w:val="left"/>
      <w:pPr>
        <w:tabs>
          <w:tab w:val="num" w:pos="4320"/>
        </w:tabs>
        <w:ind w:left="4320" w:hanging="360"/>
      </w:pPr>
    </w:lvl>
    <w:lvl w:ilvl="6" w:tplc="C080A9B8" w:tentative="1">
      <w:start w:val="1"/>
      <w:numFmt w:val="decimal"/>
      <w:lvlText w:val="%7."/>
      <w:lvlJc w:val="left"/>
      <w:pPr>
        <w:tabs>
          <w:tab w:val="num" w:pos="5040"/>
        </w:tabs>
        <w:ind w:left="5040" w:hanging="360"/>
      </w:pPr>
    </w:lvl>
    <w:lvl w:ilvl="7" w:tplc="88F6E196" w:tentative="1">
      <w:start w:val="1"/>
      <w:numFmt w:val="decimal"/>
      <w:lvlText w:val="%8."/>
      <w:lvlJc w:val="left"/>
      <w:pPr>
        <w:tabs>
          <w:tab w:val="num" w:pos="5760"/>
        </w:tabs>
        <w:ind w:left="5760" w:hanging="360"/>
      </w:pPr>
    </w:lvl>
    <w:lvl w:ilvl="8" w:tplc="C19CFF90" w:tentative="1">
      <w:start w:val="1"/>
      <w:numFmt w:val="decimal"/>
      <w:lvlText w:val="%9."/>
      <w:lvlJc w:val="left"/>
      <w:pPr>
        <w:tabs>
          <w:tab w:val="num" w:pos="6480"/>
        </w:tabs>
        <w:ind w:left="6480" w:hanging="360"/>
      </w:pPr>
    </w:lvl>
  </w:abstractNum>
  <w:abstractNum w:abstractNumId="22" w15:restartNumberingAfterBreak="0">
    <w:nsid w:val="56873C33"/>
    <w:multiLevelType w:val="hybridMultilevel"/>
    <w:tmpl w:val="47342162"/>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CD239C"/>
    <w:multiLevelType w:val="hybridMultilevel"/>
    <w:tmpl w:val="70746FF0"/>
    <w:lvl w:ilvl="0" w:tplc="DA3497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881C99"/>
    <w:multiLevelType w:val="hybridMultilevel"/>
    <w:tmpl w:val="A6245530"/>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C144B"/>
    <w:multiLevelType w:val="hybridMultilevel"/>
    <w:tmpl w:val="5A920602"/>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E5722"/>
    <w:multiLevelType w:val="hybridMultilevel"/>
    <w:tmpl w:val="027A770A"/>
    <w:lvl w:ilvl="0" w:tplc="D758CF76">
      <w:start w:val="1"/>
      <w:numFmt w:val="decimal"/>
      <w:lvlText w:val="%1)"/>
      <w:lvlJc w:val="left"/>
      <w:pPr>
        <w:ind w:left="720" w:hanging="360"/>
      </w:pPr>
      <w:rPr>
        <w:rFonts w:hint="default"/>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241856"/>
    <w:multiLevelType w:val="hybridMultilevel"/>
    <w:tmpl w:val="2B909E96"/>
    <w:lvl w:ilvl="0" w:tplc="F1CE15B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28416D"/>
    <w:multiLevelType w:val="multilevel"/>
    <w:tmpl w:val="1E6803D6"/>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86D67E4"/>
    <w:multiLevelType w:val="hybridMultilevel"/>
    <w:tmpl w:val="AC441C4C"/>
    <w:lvl w:ilvl="0" w:tplc="D758CF76">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2F4801"/>
    <w:multiLevelType w:val="hybridMultilevel"/>
    <w:tmpl w:val="1D2EB062"/>
    <w:lvl w:ilvl="0" w:tplc="771849EC">
      <w:start w:val="1"/>
      <w:numFmt w:val="decimal"/>
      <w:lvlText w:val="%1."/>
      <w:lvlJc w:val="left"/>
      <w:pPr>
        <w:ind w:left="720" w:hanging="360"/>
      </w:pPr>
      <w:rPr>
        <w:rFonts w:hint="default"/>
      </w:rPr>
    </w:lvl>
    <w:lvl w:ilvl="1" w:tplc="0CA0D06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371F15"/>
    <w:multiLevelType w:val="hybridMultilevel"/>
    <w:tmpl w:val="3E48D7CC"/>
    <w:lvl w:ilvl="0" w:tplc="D758CF76">
      <w:start w:val="1"/>
      <w:numFmt w:val="decimal"/>
      <w:lvlText w:val="%1)"/>
      <w:lvlJc w:val="left"/>
      <w:pPr>
        <w:ind w:left="720" w:hanging="360"/>
      </w:pPr>
      <w:rPr>
        <w:rFonts w:hint="default"/>
        <w:i w:val="0"/>
        <w:color w:val="auto"/>
      </w:rPr>
    </w:lvl>
    <w:lvl w:ilvl="1" w:tplc="0CA0D06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B04E62"/>
    <w:multiLevelType w:val="hybridMultilevel"/>
    <w:tmpl w:val="AF3ABC46"/>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EB1106"/>
    <w:multiLevelType w:val="multilevel"/>
    <w:tmpl w:val="775450B0"/>
    <w:lvl w:ilvl="0">
      <w:start w:val="1"/>
      <w:numFmt w:val="lowerLetter"/>
      <w:lvlText w:val="%1)"/>
      <w:lvlJc w:val="left"/>
      <w:pPr>
        <w:ind w:left="720" w:hanging="360"/>
      </w:pPr>
      <w:rPr>
        <w:rFonts w:hint="default"/>
        <w:b w:val="0"/>
        <w:color w:val="auto"/>
        <w:sz w:val="22"/>
        <w:szCs w:val="22"/>
      </w:rPr>
    </w:lvl>
    <w:lvl w:ilvl="1">
      <w:start w:val="1"/>
      <w:numFmt w:val="decimal"/>
      <w:lvlText w:val="%2."/>
      <w:lvlJc w:val="left"/>
      <w:pPr>
        <w:ind w:left="1080" w:hanging="360"/>
      </w:pPr>
      <w:rPr>
        <w:rFonts w:cs="Times New Roman" w:hint="default"/>
      </w:rPr>
    </w:lvl>
    <w:lvl w:ilvl="2">
      <w:start w:val="1"/>
      <w:numFmt w:val="lowerLetter"/>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4" w15:restartNumberingAfterBreak="0">
    <w:nsid w:val="75DE1A7F"/>
    <w:multiLevelType w:val="multilevel"/>
    <w:tmpl w:val="7734A076"/>
    <w:lvl w:ilvl="0">
      <w:start w:val="1"/>
      <w:numFmt w:val="decimal"/>
      <w:pStyle w:val="AGA-RZYMSKIE"/>
      <w:lvlText w:val="%1."/>
      <w:lvlJc w:val="left"/>
      <w:pPr>
        <w:ind w:left="3338" w:hanging="360"/>
      </w:pPr>
      <w:rPr>
        <w:rFonts w:ascii="Cambria" w:eastAsiaTheme="minorHAnsi" w:hAnsi="Cambria" w:cstheme="minorBidi"/>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72582B"/>
    <w:multiLevelType w:val="hybridMultilevel"/>
    <w:tmpl w:val="6ABC3AF6"/>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AF6A42"/>
    <w:multiLevelType w:val="hybridMultilevel"/>
    <w:tmpl w:val="59428D4A"/>
    <w:lvl w:ilvl="0" w:tplc="D758CF7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B41CB0"/>
    <w:multiLevelType w:val="hybridMultilevel"/>
    <w:tmpl w:val="5F743D02"/>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15"/>
  </w:num>
  <w:num w:numId="4">
    <w:abstractNumId w:val="21"/>
  </w:num>
  <w:num w:numId="5">
    <w:abstractNumId w:val="4"/>
  </w:num>
  <w:num w:numId="6">
    <w:abstractNumId w:val="28"/>
  </w:num>
  <w:num w:numId="7">
    <w:abstractNumId w:val="33"/>
  </w:num>
  <w:num w:numId="8">
    <w:abstractNumId w:val="16"/>
  </w:num>
  <w:num w:numId="9">
    <w:abstractNumId w:val="3"/>
  </w:num>
  <w:num w:numId="10">
    <w:abstractNumId w:val="37"/>
  </w:num>
  <w:num w:numId="11">
    <w:abstractNumId w:val="2"/>
  </w:num>
  <w:num w:numId="12">
    <w:abstractNumId w:val="20"/>
  </w:num>
  <w:num w:numId="13">
    <w:abstractNumId w:val="9"/>
  </w:num>
  <w:num w:numId="14">
    <w:abstractNumId w:val="23"/>
  </w:num>
  <w:num w:numId="15">
    <w:abstractNumId w:val="32"/>
  </w:num>
  <w:num w:numId="16">
    <w:abstractNumId w:val="7"/>
  </w:num>
  <w:num w:numId="17">
    <w:abstractNumId w:val="10"/>
  </w:num>
  <w:num w:numId="18">
    <w:abstractNumId w:val="36"/>
  </w:num>
  <w:num w:numId="19">
    <w:abstractNumId w:val="0"/>
  </w:num>
  <w:num w:numId="20">
    <w:abstractNumId w:val="18"/>
  </w:num>
  <w:num w:numId="21">
    <w:abstractNumId w:val="25"/>
  </w:num>
  <w:num w:numId="22">
    <w:abstractNumId w:val="22"/>
  </w:num>
  <w:num w:numId="23">
    <w:abstractNumId w:val="35"/>
  </w:num>
  <w:num w:numId="24">
    <w:abstractNumId w:val="34"/>
  </w:num>
  <w:num w:numId="25">
    <w:abstractNumId w:val="27"/>
  </w:num>
  <w:num w:numId="26">
    <w:abstractNumId w:val="30"/>
  </w:num>
  <w:num w:numId="27">
    <w:abstractNumId w:val="31"/>
  </w:num>
  <w:num w:numId="28">
    <w:abstractNumId w:val="6"/>
  </w:num>
  <w:num w:numId="29">
    <w:abstractNumId w:val="26"/>
  </w:num>
  <w:num w:numId="30">
    <w:abstractNumId w:val="8"/>
  </w:num>
  <w:num w:numId="31">
    <w:abstractNumId w:val="11"/>
  </w:num>
  <w:num w:numId="32">
    <w:abstractNumId w:val="14"/>
  </w:num>
  <w:num w:numId="33">
    <w:abstractNumId w:val="13"/>
  </w:num>
  <w:num w:numId="34">
    <w:abstractNumId w:val="1"/>
  </w:num>
  <w:num w:numId="35">
    <w:abstractNumId w:val="24"/>
  </w:num>
  <w:num w:numId="36">
    <w:abstractNumId w:val="17"/>
  </w:num>
  <w:num w:numId="37">
    <w:abstractNumId w:val="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62"/>
    <w:rsid w:val="00315C62"/>
    <w:rsid w:val="007450CA"/>
    <w:rsid w:val="00871C2E"/>
    <w:rsid w:val="00DD5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8A30D-9630-4119-8A6E-6AB90B6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5C62"/>
  </w:style>
  <w:style w:type="paragraph" w:styleId="Nagwek1">
    <w:name w:val="heading 1"/>
    <w:aliases w:val="Nagłówek - PROCEDURY"/>
    <w:basedOn w:val="Normalny"/>
    <w:next w:val="Normalny"/>
    <w:link w:val="Nagwek1Znak"/>
    <w:uiPriority w:val="9"/>
    <w:qFormat/>
    <w:rsid w:val="00315C62"/>
    <w:pPr>
      <w:keepNext/>
      <w:keepLines/>
      <w:spacing w:after="120" w:line="240" w:lineRule="auto"/>
      <w:jc w:val="center"/>
      <w:outlineLvl w:val="0"/>
    </w:pPr>
    <w:rPr>
      <w:rFonts w:ascii="Arial" w:eastAsiaTheme="majorEastAsia" w:hAnsi="Arial" w:cstheme="majorBidi"/>
      <w:b/>
      <w:color w:val="CC0000"/>
      <w:sz w:val="24"/>
      <w:szCs w:val="28"/>
    </w:rPr>
  </w:style>
  <w:style w:type="paragraph" w:styleId="Nagwek2">
    <w:name w:val="heading 2"/>
    <w:basedOn w:val="Normalny"/>
    <w:next w:val="Normalny"/>
    <w:link w:val="Nagwek2Znak"/>
    <w:qFormat/>
    <w:rsid w:val="00315C62"/>
    <w:pPr>
      <w:keepNext/>
      <w:numPr>
        <w:numId w:val="13"/>
      </w:numPr>
      <w:pBdr>
        <w:top w:val="single" w:sz="4" w:space="1" w:color="auto"/>
        <w:left w:val="single" w:sz="4" w:space="4" w:color="auto"/>
        <w:bottom w:val="single" w:sz="4" w:space="1" w:color="auto"/>
        <w:right w:val="single" w:sz="4" w:space="4" w:color="auto"/>
      </w:pBdr>
      <w:spacing w:after="0" w:line="240" w:lineRule="auto"/>
      <w:outlineLvl w:val="1"/>
    </w:pPr>
    <w:rPr>
      <w:rFonts w:ascii="Tahoma" w:eastAsia="Times New Roman" w:hAnsi="Tahoma" w:cs="Tahoma"/>
      <w:b/>
      <w:bCs/>
      <w:sz w:val="24"/>
      <w:szCs w:val="24"/>
      <w:lang w:eastAsia="pl-PL"/>
    </w:rPr>
  </w:style>
  <w:style w:type="paragraph" w:styleId="Nagwek3">
    <w:name w:val="heading 3"/>
    <w:basedOn w:val="Normalny"/>
    <w:next w:val="Normalny"/>
    <w:link w:val="Nagwek3Znak"/>
    <w:uiPriority w:val="9"/>
    <w:semiHidden/>
    <w:unhideWhenUsed/>
    <w:qFormat/>
    <w:rsid w:val="00315C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 PROCEDURY Znak"/>
    <w:basedOn w:val="Domylnaczcionkaakapitu"/>
    <w:link w:val="Nagwek1"/>
    <w:uiPriority w:val="9"/>
    <w:rsid w:val="00315C62"/>
    <w:rPr>
      <w:rFonts w:ascii="Arial" w:eastAsiaTheme="majorEastAsia" w:hAnsi="Arial" w:cstheme="majorBidi"/>
      <w:b/>
      <w:color w:val="CC0000"/>
      <w:sz w:val="24"/>
      <w:szCs w:val="28"/>
    </w:rPr>
  </w:style>
  <w:style w:type="character" w:customStyle="1" w:styleId="Nagwek2Znak">
    <w:name w:val="Nagłówek 2 Znak"/>
    <w:basedOn w:val="Domylnaczcionkaakapitu"/>
    <w:link w:val="Nagwek2"/>
    <w:rsid w:val="00315C62"/>
    <w:rPr>
      <w:rFonts w:ascii="Tahoma" w:eastAsia="Times New Roman" w:hAnsi="Tahoma" w:cs="Tahoma"/>
      <w:b/>
      <w:bCs/>
      <w:sz w:val="24"/>
      <w:szCs w:val="24"/>
      <w:lang w:eastAsia="pl-PL"/>
    </w:rPr>
  </w:style>
  <w:style w:type="character" w:customStyle="1" w:styleId="Nagwek3Znak">
    <w:name w:val="Nagłówek 3 Znak"/>
    <w:basedOn w:val="Domylnaczcionkaakapitu"/>
    <w:link w:val="Nagwek3"/>
    <w:uiPriority w:val="9"/>
    <w:semiHidden/>
    <w:rsid w:val="00315C62"/>
    <w:rPr>
      <w:rFonts w:asciiTheme="majorHAnsi" w:eastAsiaTheme="majorEastAsia" w:hAnsiTheme="majorHAnsi" w:cstheme="majorBidi"/>
      <w:color w:val="243F60" w:themeColor="accent1" w:themeShade="7F"/>
      <w:sz w:val="24"/>
      <w:szCs w:val="24"/>
    </w:rPr>
  </w:style>
  <w:style w:type="paragraph" w:styleId="Akapitzlist">
    <w:name w:val="List Paragraph"/>
    <w:basedOn w:val="Normalny"/>
    <w:uiPriority w:val="34"/>
    <w:qFormat/>
    <w:rsid w:val="00315C62"/>
    <w:pPr>
      <w:ind w:left="720"/>
      <w:contextualSpacing/>
    </w:pPr>
  </w:style>
  <w:style w:type="paragraph" w:styleId="Tekstprzypisukocowego">
    <w:name w:val="endnote text"/>
    <w:basedOn w:val="Normalny"/>
    <w:link w:val="TekstprzypisukocowegoZnak"/>
    <w:uiPriority w:val="99"/>
    <w:semiHidden/>
    <w:unhideWhenUsed/>
    <w:rsid w:val="00315C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C62"/>
    <w:rPr>
      <w:sz w:val="20"/>
      <w:szCs w:val="20"/>
    </w:rPr>
  </w:style>
  <w:style w:type="character" w:styleId="Odwoanieprzypisukocowego">
    <w:name w:val="endnote reference"/>
    <w:basedOn w:val="Domylnaczcionkaakapitu"/>
    <w:uiPriority w:val="99"/>
    <w:semiHidden/>
    <w:unhideWhenUsed/>
    <w:rsid w:val="00315C62"/>
    <w:rPr>
      <w:vertAlign w:val="superscript"/>
    </w:rPr>
  </w:style>
  <w:style w:type="paragraph" w:styleId="Bezodstpw">
    <w:name w:val="No Spacing"/>
    <w:link w:val="BezodstpwZnak"/>
    <w:uiPriority w:val="1"/>
    <w:qFormat/>
    <w:rsid w:val="00315C62"/>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styleId="Podtytu">
    <w:name w:val="Subtitle"/>
    <w:basedOn w:val="Normalny"/>
    <w:next w:val="Normalny"/>
    <w:link w:val="PodtytuZnak"/>
    <w:qFormat/>
    <w:rsid w:val="00315C62"/>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315C62"/>
    <w:rPr>
      <w:rFonts w:ascii="Cambria" w:eastAsia="Times New Roman" w:hAnsi="Cambria" w:cs="Times New Roman"/>
      <w:sz w:val="24"/>
      <w:szCs w:val="24"/>
      <w:lang w:eastAsia="pl-PL"/>
    </w:rPr>
  </w:style>
  <w:style w:type="paragraph" w:styleId="Tytu">
    <w:name w:val="Title"/>
    <w:basedOn w:val="Normalny"/>
    <w:next w:val="Normalny"/>
    <w:link w:val="TytuZnak"/>
    <w:qFormat/>
    <w:rsid w:val="00315C62"/>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315C62"/>
    <w:rPr>
      <w:rFonts w:ascii="Cambria" w:eastAsia="Times New Roman" w:hAnsi="Cambria" w:cs="Times New Roman"/>
      <w:b/>
      <w:bCs/>
      <w:kern w:val="28"/>
      <w:sz w:val="32"/>
      <w:szCs w:val="32"/>
      <w:lang w:eastAsia="pl-PL"/>
    </w:rPr>
  </w:style>
  <w:style w:type="character" w:customStyle="1" w:styleId="FontStyle16">
    <w:name w:val="Font Style16"/>
    <w:uiPriority w:val="99"/>
    <w:rsid w:val="00315C62"/>
    <w:rPr>
      <w:rFonts w:ascii="Arial" w:hAnsi="Arial" w:cs="Arial"/>
      <w:sz w:val="20"/>
      <w:szCs w:val="20"/>
    </w:rPr>
  </w:style>
  <w:style w:type="paragraph" w:styleId="Tekstprzypisudolnego">
    <w:name w:val="footnote text"/>
    <w:basedOn w:val="Normalny"/>
    <w:link w:val="TekstprzypisudolnegoZnak"/>
    <w:rsid w:val="00315C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15C62"/>
    <w:rPr>
      <w:rFonts w:ascii="Times New Roman" w:eastAsia="Times New Roman" w:hAnsi="Times New Roman" w:cs="Times New Roman"/>
      <w:sz w:val="20"/>
      <w:szCs w:val="20"/>
      <w:lang w:eastAsia="pl-PL"/>
    </w:rPr>
  </w:style>
  <w:style w:type="character" w:styleId="Odwoanieprzypisudolnego">
    <w:name w:val="footnote reference"/>
    <w:rsid w:val="00315C62"/>
    <w:rPr>
      <w:vertAlign w:val="superscript"/>
    </w:rPr>
  </w:style>
  <w:style w:type="table" w:styleId="Tabela-Siatka">
    <w:name w:val="Table Grid"/>
    <w:basedOn w:val="Standardowy"/>
    <w:uiPriority w:val="39"/>
    <w:rsid w:val="0031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A-RZYMSKIE">
    <w:name w:val="AGA -RZYMSKIE"/>
    <w:basedOn w:val="Akapitzlist"/>
    <w:link w:val="AGA-RZYMSKIEZnak"/>
    <w:qFormat/>
    <w:rsid w:val="00315C62"/>
    <w:pPr>
      <w:numPr>
        <w:numId w:val="24"/>
      </w:numPr>
    </w:pPr>
    <w:rPr>
      <w:rFonts w:ascii="Arial" w:hAnsi="Arial"/>
      <w:sz w:val="24"/>
    </w:rPr>
  </w:style>
  <w:style w:type="character" w:customStyle="1" w:styleId="AGA-RZYMSKIEZnak">
    <w:name w:val="AGA -RZYMSKIE Znak"/>
    <w:basedOn w:val="Domylnaczcionkaakapitu"/>
    <w:link w:val="AGA-RZYMSKIE"/>
    <w:rsid w:val="00315C62"/>
    <w:rPr>
      <w:rFonts w:ascii="Arial" w:hAnsi="Arial"/>
      <w:sz w:val="24"/>
    </w:rPr>
  </w:style>
  <w:style w:type="paragraph" w:styleId="Nagwek">
    <w:name w:val="header"/>
    <w:basedOn w:val="Normalny"/>
    <w:link w:val="NagwekZnak"/>
    <w:uiPriority w:val="99"/>
    <w:unhideWhenUsed/>
    <w:rsid w:val="00315C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C62"/>
  </w:style>
  <w:style w:type="paragraph" w:styleId="Stopka">
    <w:name w:val="footer"/>
    <w:basedOn w:val="Normalny"/>
    <w:link w:val="StopkaZnak"/>
    <w:uiPriority w:val="99"/>
    <w:unhideWhenUsed/>
    <w:rsid w:val="00315C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C62"/>
  </w:style>
  <w:style w:type="character" w:styleId="Uwydatnienie">
    <w:name w:val="Emphasis"/>
    <w:basedOn w:val="Domylnaczcionkaakapitu"/>
    <w:uiPriority w:val="20"/>
    <w:qFormat/>
    <w:rsid w:val="00315C62"/>
    <w:rPr>
      <w:i/>
      <w:iCs/>
    </w:rPr>
  </w:style>
  <w:style w:type="paragraph" w:styleId="Tekstpodstawowy2">
    <w:name w:val="Body Text 2"/>
    <w:basedOn w:val="Normalny"/>
    <w:link w:val="Tekstpodstawowy2Znak"/>
    <w:uiPriority w:val="99"/>
    <w:rsid w:val="00315C62"/>
    <w:pPr>
      <w:autoSpaceDE w:val="0"/>
      <w:autoSpaceDN w:val="0"/>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uiPriority w:val="99"/>
    <w:rsid w:val="00315C62"/>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315C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5C62"/>
    <w:rPr>
      <w:rFonts w:ascii="Segoe UI" w:hAnsi="Segoe UI" w:cs="Segoe UI"/>
      <w:sz w:val="18"/>
      <w:szCs w:val="18"/>
    </w:rPr>
  </w:style>
  <w:style w:type="character" w:styleId="Pogrubienie">
    <w:name w:val="Strong"/>
    <w:uiPriority w:val="22"/>
    <w:qFormat/>
    <w:rsid w:val="00315C62"/>
    <w:rPr>
      <w:b/>
      <w:bCs/>
    </w:rPr>
  </w:style>
  <w:style w:type="paragraph" w:customStyle="1" w:styleId="paragraf">
    <w:name w:val="paragraf"/>
    <w:basedOn w:val="Normalny"/>
    <w:rsid w:val="00315C62"/>
    <w:pPr>
      <w:spacing w:after="0" w:line="240" w:lineRule="auto"/>
      <w:jc w:val="center"/>
    </w:pPr>
    <w:rPr>
      <w:rFonts w:ascii="Calibri" w:eastAsia="Calibri" w:hAnsi="Calibri" w:cs="Times New Roman"/>
      <w:noProof/>
    </w:rPr>
  </w:style>
  <w:style w:type="character" w:customStyle="1" w:styleId="BezodstpwZnak">
    <w:name w:val="Bez odstępów Znak"/>
    <w:basedOn w:val="Domylnaczcionkaakapitu"/>
    <w:link w:val="Bezodstpw"/>
    <w:uiPriority w:val="1"/>
    <w:rsid w:val="00315C62"/>
    <w:rPr>
      <w:rFonts w:ascii="Verdana" w:eastAsia="Times New Roman" w:hAnsi="Verdana" w:cs="Times New Roman"/>
      <w:sz w:val="24"/>
      <w:szCs w:val="24"/>
      <w:lang w:eastAsia="pl-PL"/>
    </w:rPr>
  </w:style>
  <w:style w:type="character" w:styleId="Hipercze">
    <w:name w:val="Hyperlink"/>
    <w:basedOn w:val="Domylnaczcionkaakapitu"/>
    <w:uiPriority w:val="99"/>
    <w:unhideWhenUsed/>
    <w:rsid w:val="00315C62"/>
    <w:rPr>
      <w:color w:val="0000FF" w:themeColor="hyperlink"/>
      <w:u w:val="single"/>
    </w:rPr>
  </w:style>
  <w:style w:type="paragraph" w:styleId="Tekstpodstawowy3">
    <w:name w:val="Body Text 3"/>
    <w:basedOn w:val="Normalny"/>
    <w:link w:val="Tekstpodstawowy3Znak"/>
    <w:rsid w:val="00315C6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315C62"/>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315C62"/>
    <w:rPr>
      <w:sz w:val="16"/>
      <w:szCs w:val="16"/>
    </w:rPr>
  </w:style>
  <w:style w:type="paragraph" w:styleId="Tekstkomentarza">
    <w:name w:val="annotation text"/>
    <w:basedOn w:val="Normalny"/>
    <w:link w:val="TekstkomentarzaZnak"/>
    <w:uiPriority w:val="99"/>
    <w:semiHidden/>
    <w:unhideWhenUsed/>
    <w:rsid w:val="00315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C62"/>
    <w:rPr>
      <w:sz w:val="20"/>
      <w:szCs w:val="20"/>
    </w:rPr>
  </w:style>
  <w:style w:type="paragraph" w:styleId="Tematkomentarza">
    <w:name w:val="annotation subject"/>
    <w:basedOn w:val="Tekstkomentarza"/>
    <w:next w:val="Tekstkomentarza"/>
    <w:link w:val="TematkomentarzaZnak"/>
    <w:uiPriority w:val="99"/>
    <w:semiHidden/>
    <w:unhideWhenUsed/>
    <w:rsid w:val="00315C62"/>
    <w:rPr>
      <w:b/>
      <w:bCs/>
    </w:rPr>
  </w:style>
  <w:style w:type="character" w:customStyle="1" w:styleId="TematkomentarzaZnak">
    <w:name w:val="Temat komentarza Znak"/>
    <w:basedOn w:val="TekstkomentarzaZnak"/>
    <w:link w:val="Tematkomentarza"/>
    <w:uiPriority w:val="99"/>
    <w:semiHidden/>
    <w:rsid w:val="00315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pl/prawo/praca/bezpieczenstwo-pracy/236556,Czym-jest-protokol-wypadkowy.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8164</Words>
  <Characters>48990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Maszewska</dc:creator>
  <cp:keywords/>
  <dc:description/>
  <cp:lastModifiedBy>Marek</cp:lastModifiedBy>
  <cp:revision>2</cp:revision>
  <dcterms:created xsi:type="dcterms:W3CDTF">2019-09-17T06:54:00Z</dcterms:created>
  <dcterms:modified xsi:type="dcterms:W3CDTF">2019-09-17T06:54:00Z</dcterms:modified>
</cp:coreProperties>
</file>