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Pr="00694694" w:rsidRDefault="00694694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 w:rsidRPr="00694694">
        <w:rPr>
          <w:rFonts w:ascii="Verdana" w:hAnsi="Verdana"/>
          <w:b/>
          <w:bCs/>
          <w:i/>
          <w:iCs/>
          <w:sz w:val="56"/>
          <w:szCs w:val="56"/>
        </w:rPr>
        <w:t>PSO</w:t>
      </w:r>
    </w:p>
    <w:p w:rsidR="00694694" w:rsidRPr="00694694" w:rsidRDefault="00694694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 w:rsidRPr="00694694">
        <w:rPr>
          <w:rFonts w:ascii="Verdana" w:hAnsi="Verdana"/>
          <w:b/>
          <w:bCs/>
          <w:i/>
          <w:iCs/>
          <w:sz w:val="56"/>
          <w:szCs w:val="56"/>
        </w:rPr>
        <w:t>MATEMATYKA</w:t>
      </w:r>
      <w:r w:rsidRPr="00694694">
        <w:rPr>
          <w:rFonts w:ascii="Verdana" w:hAnsi="Verdana"/>
          <w:b/>
          <w:bCs/>
          <w:i/>
          <w:iCs/>
          <w:sz w:val="56"/>
          <w:szCs w:val="56"/>
        </w:rPr>
        <w:br/>
        <w:t>MARIA JUST</w:t>
      </w: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pStyle w:val="NormalnyWeb"/>
        <w:rPr>
          <w:rFonts w:ascii="Verdana" w:eastAsiaTheme="minorHAnsi" w:hAnsi="Verdana" w:cstheme="minorBidi"/>
          <w:b/>
          <w:bCs/>
          <w:i/>
          <w:iCs/>
          <w:sz w:val="28"/>
          <w:szCs w:val="28"/>
          <w:lang w:eastAsia="en-US"/>
        </w:rPr>
      </w:pPr>
    </w:p>
    <w:p w:rsidR="00D22827" w:rsidRPr="00673AAF" w:rsidRDefault="00D22827" w:rsidP="00694694">
      <w:pPr>
        <w:pStyle w:val="NormalnyWeb"/>
        <w:rPr>
          <w:rFonts w:ascii="Verdana" w:hAnsi="Verdana"/>
          <w:b/>
          <w:bCs/>
          <w:i/>
          <w:iCs/>
          <w:sz w:val="28"/>
          <w:szCs w:val="28"/>
        </w:rPr>
      </w:pPr>
      <w:r w:rsidRPr="00673AAF">
        <w:rPr>
          <w:rFonts w:ascii="Verdana" w:hAnsi="Verdana"/>
          <w:b/>
          <w:bCs/>
          <w:i/>
          <w:iCs/>
          <w:sz w:val="28"/>
          <w:szCs w:val="28"/>
        </w:rPr>
        <w:lastRenderedPageBreak/>
        <w:t xml:space="preserve">PRZEDMIOTOWY SYSTEM OCENIANIA Z MATEMATYKI </w:t>
      </w:r>
      <w:r w:rsidRPr="00673AAF">
        <w:rPr>
          <w:rFonts w:ascii="Verdana" w:hAnsi="Verdana"/>
          <w:b/>
          <w:bCs/>
          <w:i/>
          <w:iCs/>
          <w:sz w:val="28"/>
          <w:szCs w:val="28"/>
        </w:rPr>
        <w:br/>
        <w:t xml:space="preserve">W </w:t>
      </w:r>
      <w:r w:rsidR="002259A3">
        <w:rPr>
          <w:rFonts w:ascii="Verdana" w:hAnsi="Verdana"/>
          <w:b/>
          <w:bCs/>
          <w:i/>
          <w:iCs/>
          <w:sz w:val="28"/>
          <w:szCs w:val="28"/>
        </w:rPr>
        <w:t>Szkole Podstawowej</w:t>
      </w:r>
      <w:r w:rsidRPr="00673AAF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="001C65D4">
        <w:rPr>
          <w:rFonts w:ascii="Verdana" w:hAnsi="Verdana"/>
          <w:b/>
          <w:bCs/>
          <w:i/>
          <w:iCs/>
          <w:sz w:val="28"/>
          <w:szCs w:val="28"/>
        </w:rPr>
        <w:t>im. LEŚNIKÓW POLSKICH</w:t>
      </w:r>
      <w:r w:rsidR="001C65D4">
        <w:rPr>
          <w:rFonts w:ascii="Verdana" w:hAnsi="Verdana"/>
          <w:b/>
          <w:bCs/>
          <w:i/>
          <w:iCs/>
          <w:sz w:val="28"/>
          <w:szCs w:val="28"/>
        </w:rPr>
        <w:br/>
      </w:r>
      <w:r w:rsidR="00673AAF" w:rsidRPr="00673AAF">
        <w:rPr>
          <w:rFonts w:ascii="Verdana" w:hAnsi="Verdana"/>
          <w:b/>
          <w:bCs/>
          <w:i/>
          <w:iCs/>
          <w:sz w:val="28"/>
          <w:szCs w:val="28"/>
        </w:rPr>
        <w:t>w GĘBICACH</w:t>
      </w:r>
    </w:p>
    <w:p w:rsidR="00D22827" w:rsidRPr="00673AAF" w:rsidRDefault="00D22827" w:rsidP="00D22827">
      <w:pPr>
        <w:pStyle w:val="NormalnyWeb"/>
        <w:spacing w:after="240" w:afterAutospacing="0"/>
        <w:ind w:left="720"/>
        <w:rPr>
          <w:rFonts w:ascii="Verdana" w:hAnsi="Verdana"/>
          <w:sz w:val="24"/>
          <w:szCs w:val="24"/>
        </w:rPr>
      </w:pPr>
      <w:r w:rsidRPr="00673AAF">
        <w:rPr>
          <w:rFonts w:ascii="Verdana" w:hAnsi="Verdana"/>
          <w:sz w:val="24"/>
          <w:szCs w:val="24"/>
        </w:rPr>
        <w:t xml:space="preserve"> </w:t>
      </w:r>
    </w:p>
    <w:p w:rsidR="00D22827" w:rsidRDefault="00D22827" w:rsidP="00673AAF">
      <w:pPr>
        <w:pStyle w:val="NormalnyWeb"/>
        <w:rPr>
          <w:rFonts w:ascii="Verdana" w:hAnsi="Verdana"/>
          <w:b/>
          <w:sz w:val="24"/>
          <w:szCs w:val="24"/>
        </w:rPr>
      </w:pPr>
      <w:r w:rsidRPr="00D22827">
        <w:rPr>
          <w:rFonts w:ascii="Verdana" w:hAnsi="Verdana"/>
        </w:rPr>
        <w:br/>
      </w:r>
      <w:r w:rsidR="00415710">
        <w:rPr>
          <w:rFonts w:ascii="Verdana" w:hAnsi="Verdana"/>
          <w:b/>
          <w:sz w:val="24"/>
          <w:szCs w:val="24"/>
        </w:rPr>
        <w:t>Cele systemu to:</w:t>
      </w:r>
    </w:p>
    <w:p w:rsidR="00415710" w:rsidRPr="00552973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Pobudzanie aktywności umysłowej u uczniów oraz promowanie rozumnego przyswajania matematyki,</w:t>
      </w:r>
    </w:p>
    <w:p w:rsidR="00415710" w:rsidRPr="006152E1" w:rsidRDefault="00415710" w:rsidP="006152E1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 xml:space="preserve">Skłanianie uczniów do wysiłku, umacnianie motywacji do pracy </w:t>
      </w:r>
      <w:r w:rsidR="006152E1">
        <w:rPr>
          <w:rFonts w:ascii="Verdana" w:hAnsi="Verdana"/>
          <w:sz w:val="20"/>
          <w:szCs w:val="20"/>
        </w:rPr>
        <w:t xml:space="preserve">                  </w:t>
      </w:r>
      <w:r w:rsidRPr="006152E1">
        <w:rPr>
          <w:rFonts w:ascii="Verdana" w:hAnsi="Verdana"/>
          <w:sz w:val="20"/>
          <w:szCs w:val="20"/>
        </w:rPr>
        <w:t>i zaangażowania w procesie uczenia się,</w:t>
      </w:r>
    </w:p>
    <w:p w:rsidR="00415710" w:rsidRPr="00552973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Odzwierciedlanie rzeczywistych postępów ucznia w procesie przyswajania matematyki i posługiwania się wiedzą matematyczną,</w:t>
      </w:r>
    </w:p>
    <w:p w:rsidR="00415710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Wspomaganie procesu planowania przez ucznia własnego rozwoju,</w:t>
      </w:r>
    </w:p>
    <w:p w:rsidR="00415710" w:rsidRPr="00EF5FD7" w:rsidRDefault="00415710" w:rsidP="00EF5FD7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F5FD7">
        <w:rPr>
          <w:rFonts w:ascii="Verdana" w:hAnsi="Verdana"/>
          <w:sz w:val="20"/>
          <w:szCs w:val="20"/>
        </w:rPr>
        <w:t xml:space="preserve">Wychowanie uczniów do samooceny i rzetelności w ocenianiu siebie </w:t>
      </w:r>
      <w:r w:rsidR="00EF5FD7">
        <w:rPr>
          <w:rFonts w:ascii="Verdana" w:hAnsi="Verdana"/>
          <w:sz w:val="20"/>
          <w:szCs w:val="20"/>
        </w:rPr>
        <w:t xml:space="preserve">               </w:t>
      </w:r>
      <w:r w:rsidRPr="00EF5FD7">
        <w:rPr>
          <w:rFonts w:ascii="Verdana" w:hAnsi="Verdana"/>
          <w:sz w:val="20"/>
          <w:szCs w:val="20"/>
        </w:rPr>
        <w:t>i innych.</w:t>
      </w:r>
    </w:p>
    <w:p w:rsidR="00D22827" w:rsidRPr="00673AAF" w:rsidRDefault="00D22827" w:rsidP="00D22827">
      <w:pPr>
        <w:pStyle w:val="NormalnyWeb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673AAF">
        <w:rPr>
          <w:rFonts w:ascii="Verdana" w:hAnsi="Verdana"/>
          <w:b/>
          <w:bCs/>
          <w:sz w:val="24"/>
          <w:szCs w:val="24"/>
        </w:rPr>
        <w:t xml:space="preserve">Kontrakt z uczniami: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Każdy uczeń jest oceniany zgodnie z zasadami sprawiedliwości.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Ocenie podlegają wszystkie wymienione formy aktywności ucznia.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Każdy uczeń powinien otr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>zymać w ciągu półrocza</w:t>
      </w:r>
      <w:r w:rsidR="00673AA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minimum 5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ocen. </w:t>
      </w:r>
    </w:p>
    <w:p w:rsidR="00CC3805" w:rsidRPr="00D22827" w:rsidRDefault="00D22827" w:rsidP="00CC38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Prace klasowe są obowiązkowe.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Prace klasowe są zapowiadane, z co najmniej tygodniowym wyprzedzeniem 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</w:t>
      </w:r>
      <w:r w:rsidR="00376C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podawany jest zakres sprawdzanych umiejętności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wiedzy.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Krótkie sprawdziany nie muszą być zapowiadane.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nieobecny na pracy klasowej jest zobowiązany napisać ją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terminie uzgodnionym z nauczycielem.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Każdą pracę klasową, napisaną na ocenę niesatysfakcjonującą ucznia, można poprawić. Poprawa jest dobrowolna i odbywa się w ciągu 2 tygodni od dnia podania informacji o ocenach. Uczeń poprawia pracę tylko raz i brana jest pod uwagę ocena z pracy poprawionej. </w:t>
      </w:r>
    </w:p>
    <w:p w:rsid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Przy poprawianiu prac klasowych i pisaniu w drugim terminie kryteria ocen nie zmieniają się. </w:t>
      </w:r>
    </w:p>
    <w:p w:rsidR="00CC3805" w:rsidRPr="00D22827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Prace pisemne oddawane są w ciągu dwóch tygodni.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dłuższej, usprawiedliwionej nieobecności (powyżej 1 tygodnia) uczeń ma prawo nie być oceniany do 3 dni po powrocie do szkoły.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Uczeń ma prawo do trzykrotnego w ciągu semestru zgłoszenia nieprzygotowania do lekcji (uczeń zgłasza nieprzygotowanie przed rozpoczęciem lekcji). Przez nieprzygotowanie do lekcji rozumiemy: brak zeszytu, brak ćwiczeń, brak pracy domowej, niegotowość do odpowiedzi, brak pomocy potrzebnych do lekcji</w:t>
      </w:r>
      <w:r w:rsidR="00673AAF">
        <w:rPr>
          <w:rFonts w:ascii="Verdana" w:eastAsia="Times New Roman" w:hAnsi="Verdana" w:cs="Times New Roman"/>
          <w:sz w:val="20"/>
          <w:szCs w:val="20"/>
          <w:lang w:eastAsia="pl-PL"/>
        </w:rPr>
        <w:t>, brak podręcznika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Po wykorzystaniu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limitu określonego w punkcie 12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uczeń otrzymuje za każde nieprzygotowanie ocenę niedostateczną. </w:t>
      </w:r>
    </w:p>
    <w:p w:rsidR="00D22827" w:rsidRDefault="00EF5FD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 koniec półrocza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przewiduje się dodatkowych sprawdzianów zaliczeniowych. 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Prace domowe uczeń jest zobowiązany wykonywać w ustalonym terminie.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ma prawo podwyższyć swoją ocenę wykazując się znajomością zagadnień wykraczających poza program szkoły.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ma możliwość uzupełnić braki z przedmiotu na zajęciach wyrównawczych 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 matematyki.</w:t>
      </w:r>
    </w:p>
    <w:p w:rsidR="003445B1" w:rsidRPr="00D22827" w:rsidRDefault="003445B1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posiadający opinie PPP jest oceniany zgodnie z zaleceniami zawartymi w tym dokumencie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Wszystkie sprawy sporne, nie ujęte w PSO, rozstrzygane będą zgodnie z</w:t>
      </w:r>
      <w:r w:rsidR="00694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WSO oraz rozporządzeniami MEN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II. Obszary aktywności podlegające ocenianiu: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Rozumienie pojęć matematycznych i znajomość ich definicji.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Znajomość i stosowanie poznanych twierdzeń.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Prowadzenie rozumowań - sposób prowadzenia rozumowań.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Posługiwanie się symboliką i językiem matematycznym adekwatnym do danego etapu kształcenia.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Rozwiązywanie zadań matematycznych z wykorzystaniem poznanych metod, weryfikowanie otrzymanych wyników.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Stosowanie wiedzy przedmiotowej w rozwiązywaniu problemów </w:t>
      </w:r>
      <w:proofErr w:type="spellStart"/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pozamatematycznych</w:t>
      </w:r>
      <w:proofErr w:type="spellEnd"/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Stosowanie wiedzy przedmiotowej w sytuacjach praktycznych.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Prezentowanie wyników swojej pracy w różnych formach. </w:t>
      </w:r>
    </w:p>
    <w:p w:rsid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na lekcjach, praca w grupach i własny wkład pracy ucznia. </w:t>
      </w:r>
    </w:p>
    <w:p w:rsidR="000A5533" w:rsidRDefault="000A5533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Styl pracy ucznia: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samodzielność pracy,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pomysłowość i inwencja twórcza,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systematyczność,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estetyka wykonania i forma prezentacji wyników,</w:t>
      </w:r>
    </w:p>
    <w:p w:rsidR="000A5533" w:rsidRPr="00D22827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udział w konkursach matematycznych.</w:t>
      </w:r>
    </w:p>
    <w:p w:rsidR="00D22827" w:rsidRDefault="00FA6799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55297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III.</w:t>
      </w:r>
      <w:r>
        <w:rPr>
          <w:rFonts w:ascii="Verdana" w:eastAsia="Times New Roman" w:hAnsi="Verdana" w:cs="Times New Roman"/>
          <w:b/>
          <w:bCs/>
          <w:sz w:val="14"/>
          <w:szCs w:val="14"/>
          <w:lang w:eastAsia="pl-PL"/>
        </w:rPr>
        <w:t xml:space="preserve"> 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Narzędzia oceniania: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praca klasowa,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sprawdzian,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test,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kartkówka,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odpowiedź ustna,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praca domowa,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prace projekty długoterminowe,</w:t>
      </w:r>
    </w:p>
    <w:p w:rsidR="00FA6799" w:rsidRPr="00D22827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prace dodatkowe.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IV. Kryteria ocen poszczególnych form aktywności </w:t>
      </w:r>
    </w:p>
    <w:p w:rsidR="00626634" w:rsidRDefault="00D22827" w:rsidP="00D228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Uczeń otrzymuje z pracy pisemnej (prace klasowe, sprawdziany) ocenę:</w:t>
      </w:r>
    </w:p>
    <w:p w:rsidR="00D22827" w:rsidRPr="00D22827" w:rsidRDefault="00626634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Niedostateczną – od 0% do 34 % punktów,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dopuszczającą - od 35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do 49 %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dostateczną - od 50% do 72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dobrą - od 73% do 88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bardzo dobrą - od 89</w:t>
      </w:r>
      <w:r w:rsidR="00D272D2">
        <w:rPr>
          <w:rFonts w:ascii="Verdana" w:eastAsia="Times New Roman" w:hAnsi="Verdana" w:cs="Times New Roman"/>
          <w:sz w:val="20"/>
          <w:szCs w:val="20"/>
          <w:lang w:eastAsia="pl-PL"/>
        </w:rPr>
        <w:t>% do 99% punktów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</w:p>
    <w:p w:rsidR="00D22827" w:rsidRPr="00D22827" w:rsidRDefault="00D22827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celującą </w:t>
      </w:r>
      <w:r w:rsidR="00D272D2">
        <w:rPr>
          <w:rFonts w:ascii="Verdana" w:eastAsia="Times New Roman" w:hAnsi="Verdana" w:cs="Times New Roman"/>
          <w:sz w:val="20"/>
          <w:szCs w:val="20"/>
          <w:lang w:eastAsia="pl-PL"/>
        </w:rPr>
        <w:t>– 100 % punktów lub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gdy otrzymał ocenę bardzo dobrą i rozwiązał zadanie dodatkowe. </w:t>
      </w:r>
    </w:p>
    <w:p w:rsidR="00D22827" w:rsidRPr="00D22827" w:rsidRDefault="00D22827" w:rsidP="00D228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Ocena pracy domowej: </w:t>
      </w:r>
    </w:p>
    <w:p w:rsidR="00760277" w:rsidRPr="00EE08A3" w:rsidRDefault="00D22827" w:rsidP="00F353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Każda ocena z pracy domowej mo</w:t>
      </w:r>
      <w:r w:rsidR="00F35392"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że być podwyższona w zależności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od: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:rsidR="00D22827" w:rsidRPr="00D22827" w:rsidRDefault="00D22827" w:rsidP="00E916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sposobu rozwiązania; </w:t>
      </w:r>
    </w:p>
    <w:p w:rsidR="00D22827" w:rsidRPr="00D22827" w:rsidRDefault="00D22827" w:rsidP="00E916D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systematyczności; </w:t>
      </w:r>
    </w:p>
    <w:p w:rsidR="00D22827" w:rsidRPr="00D22827" w:rsidRDefault="00D22827" w:rsidP="00E916D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- estetyki; </w:t>
      </w:r>
    </w:p>
    <w:p w:rsidR="00D22827" w:rsidRPr="00D22827" w:rsidRDefault="00552973" w:rsidP="00552973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>c.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Ocenianie innych form aktywności: </w:t>
      </w:r>
    </w:p>
    <w:p w:rsidR="00D22827" w:rsidRPr="00D22827" w:rsidRDefault="00D22827" w:rsidP="00E916D2">
      <w:pPr>
        <w:numPr>
          <w:ilvl w:val="1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Praca w grupie : stopień zaangażowa</w:t>
      </w:r>
      <w:r w:rsidR="00552973"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nia, efektywność, przyjmowanie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wywiązywanie się z przyjętej w grupie roli, czas jej wykonania. </w:t>
      </w:r>
    </w:p>
    <w:p w:rsidR="00D22827" w:rsidRPr="00D22827" w:rsidRDefault="00D22827" w:rsidP="00E916D2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na lekcjach. Częste zgłaszanie się na lekcji i udzielanie prawidłowych odpowiedzi oceniane jest "+"; </w:t>
      </w:r>
    </w:p>
    <w:p w:rsidR="00D22827" w:rsidRPr="00D22827" w:rsidRDefault="00D22827" w:rsidP="00E916D2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matematyczna ( poza lekcjami matematyki):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awans do następnego etapu w konkursie matematycznym - ocena cząstkowa celująca;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wyniki na poziomie wyższym niż przeciętn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>e - ocena cząstkowa celująca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za udział w konkursie - "+"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ocena bardzo dobra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:rsidR="00D22827" w:rsidRPr="00EE08A3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Pięć "+" jest równoznaczne z oceną bardzo dobrą.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V. Spo</w:t>
      </w:r>
      <w:r w:rsidR="00EF5F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sób ustalania oceny na koniec półrocza</w:t>
      </w: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i </w:t>
      </w:r>
      <w:proofErr w:type="spellStart"/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końcoworocznej</w:t>
      </w:r>
      <w:proofErr w:type="spellEnd"/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</w:p>
    <w:p w:rsidR="00D22827" w:rsidRDefault="00EF5FD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Przy ustalaniu oceny na koniec półrocza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</w:t>
      </w:r>
      <w:proofErr w:type="spellStart"/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końcoworocznej</w:t>
      </w:r>
      <w:proofErr w:type="spellEnd"/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 bierze pod uwagę stopnie ucznia z poszczególnych obszarów działalności </w:t>
      </w:r>
      <w:r w:rsidR="00EE08A3" w:rsidRPr="00EE08A3">
        <w:rPr>
          <w:rFonts w:ascii="Verdana" w:eastAsia="Times New Roman" w:hAnsi="Verdana" w:cs="Times New Roman"/>
          <w:sz w:val="20"/>
          <w:szCs w:val="20"/>
          <w:lang w:eastAsia="pl-PL"/>
        </w:rPr>
        <w:t>według  wag( najważniejsze są oceny za prace klasowe i testy, w drugiej kolejności odpowiedzi ustne i sprawdziany)</w:t>
      </w:r>
      <w:r w:rsidR="00EE08A3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22827" w:rsidRPr="00D22827" w:rsidRDefault="00EE08A3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Ocena z matematyki nie jest średnią arytmetyczną ocen cząstkowych.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Przy wystawianiu tych ocen nauczyciel bierze również pod uwagę :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rozwój ucznia ( jakie czyni postępy w danym czasie);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wkład pracy w stosunku do zdolności;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samoocenę ucznia;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Ocenę celującą otrzymuje również uczeń, który otrzymał ocenę bardzo dobrą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>i zajął wysokie miejsce w konkursie matematycznym</w:t>
      </w:r>
      <w:r w:rsidRPr="00D22827">
        <w:rPr>
          <w:rFonts w:ascii="Verdana" w:eastAsia="Times New Roman" w:hAnsi="Verdana" w:cs="Times New Roman"/>
          <w:sz w:val="14"/>
          <w:szCs w:val="14"/>
          <w:lang w:eastAsia="pl-PL"/>
        </w:rPr>
        <w:t xml:space="preserve">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VI. Informowanie uczniów i rodziców o</w:t>
      </w:r>
      <w:r w:rsidR="00615BE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wymaganiach i postępach ucznia.</w:t>
      </w:r>
    </w:p>
    <w:p w:rsidR="00D22827" w:rsidRPr="009F7AAB" w:rsidRDefault="00D22827" w:rsidP="009F7AAB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7A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- uczeń </w:t>
      </w:r>
    </w:p>
    <w:p w:rsidR="00D22827" w:rsidRPr="00D22827" w:rsidRDefault="00D22827" w:rsidP="00D2282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przekazuje uczniowi komentarz do każdej wystawionej oceny; </w:t>
      </w:r>
    </w:p>
    <w:p w:rsidR="00D22827" w:rsidRPr="00D22827" w:rsidRDefault="00D22827" w:rsidP="00D2282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ma możliwość otrzymywania dodatkowych wyjaśnień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uzasadnień do wystawionej oceny; </w:t>
      </w:r>
    </w:p>
    <w:p w:rsidR="00D22827" w:rsidRPr="009F7AAB" w:rsidRDefault="00D22827" w:rsidP="009F7AAB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7A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- rodzic </w:t>
      </w:r>
    </w:p>
    <w:p w:rsidR="00D22827" w:rsidRPr="00D22827" w:rsidRDefault="00D22827" w:rsidP="00D2282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podczas wywiadówek, indywidualnych konsultacji rodzic ma prawo uzyskać informacje o postępach w nauce oraz wglądu do prac pisemnych swojego dziecka; </w:t>
      </w:r>
    </w:p>
    <w:p w:rsidR="00D22827" w:rsidRPr="00D22827" w:rsidRDefault="00D22827" w:rsidP="001577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22827" w:rsidRDefault="00F7748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VII. Inne postanowienia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Uczeń jest zobowiązany do posiadania (wybranego przez nauczyciela) podręcznika oraz odpowiedniego zbioru zadań.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Uczeń jest zobowiązany do prowadzenia zeszytu przedmiotowego.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Egzaminy sprawdzające, poprawkowe, klasyfikacyjne, promocja do klasy wyższej są zgodne z zasadami wewnątrzszkolnego oceniania – WSO.</w:t>
      </w:r>
    </w:p>
    <w:p w:rsidR="00D22827" w:rsidRPr="00B71EFD" w:rsidRDefault="00B71EFD" w:rsidP="00D22827">
      <w:pPr>
        <w:pStyle w:val="NormalnyWeb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</w:t>
      </w:r>
      <w:r w:rsidR="00F77487">
        <w:rPr>
          <w:rFonts w:ascii="Verdana" w:hAnsi="Verdana"/>
          <w:b/>
          <w:sz w:val="24"/>
          <w:szCs w:val="24"/>
        </w:rPr>
        <w:t>I</w:t>
      </w:r>
      <w:r w:rsidR="00D22827" w:rsidRPr="00B71EFD">
        <w:rPr>
          <w:rFonts w:ascii="Verdana" w:hAnsi="Verdana"/>
          <w:b/>
          <w:sz w:val="24"/>
          <w:szCs w:val="24"/>
        </w:rPr>
        <w:t xml:space="preserve">. Ewaluacja PSO </w:t>
      </w:r>
    </w:p>
    <w:p w:rsidR="00D22827" w:rsidRDefault="00D22827" w:rsidP="00D22827">
      <w:pPr>
        <w:pStyle w:val="NormalnyWeb"/>
        <w:rPr>
          <w:rFonts w:ascii="Verdana" w:hAnsi="Verdana"/>
          <w:sz w:val="20"/>
          <w:szCs w:val="20"/>
        </w:rPr>
      </w:pPr>
      <w:r w:rsidRPr="00B71EFD">
        <w:rPr>
          <w:rFonts w:ascii="Verdana" w:hAnsi="Verdana"/>
          <w:sz w:val="20"/>
          <w:szCs w:val="20"/>
        </w:rPr>
        <w:t xml:space="preserve">PSO podlega ewaluacji po upływie każdego roku szkolnego. </w:t>
      </w:r>
    </w:p>
    <w:p w:rsidR="008F2822" w:rsidRPr="008F2822" w:rsidRDefault="008F2822" w:rsidP="00D22827">
      <w:pPr>
        <w:pStyle w:val="NormalnyWeb"/>
        <w:rPr>
          <w:rFonts w:ascii="Verdana" w:hAnsi="Verdana"/>
          <w:b/>
          <w:sz w:val="24"/>
          <w:szCs w:val="24"/>
        </w:rPr>
      </w:pPr>
      <w:r w:rsidRPr="008F2822">
        <w:rPr>
          <w:rFonts w:ascii="Verdana" w:hAnsi="Verdana"/>
          <w:b/>
          <w:sz w:val="24"/>
          <w:szCs w:val="24"/>
        </w:rPr>
        <w:t>IX. Załącznik</w:t>
      </w:r>
      <w:r w:rsidR="002D7F6E">
        <w:rPr>
          <w:rFonts w:ascii="Verdana" w:hAnsi="Verdana"/>
          <w:b/>
          <w:sz w:val="24"/>
          <w:szCs w:val="24"/>
        </w:rPr>
        <w:t xml:space="preserve"> nr</w:t>
      </w:r>
      <w:r w:rsidRPr="008F2822">
        <w:rPr>
          <w:rFonts w:ascii="Verdana" w:hAnsi="Verdana"/>
          <w:b/>
          <w:sz w:val="24"/>
          <w:szCs w:val="24"/>
        </w:rPr>
        <w:t xml:space="preserve"> 1 – kryteria </w:t>
      </w:r>
      <w:r w:rsidR="00A54161">
        <w:rPr>
          <w:rFonts w:ascii="Verdana" w:hAnsi="Verdana"/>
          <w:b/>
          <w:sz w:val="24"/>
          <w:szCs w:val="24"/>
        </w:rPr>
        <w:t>ocen</w:t>
      </w:r>
    </w:p>
    <w:p w:rsidR="00A8298C" w:rsidRDefault="00A8298C" w:rsidP="00D22827">
      <w:pPr>
        <w:pStyle w:val="NormalnyWeb"/>
        <w:rPr>
          <w:rFonts w:ascii="Verdana" w:hAnsi="Verdana"/>
          <w:sz w:val="20"/>
          <w:szCs w:val="20"/>
        </w:rPr>
      </w:pPr>
    </w:p>
    <w:p w:rsidR="00A8298C" w:rsidRDefault="00A8298C" w:rsidP="00D22827">
      <w:pPr>
        <w:pStyle w:val="NormalnyWeb"/>
        <w:rPr>
          <w:rFonts w:ascii="Verdana" w:hAnsi="Verdana"/>
          <w:sz w:val="20"/>
          <w:szCs w:val="20"/>
        </w:rPr>
      </w:pPr>
    </w:p>
    <w:p w:rsidR="00A8298C" w:rsidRDefault="00A8298C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Opracowała: mgr inż. Maria Just</w:t>
      </w:r>
    </w:p>
    <w:p w:rsidR="002D7F6E" w:rsidRDefault="002D7F6E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2D7F6E" w:rsidRDefault="002D7F6E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2D7F6E" w:rsidRDefault="002D7F6E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311160" w:rsidRDefault="00311160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C4043B" w:rsidRDefault="00C4043B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 xml:space="preserve">OGÓLNE  KRYTERIA OCEN Z MATEMATYKI W GIMNAZJUM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CELUJĄCY (6)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opanował w pełnym zakresie wiedzę i umiejętności matematyczne określone programem danej klasy oraz: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Bardzo sprawnie posługuje się zdobytymi wiadomościami w rozwiązywaniu zadań i problemów o bardzo dużym stopniu trudności.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Wszystkie prace klasowe pisze co najmniej na ocenę bardzo dobrą.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>Osiąga sukcesy w konkursach matematycznych.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Jest zawsze starannie przygotowany do zajęć i aktywnie w nich uczestniczy.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Systematycznie poszerza swoja wiedzę korzystając z literatury matematycznej i uczestniczy w zajęciach koła matematycznego.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Potrafi samodzielnie przeprowadzić uzasadnienie prostych twierdzeń.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BARDZO DOBRY (5)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opanował wiedzę i umiejętności matematyczne określone programem nauczania danej klasy oraz 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Sprawnie posługuje się zdobytymi wiadomościami w rozwiązywaniu zadań o dużym stopniu trudności, a także potrafi stosować je w nowych sytuacjach.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Posiadł umiejętności logicznego formułowania wniosków, definicji i twierdzeń.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Prace klasowe pisze w większości na oceny bardzo dobre.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Systematycznie przygotowuje się do zajęć i bierze w nich aktywny udział.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Poszerza wiedzę matematyczną i potrafi korzystać z opracowań matematycznych.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DOBRY (4)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opanował umiejętności określone programem nauczania danej klasy oraz 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Sprawnie posługuje się zdobytymi wiadomościami w rozwiązywaniu zadań o dość znacznym stopniu trudności.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Potrafi logicznie formułować wnioski i definiować prostsze pojęcia matematyczne.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Prace pisemne pisze w większości na ocenę dobrą.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W miarę systematycznie przygotowuje się do zajęć i stara się brać w nich aktywny udział.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Stara się korzystać z literatury matematycznej.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DOSTATECZNY (3)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opanował umiejętności matematyczne przewidziane w podstawie programowej oraz 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Opanował proste operacje w wyżej wymienionym zakresie.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Rozwiązuje samodzielnie zadania matematyczne o podstawowym stopniu trudności.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Prace klasowe pisze w większości na ocenę dostateczną.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Przygotowuje się dość systematycznie do zajęć i stara się brać w miarę aktywny udział w lekcji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DOPUSZCZAJĄCY (2)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nie opanował w pełnym zakresie umiejętności przewidzianych w podstawie programowej i ma pewne trudności w wykonywaniu prostych operacji matematycznych, jednak bardzo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proste zadania rozwiązuje po otrzymaniu wskazówek nauczyciela oraz  prace klasowe pisze w większości na ocenę dopuszczającą.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Bierze udział w zajęciach zespołu wyrównawczego.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W miarę swoich możliwości odrabia zadania domowe.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NIEDOSTATECZNY (1)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nie opanował programu w zakresie dopuszczającym oraz 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Nie potrafi rozwiązywać bardzo prostych zadań.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Najczęściej jest nie przygotowany do zajęć, nie odrabia zadań domowych, dużo opuszcza godzin lekcyjnych.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Braki w wiadomościach uniemożliwiają mu zrozumienie wszelkich, nowych treści programowych.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Wykazuje lekceważący stosunek do przedmiotu.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SZCZEGÓŁOWE WYMAGANIA NA POSZCZEGÓLNE OCENY KLASA  II GIMNAZJUM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1. POTĘGI </w:t>
      </w:r>
    </w:p>
    <w:p w:rsidR="00AA48E3" w:rsidRPr="00E916D2" w:rsidRDefault="00AA48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podręcznik i zeszyt ćwiczeń, z których będzie korzystał w ciągu roku szkolnego na lekcjach matematyki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i rozumie pojęcie potęgi o wykładniku naturalnym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potęgę w postaci iloczynu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iloczyn jednakowych czynników w postaci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potęgę o wykładniku naturalnym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potęgi o różnych wykładnikach naturalnych i takich samych podstawach oraz  o takich samych wykładnikach naturalnych i różnych dodatnich podstawach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w postaci jednej potęgi iloczyny i ilorazy potęg o takich samych podstawach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mnożenie i dzielenie potęg o tych samych podstawach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mnożyć i dzielić potęgi o tych samych podstawach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potęgowanie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w postaci jednej potęgi potęgę potęgi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potęgować potęgę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potęgowanie ilorazu i iloczynu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w postaci jednej potęgi iloczyny i ilorazy potęg o takich samych wykładnikach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potęgować iloraz i iloczyn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zapisać iloraz i iloczyn potęg o tych samych wykładnikach w postaci jednej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potęgi o wykładniku całkowitym ujemnym  </w:t>
      </w:r>
    </w:p>
    <w:p w:rsidR="00C4043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potęgi o wykładniku całkowitym ujemnym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umie obliczyć potęgę o wykładniku całkowitym ujemnym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zamienia potęgi o wykładnikach całkowitych ujemnych na odpowiednie potęgi o wykładnikach naturalnych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notacji wykładniczej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notacji wykładniczej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 </w:t>
      </w:r>
    </w:p>
    <w:p w:rsidR="00E916D2" w:rsidRPr="00E916D2" w:rsidRDefault="00AA48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  <w:t>u</w:t>
      </w:r>
      <w:r w:rsidR="00E916D2" w:rsidRPr="00E916D2">
        <w:rPr>
          <w:rFonts w:ascii="Verdana" w:hAnsi="Verdana"/>
          <w:sz w:val="20"/>
          <w:szCs w:val="20"/>
        </w:rPr>
        <w:t xml:space="preserve">mie porównać potęgi o różnych wykładnikach naturalnych i takich samych podstawach oraz  o takich samych wykładnikach naturalnych i różnych dodatnich podstawach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postaci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postaci iloczynu potęg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nie wykonując obliczeń umie określić znak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wyrażenia arytmetycznego zawierającego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powstanie wzoru na mnożenie i dzielenie potęg o tych samych podstawach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potęgę w postaci iloczynu i ilorazu potęg o tych samych podstawach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mnożenie i dzielenie potęg o tych samych podstawach do obliczania wartości liczbowej wyrażeń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powstanie wzoru na potęgowanie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potęgę w postaci potęgowania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potęgowanie potęgi do obliczania wartości liczbowej wyrażeń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doprowadzić wyrażenie do prostszej postaci stosując działania na potęgach  </w:t>
      </w:r>
    </w:p>
    <w:p w:rsidR="00AA48E3" w:rsidRPr="00E916D2" w:rsidRDefault="00AA48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postaci iloczynu potęg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wyrażenia arytmetycznego zawierającego potęgi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mnożenie i dzielenie potęg o tych samych podstawach do obliczania wartości liczbowej wyrażeń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potęgi sprowadzając do tej samej podstawy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potęgowanie iloczynu i ilorazu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stosować potęgowanie potęgi do obliczan</w:t>
      </w:r>
      <w:r w:rsidR="00AA48E3">
        <w:rPr>
          <w:rFonts w:ascii="Verdana" w:hAnsi="Verdana"/>
          <w:sz w:val="20"/>
          <w:szCs w:val="20"/>
        </w:rPr>
        <w:t xml:space="preserve">ia wartości liczbowej wyrażeń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doprowadzić wyrażenie do prostszej postaci stosując działania na potęgach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działania na potęgach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potęgę o wykładniku całkowitym ujemnym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porównanie ilorazowe potęg o wykładnikach ujemnych  umie obliczyć wartość wyrażenia arytmetycznego zawierającego potęgi o wykładnikach całkowitych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stosowania notacji wykładniczej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notacji wykładniczej  </w:t>
      </w:r>
    </w:p>
    <w:p w:rsid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porównywanie ilorazowe dla liczb podanych  w notacji wykładniczej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potęgowanie potęgi do obliczania wartości liczbowej wyrażeń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doprowadzić wyrażenie do prostszej postaci stosując działania na potęgach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działania na potęgach o wykładnikach całkowitych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CELUJĄCĄ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systemach nie dziesiątkowych  i odwrotnie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nietypowe zadanie tekstowe związane  z potęgami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przekształcić wyrażenie arytmetyczne zawierające potęgi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potęgi korzystając z potęgowania potęgi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2. PIERWIASTKI </w:t>
      </w:r>
    </w:p>
    <w:p w:rsidR="00AA48E3" w:rsidRPr="00E916D2" w:rsidRDefault="00AA48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pierwiastka arytmetycznego II stopnia z liczby nieujemnej i III stopnia z dowolnej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liczby niewymiernej i rzeczywistej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pierwiastek arytmetyczny II stopnia z liczby nieujemnej i III stopnia  z dowolnej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pierwiastka z iloczynu i ilorazu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pierwiastka II stopnia z kwadratu liczby nieujemnej i pierwiastka III stopnia z sześcianu dowolnej liczby  • umie obliczyć pierwiastek II stopnia z kwadratu liczby nieujemnej i pierwiastek III stopnia z sześcianu dowolnej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czynnik przed znak pierwiastka oraz włączyć czynnik pod znak pierwiastka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mnożyć i dzielić pierwiastki II stopnia oraz pierwiastki  III stopnia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różnicę w rozwinięciu dziesiętnym liczby wymiernej i niewymiernej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pierwiastek arytmetyczny II stopnia z liczby nieujemnej i III stopnia z dowolnej liczby  • umie oszacować wartość wyrażenia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na podstawie rozwinięcia dziesiętnego, czy dana liczba jest wymierna, czy niewymierna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wyrażenia arytmetycznego zawierającego pierwiastki  </w:t>
      </w:r>
    </w:p>
    <w:p w:rsid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 stosować wzory na obliczanie pierwiastka z iloczynu i ilorazu do wyznaczania wartości liczbowej wyrażeń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lastRenderedPageBreak/>
        <w:t>Ocenę dobrą otrzymuje uczeń, który spełnia wymagania na ocenę dostateczną a ponadto</w:t>
      </w:r>
      <w:r w:rsidRPr="00E916D2">
        <w:rPr>
          <w:rFonts w:ascii="Verdana" w:hAnsi="Verdana"/>
          <w:sz w:val="20"/>
          <w:szCs w:val="20"/>
        </w:rPr>
        <w:t xml:space="preserve">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wartość wyrażenia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wyrażenia arytmetycznego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liczbę niewymierną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pierwiastek II stopnia z kwadratu liczby nieujemnej i pierwiastek III stopnia z sześcianu dowolnej liczby • umie wyłączyć czynnik przed znak pierwiastka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włączyć czynnik pod znak pierwiastka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wykonywać działania na liczbach niewymiernych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wzór na obliczanie pierwiastka z iloczynu i ilorazu do obliczania wartości liczbowej wyrażeń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usuwać niewymierność z mianownika korzystając z własności pierwiastków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doprowadzić wyrażenie algebraiczne zawierające potęgi i pierwiastki do prostszej postaci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A48E3">
        <w:rPr>
          <w:rFonts w:ascii="Verdana" w:hAnsi="Verdana"/>
          <w:sz w:val="20"/>
          <w:szCs w:val="20"/>
        </w:rPr>
        <w:t>•</w:t>
      </w:r>
      <w:r w:rsidRPr="00AA48E3">
        <w:rPr>
          <w:rFonts w:ascii="Verdana" w:hAnsi="Verdana"/>
          <w:sz w:val="20"/>
          <w:szCs w:val="20"/>
        </w:rPr>
        <w:tab/>
        <w:t xml:space="preserve">umie porównać pierwiastki podnosząc do odpowiedniej potęgi (D-W)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A48E3">
        <w:rPr>
          <w:rFonts w:ascii="Verdana" w:hAnsi="Verdana"/>
          <w:sz w:val="20"/>
          <w:szCs w:val="20"/>
        </w:rPr>
        <w:t xml:space="preserve">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3. DŁUGOŚĆ OKRĘGU I POLE KOŁA  </w:t>
      </w:r>
    </w:p>
    <w:p w:rsidR="00AA48E3" w:rsidRPr="00E916D2" w:rsidRDefault="00AA48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długości okręgu  </w:t>
      </w:r>
    </w:p>
    <w:p w:rsidR="00E916D2" w:rsidRPr="00E916D2" w:rsidRDefault="00AA48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  <w:t>zna liczbę Π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okręgu znając jego promień lub średnicę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pola koła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koła, znając jego promień lub średnicę  </w:t>
      </w:r>
    </w:p>
    <w:p w:rsid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pierścienia kołowego, znając promienie lub średnice kół ograniczających pierścień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pojęcie kąta środkowego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łuku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wycinka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kąt środkowy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łuku jako określonej części okręgu  </w:t>
      </w:r>
    </w:p>
    <w:p w:rsid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wycinka koła jako określonej części koła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promień lub średnicę okręgu, znając jego długość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porównywaniem obwodów figur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promień lub średnicę koła, znając jego pole  • umie rozwiązać zadanie tekstowe związane porównywaniem pól figur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łuku i pole wycinka koła, znając miarę kąta środkowego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figury złożonej z łuków i odcinków  • umie obliczyć pole figury złożonej z wielokątów i wycinków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długością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rozu</w:t>
      </w:r>
      <w:r w:rsidR="00AA48E3">
        <w:rPr>
          <w:rFonts w:ascii="Verdana" w:hAnsi="Verdana"/>
          <w:sz w:val="20"/>
          <w:szCs w:val="20"/>
        </w:rPr>
        <w:t>mie sposób wyznaczenia liczby Pi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porównywaniem obwodów figur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promień lub średnicę koła, znając jego pole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koła, znając jego obwód i odwrotnie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nietypowej figury wykorzystując wzór na pole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porównywaniem pól figur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figury złożonej z łuków i odcinków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obliczyć pole figury złożonej z wielokątów i wycinków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promień okręgu, znając miarę kąta środkowego i długość łuku, na którym jest oparty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promień koła, znając miarę kąta środkowego i pole wycinka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AA48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AA48E3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obwodami i polami figur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obwodami i polami figur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4. WYRAŻENIA ALGEBRAICZNE  </w:t>
      </w:r>
    </w:p>
    <w:p w:rsidR="00AA48E3" w:rsidRPr="00E916D2" w:rsidRDefault="00AA48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wyrażenia algebraicznego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jednomianu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jednomianu uporządkowanego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jednomianów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nazywania wyrażeń algebraicznych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budować proste wyrażenia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opisać za pomocą wyrażeń algebraicznych związki pomiędzy różnymi wielkościami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wyrażenia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porządkować jednomiany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współczynnik liczbowy jednomianu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wskazać jednomiany podobne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redukować wyrazy podobne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dodawać i odejmować sumy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liczbową wyrażenia dla zmiennych wymiernych bez jego przekształcania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mnożyć i dzielić sumę algebraiczną przez liczbę wymierną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mnożyć sumę algebraiczną przez jednomian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wspólny czynnik przed nawias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przeprowadzania redukcji wyrazów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opuszczać nawiasy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doprowadzić wyrażenie algebraiczne do prostszej postaci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liczbową wyrażenia dla zmiennych wymiernych po przekształceniu do postaci dogodnej do obliczeń  </w:t>
      </w:r>
    </w:p>
    <w:p w:rsidR="009362DE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liczbową wyrażenia dla zmiennych wymiernych po przekształceniu do postaci dogodnej do obliczeń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wyrazić pole figury w postaci wyrażenia algebraicznego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kwadrat sumy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kwadrat różnicy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różnicę kwadratów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przekształcać wyrażenia algebraiczne stosując wzory skróconego mnożenia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mnożyć sumy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doprowadzić wyrażenie algebraiczne do prostszej postaci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budować i odczytać wyrażenia algebraiczne o konstrukcji wielodziałaniowej  </w:t>
      </w:r>
    </w:p>
    <w:p w:rsidR="009362DE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liczbową wyrażenia dla zmiennych wymiernych po przekształceniu do postaci dogodnej do obliczeń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stosować dodawanie i odejmowanie sum algebraicznych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wspólny czynnik przed nawias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mnożenie jednomianów przez sumy algebraiczne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wyrazić pole figury w postaci wyrażenia algebraicznego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mnożyć sumy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doprowadzić wyrażenie algebraiczne do prostszej postaci stosując mnożenie sum algebraicznych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geometrycznie iloczyn sum algebraicznych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przekształcać wyrażenia algebraiczne stosując wzory skróconego mnożenia  </w:t>
      </w:r>
    </w:p>
    <w:p w:rsidR="00830637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wzory skróconego mnożenia do obliczeń wartości wyrażeń, w których występują kwadraty liczb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wykorzystać wzory skróconego mnożenia do obliczania pól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>Ocenę bardzo dobrą otrzymuje uczeń, który spełnia wymagania na ocenę dobrą a ponadto: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24604D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stosować mnożenie sum algebraicznych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wzory skróconego mnożenia do dowodzenia własności liczb (D-W)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CELUJĄCĄ otrzymuje uczeń, który spełnia wymagania na ocenę dobrą a ponadto: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wyrażenia algebraiczne do rozwiązywania zadań związanych z podzielnością i dzieleniem z resztą </w:t>
      </w:r>
    </w:p>
    <w:p w:rsidR="00830637" w:rsidRPr="00E916D2" w:rsidRDefault="00830637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5. UKŁADY RÓWNAŃ </w:t>
      </w:r>
    </w:p>
    <w:p w:rsidR="0024604D" w:rsidRPr="00E916D2" w:rsidRDefault="0024604D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rozwiązania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rozwiązania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przykładowe rozwiązanie równania I stopnia z dwiema niewiadomymi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treść zadania w postaci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dana para liczb spełnia układ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metodę podstawiania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niewiadomą z równania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układ równań I stopnia z dwiema niewiadomymi metodą podstawiania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metodę przeciwnych współczynników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układ równań I stopnia z dwiema niewiadomymi metodą przeciwnych współczynników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układ oznaczony, nieoznaczony, sprzeczny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przykłady par liczb spełniających podany układ nieoznaczony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 zastosowaniem układu równań i metody podstawiania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 zastosowaniem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 zastosowaniem układu równań i metody przeciwnych współczynników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 zastosowaniem układu równań i procentów </w:t>
      </w:r>
    </w:p>
    <w:p w:rsidR="0024604D" w:rsidRPr="00E916D2" w:rsidRDefault="0024604D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niewiadomą z równania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układ równań I stopnia z dwiema niewiadomymi metodą podstawiania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 zastosowaniem układu równań i metody podstawiania  </w:t>
      </w:r>
    </w:p>
    <w:p w:rsidR="009362DE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układ równań I stopnia z dwiema niewiadomymi metodą przeciwnych współczynników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określić rodzaj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 zastosowaniem układu równań i metody przeciwnych współczynników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 zastosowaniem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diagramy procentowe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 zastosowaniem układu równań i procentów </w:t>
      </w:r>
    </w:p>
    <w:p w:rsidR="0024604D" w:rsidRDefault="0024604D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ab/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treść zadania w postaci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tworzyć układ równań o danym rozwiązaniu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dobrać współczynniki układu równań, aby otrzymać żądany rodzaj układu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>Ocenę CELUJĄCĄ otrzymuje uczeń, który spełnia wymagania na ocenę dobrą a ponadto</w:t>
      </w:r>
      <w:r w:rsidRPr="00E916D2">
        <w:rPr>
          <w:rFonts w:ascii="Verdana" w:hAnsi="Verdana"/>
          <w:sz w:val="20"/>
          <w:szCs w:val="20"/>
        </w:rPr>
        <w:t>: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Default="00E916D2" w:rsidP="0024604D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rozwiązać układ równań z większą ilością niewiadomych  </w:t>
      </w:r>
    </w:p>
    <w:p w:rsidR="0024604D" w:rsidRPr="00E916D2" w:rsidRDefault="0024604D" w:rsidP="0024604D">
      <w:pPr>
        <w:pStyle w:val="NormalnyWeb"/>
        <w:spacing w:before="0" w:beforeAutospacing="0" w:after="0" w:afterAutospacing="0"/>
        <w:ind w:left="720"/>
        <w:jc w:val="both"/>
        <w:rPr>
          <w:rFonts w:ascii="Verdana" w:hAnsi="Verdana"/>
          <w:sz w:val="20"/>
          <w:szCs w:val="20"/>
        </w:rPr>
      </w:pP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6. TRÓJKĄTY PROSTOKĄTNE </w:t>
      </w:r>
    </w:p>
    <w:p w:rsidR="0024604D" w:rsidRPr="00E916D2" w:rsidRDefault="0024604D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twierdzenie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stosowania twierdzenia Pitagorasa  </w:t>
      </w:r>
    </w:p>
    <w:p w:rsidR="009362DE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przeciwprostokątnej na podstawie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twierdzenie odwrotne do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stosowania twierdzenia odwrotnego do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trójkąt o danych bokach jest prostokątny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wskazać trójkąt prostokątny w figurze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twierdzenie Pitagorasa w prostych zadaniach o trójkątach, prostokątach, trapezach, rombach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odczytać odległość między dwoma punktami o ró</w:t>
      </w:r>
      <w:r w:rsidR="00830637">
        <w:rPr>
          <w:rFonts w:ascii="Verdana" w:hAnsi="Verdana"/>
          <w:sz w:val="20"/>
          <w:szCs w:val="20"/>
        </w:rPr>
        <w:t xml:space="preserve">wnych odciętych lub rzędnych 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długości przekątnej kwadratu  </w:t>
      </w:r>
    </w:p>
    <w:p w:rsidR="00830637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długości wysokości trójkąta równobocznego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obliczyć długość przekątnej kwadratu, znając jego bok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odległość między dwoma punktami, których współrzędne wyrażone są liczbami całkowitymi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długości przyprostokątnych na podstawie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pola trójkąta równobocznego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wyprowadzić wzór na obliczanie długości przekątnej kwadratu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wysokość lub pole trójkąta równobocznego, znając jego bok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boku lub pole kwadratu, znając jego przekątną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przekątną kwadratu i wysokością trójkąta równobocznego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zna zależność między bokam</w:t>
      </w:r>
      <w:r w:rsidR="0024604D">
        <w:rPr>
          <w:rFonts w:ascii="Verdana" w:hAnsi="Verdana"/>
          <w:sz w:val="20"/>
          <w:szCs w:val="20"/>
        </w:rPr>
        <w:t>i i kątami trójkąta o kątach 90, 45, 45 oraz 90, 30, 60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trójkąt prostokątny o kątach 9</w:t>
      </w:r>
      <w:r w:rsidR="0024604D">
        <w:rPr>
          <w:rFonts w:ascii="Verdana" w:hAnsi="Verdana"/>
          <w:sz w:val="20"/>
          <w:szCs w:val="20"/>
        </w:rPr>
        <w:t>0, 45, 45 oraz 90, 30, 60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konstrukcję odcinka o długości wyrażonej liczbą niewymierną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odcinek o długości wyrażonej liczbą niewymierną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trójkąt o danych bokach jest prostokątny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twierdzenie odwrotne do twierdzenia Pitagorasa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twierdzenie Pitagorasa w zadaniach  o trójkątach, prostokątach, trapezach, rombach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twierdzenie Pitagorasa w zadaniach rachunkowych i konstrukcyjnych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długości boków wielokąta leżącego w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trójkąt leżący w układzie współrzędnych jest prostokątny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punkty leżą na okręgu lub w kole umieszczonym w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wyprowadzić wzór na obliczanie długości wysokości trójkąta równobocznego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wysokość lub pole trójkąta równobocznego, znając jego bok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boku lub pole kwadratu, znając jego przekątną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boku lub pole trójkąta równobocznego, znając jego wysokość  </w:t>
      </w:r>
    </w:p>
    <w:p w:rsid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zadanie tekstowe związane z przekątną kwadratu i w</w:t>
      </w:r>
      <w:r w:rsidR="0024604D">
        <w:rPr>
          <w:rFonts w:ascii="Verdana" w:hAnsi="Verdana"/>
          <w:sz w:val="20"/>
          <w:szCs w:val="20"/>
        </w:rPr>
        <w:t>ysokością trójkąta równobocznego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24604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4604D">
        <w:rPr>
          <w:rFonts w:ascii="Verdana" w:hAnsi="Verdana"/>
          <w:b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boku lub pole trójkąta równobocznego, znając jego wysokość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zadanie tekstowe związane z przekątną kwadratu i wyso</w:t>
      </w:r>
      <w:r w:rsidR="00584F38">
        <w:rPr>
          <w:rFonts w:ascii="Verdana" w:hAnsi="Verdana"/>
          <w:sz w:val="20"/>
          <w:szCs w:val="20"/>
        </w:rPr>
        <w:t xml:space="preserve">kością trójkąta równobocznego </w:t>
      </w:r>
      <w:r w:rsidRPr="00E916D2">
        <w:rPr>
          <w:rFonts w:ascii="Verdana" w:hAnsi="Verdana"/>
          <w:sz w:val="20"/>
          <w:szCs w:val="20"/>
        </w:rPr>
        <w:t xml:space="preserve">   </w:t>
      </w:r>
    </w:p>
    <w:p w:rsid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zadanie tekstowe z wykorzystaniem zależności między bokam</w:t>
      </w:r>
      <w:r w:rsidR="00584F38">
        <w:rPr>
          <w:rFonts w:ascii="Verdana" w:hAnsi="Verdana"/>
          <w:sz w:val="20"/>
          <w:szCs w:val="20"/>
        </w:rPr>
        <w:t>i i kątami trójkąta o kątach 90, 45, 45 oraz 90, 30, 60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CELUJĄCĄ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kwadraty o polu równym sumie pól danych kwadratów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uzasadnić twierdzenie Pitagorasa  </w:t>
      </w:r>
    </w:p>
    <w:p w:rsid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rodzaj trójkąta znając jego boki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7. WIELOKĄTY I OKRĘGI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okręgu opisanego na wielokącie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okrąg opisany na trójkącie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wzajemne położenie prostej i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stycznej do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styczną do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wie, że styczna do okręgu jest prostopadła do promienia poprowadzonego do punktu styczności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styczną do okręgu, przechodzącą przez dany punkt na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okręgu wpisanego w wielokąt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okrąg wpisany w trójkąt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zna</w:t>
      </w:r>
      <w:r w:rsidR="00830637">
        <w:rPr>
          <w:rFonts w:ascii="Verdana" w:hAnsi="Verdana"/>
          <w:sz w:val="20"/>
          <w:szCs w:val="20"/>
        </w:rPr>
        <w:t xml:space="preserve"> pojęcie wielokąta foremnego 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sześciokąt i ośmiokąt foremny wpisany w okrąg o danym promieniu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promienia okręgu wpisanego w kwadrat o danym boku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wpisać i opisać okrąg na wielokącie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położenie środka okręgu opisanego na trójkącie prostokątnym, ostrokątnym, rozwartokątnym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korzysta z twierdzenia o trójkącie prostokątnym wpisanym w okrąg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okrąg przechodzący przez trzy dane punkty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okrąg styczny do prostej w danym punkcie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konstrukcyjne i rachunkowe związane ze styczną do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obliczać pole trójkąta znając jego boki i promień okręgu wpisanego w ten trójkąt  </w:t>
      </w:r>
    </w:p>
    <w:p w:rsidR="00507EF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konstrukcyjne i rachunkowe związane z okręgiem wpisanym w trójkąt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rozumie własności wielokątów foremnych  </w:t>
      </w:r>
    </w:p>
    <w:p w:rsidR="00507EF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miarę kąta wewnętrznego wielokąta foremnego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wskazać wielokąty foremne środkowosymetryczne  umie podać ilość osi symetrii wielokąta foremnego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promienia okręgu opisanego na kwadracie o danym boku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promienia, pole lub obwód koła opisanego i wpisanego w trójkąt równoboczny o danym boku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wpisanymi i opisanymi na wielokątach foremnych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830637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830637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konstrukcyjne i rachunkowe związane  z okręgiem opisanym na trójkącie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twierdzenie o równości długości odcinków na ramionach kąta wyznaczonych przez  wierzchołek kąta i punkty styczności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konstrukcyjne i rachunkowe związane ze styczną do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okrąg styczny w danym punkcie do ramion kąta ostrego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konstrukcyjne i rachunkowe związane  z okręgiem wpisanym w trójkąt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promienia, pole lub obwód koła opisanego i wpisanego w trójkąt równoboczny o danym boku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wpisanymi i opisanymi na wielokątach foremnych  </w:t>
      </w:r>
    </w:p>
    <w:p w:rsidR="00830637" w:rsidRPr="00E916D2" w:rsidRDefault="00830637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830637">
        <w:rPr>
          <w:rFonts w:ascii="Verdana" w:hAnsi="Verdana"/>
          <w:b/>
          <w:sz w:val="20"/>
          <w:szCs w:val="20"/>
        </w:rPr>
        <w:t>Ocenę bardzo dobrą otrzymuje uczeń, który spełnia wymagania na ocenę dobrą a ponadto</w:t>
      </w:r>
      <w:r w:rsidRPr="00E916D2">
        <w:rPr>
          <w:rFonts w:ascii="Verdana" w:hAnsi="Verdana"/>
          <w:sz w:val="20"/>
          <w:szCs w:val="20"/>
        </w:rPr>
        <w:t xml:space="preserve">:  </w:t>
      </w:r>
    </w:p>
    <w:p w:rsidR="00E916D2" w:rsidRPr="00E916D2" w:rsidRDefault="00E916D2" w:rsidP="00830637">
      <w:pPr>
        <w:pStyle w:val="NormalnyWeb"/>
        <w:numPr>
          <w:ilvl w:val="0"/>
          <w:numId w:val="47"/>
        </w:numPr>
        <w:spacing w:before="0" w:beforeAutospacing="0" w:after="0" w:afterAutospacing="0"/>
        <w:ind w:left="0" w:firstLine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rozwiązać zadanie tekstowe związane z wielokątami foremnymi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warunek wpisywania i opisywania okręgu na czworokącie  </w:t>
      </w:r>
    </w:p>
    <w:p w:rsidR="00830637" w:rsidRPr="00E916D2" w:rsidRDefault="00830637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DZIAŁ 8. GRANIASTOSŁUPY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C4964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prostopadłościanu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graniastosłupa prostego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graniastosłupa prawidłowego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budowę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rozumie sposób t</w:t>
      </w:r>
      <w:r w:rsidR="00507EF9">
        <w:rPr>
          <w:rFonts w:ascii="Verdana" w:hAnsi="Verdana"/>
          <w:sz w:val="20"/>
          <w:szCs w:val="20"/>
        </w:rPr>
        <w:t xml:space="preserve">worzenia nazw graniastosłupów </w:t>
      </w:r>
    </w:p>
    <w:p w:rsidR="00507EF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wskazać na modelu krawędzie i ściany prostopadłe i równoległe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umie określić liczbę wierzchołków, krawędzi i ścian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rysować graniastosłup prosty w rzucie równoległym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siatki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pola powierzchni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pola powierzchni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pola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kreślenia siatki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graniastosłupa o podstawie trójkąta lub czworokąta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graniastosłupa prostego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objętości prostopadłościanu i sześcianu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jednostki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objętości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prostopadłościanu i sześcianu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objętości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przekątnej ściany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przekątnej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wskazać na modelu przekątną ściany bocznej oraz przekątną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C4964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graniastosłupa pochyłego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wskazać na rysunku krawędzie i ściany prostopadłe i równoległe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sumę długości krawędzi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sposób obliczania pola powierzchni jako pola siatki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graniastosłupa o podstawie dowolnego wielokąta  </w:t>
      </w:r>
    </w:p>
    <w:p w:rsidR="00507EF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graniastosłupa prostego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rozumie zasady zamiany jednostek objętości  </w:t>
      </w:r>
    </w:p>
    <w:p w:rsidR="00507EF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objętością prostopadłościanu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umie rozwiązać zadanie tekstowe związane z objętością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rysować w rzucie równoległym przekątne ścian oraz przekątne graniastosłupa  • umie obliczyć długość przekątnej ściany graniastosłupa jako przekątnej prostokąta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C4964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sumę długości krawędzi graniastosłupa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sumą długości krawędzi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graniastosłupa o podstawie dowolnego wielokąta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graniastosłupa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graniastosłupa prostego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objętością prostopadłościanu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objętością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C4964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C4964">
        <w:rPr>
          <w:rFonts w:ascii="Verdana" w:hAnsi="Verdana"/>
          <w:sz w:val="20"/>
          <w:szCs w:val="20"/>
        </w:rPr>
        <w:t>•</w:t>
      </w:r>
      <w:r w:rsidRPr="00EC4964">
        <w:rPr>
          <w:rFonts w:ascii="Verdana" w:hAnsi="Verdana"/>
          <w:sz w:val="20"/>
          <w:szCs w:val="20"/>
        </w:rPr>
        <w:tab/>
        <w:t xml:space="preserve">umie zamieniać jednostki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C4964">
        <w:rPr>
          <w:rFonts w:ascii="Verdana" w:hAnsi="Verdana"/>
          <w:sz w:val="20"/>
          <w:szCs w:val="20"/>
        </w:rPr>
        <w:t>•</w:t>
      </w:r>
      <w:r w:rsidRPr="00EC4964">
        <w:rPr>
          <w:rFonts w:ascii="Verdana" w:hAnsi="Verdana"/>
          <w:sz w:val="20"/>
          <w:szCs w:val="20"/>
        </w:rPr>
        <w:tab/>
        <w:t>umie obliczyć długość przekątnej dowolne</w:t>
      </w:r>
      <w:r w:rsidRPr="00E916D2">
        <w:rPr>
          <w:rFonts w:ascii="Verdana" w:hAnsi="Verdana"/>
          <w:sz w:val="20"/>
          <w:szCs w:val="20"/>
        </w:rPr>
        <w:t xml:space="preserve">j ściany i przekątnej graniastosłupa  </w:t>
      </w:r>
    </w:p>
    <w:p w:rsidR="00E916D2" w:rsidRPr="00E916D2" w:rsidRDefault="002007B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ab/>
        <w:t>u</w:t>
      </w:r>
      <w:r w:rsidR="00E916D2" w:rsidRPr="00E916D2">
        <w:rPr>
          <w:rFonts w:ascii="Verdana" w:hAnsi="Verdana"/>
          <w:sz w:val="20"/>
          <w:szCs w:val="20"/>
        </w:rPr>
        <w:t xml:space="preserve">mie rozwiązać zadanie tekstowe związane z długościami przekątnych, polem i objętością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C4964">
        <w:rPr>
          <w:rFonts w:ascii="Verdana" w:hAnsi="Verdana"/>
          <w:b/>
          <w:sz w:val="20"/>
          <w:szCs w:val="20"/>
        </w:rPr>
        <w:t xml:space="preserve">Ocenę CELUJĄCĄ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nietypowe zadanie związane z rzutem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9. OSTROSŁUPY </w:t>
      </w:r>
    </w:p>
    <w:p w:rsidR="00EC4964" w:rsidRPr="00E916D2" w:rsidRDefault="00EC4964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C4964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ostrosłupa prawidłowego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czworościanu i czworościanu foremnego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budowę ostrosłupa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sposób tworzenia nazw ostrosłupów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wysokości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ilość wierzchołków, krawędzi i ścian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rysować ostrosłup w rzucie równoległym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siatki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pola powierzchni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pola powierzchni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pola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kreślenia siatki  </w:t>
      </w:r>
    </w:p>
    <w:p w:rsidR="0042098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ostrosłupa prawidłowego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rozpoznać siatkę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ostrosłupa prawidłowego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wysokości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objętości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jednostki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objętości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wysokości ściany bocznej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wskazać trójkąt prostokątny, w którym występuje dany lub szukany odcinek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przekroju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C4964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C4964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sposób obliczania pola powierzchni jako pola siatki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sumę długości krawędzi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objętością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twierdzenie Pitagorasa do wyznaczania długości odcinków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rodzaj figury powstałej z przekroju bryły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przekroju graniastosłupa i ostrosłupa  </w:t>
      </w:r>
    </w:p>
    <w:p w:rsidR="00253E4F" w:rsidRPr="00E916D2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3E4F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3E4F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sumę długości krawędzi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sumą długości krawędzi  </w:t>
      </w:r>
    </w:p>
    <w:p w:rsidR="00E916D2" w:rsidRPr="00E916D2" w:rsidRDefault="00E916D2" w:rsidP="00D0686D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95"/>
        </w:tabs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ostrosłupa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obliczy</w:t>
      </w:r>
      <w:r w:rsidR="00D0686D">
        <w:rPr>
          <w:rFonts w:ascii="Verdana" w:hAnsi="Verdana"/>
          <w:sz w:val="20"/>
          <w:szCs w:val="20"/>
        </w:rPr>
        <w:t xml:space="preserve">ć pole powierzchni ostrosłupa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ostrosłupa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zadanie tekstowe związane z objętością ostrosłupa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 • umie stosować twierdzenie Pitagorasa do wyznaczania długości odcinków  umie rozwiązać zadanie tekstowe związane z długością odcinków, polem powierzchni i objętością ostrosłupa  </w:t>
      </w:r>
    </w:p>
    <w:p w:rsidR="00253E4F" w:rsidRPr="00E916D2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3E4F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3E4F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253E4F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3E4F">
        <w:rPr>
          <w:rFonts w:ascii="Verdana" w:hAnsi="Verdana"/>
          <w:b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253E4F">
      <w:pPr>
        <w:pStyle w:val="NormalnyWeb"/>
        <w:numPr>
          <w:ilvl w:val="0"/>
          <w:numId w:val="47"/>
        </w:numPr>
        <w:spacing w:before="0" w:beforeAutospacing="0" w:after="0" w:afterAutospacing="0"/>
        <w:ind w:left="284" w:hanging="284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rozwiązać zadanie tekstowe związane z objętością ostrosłupa 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 umie określić rodzaj figury powstałej z przekroju bryły</w:t>
      </w:r>
      <w:r w:rsidRPr="00E916D2">
        <w:rPr>
          <w:rFonts w:ascii="Verdana" w:hAnsi="Verdana"/>
          <w:sz w:val="20"/>
          <w:szCs w:val="20"/>
        </w:rPr>
        <w:tab/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umie obliczyć pole przekroju graniastosłupa lub ostrosłupa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 xml:space="preserve">DZIAŁ 10. STATYSTYKA </w:t>
      </w:r>
    </w:p>
    <w:p w:rsidR="00253E4F" w:rsidRPr="00E916D2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3E4F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3E4F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diagramu słupkowego i kołowego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wykresu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korzystania z różnych form prezentacji informacji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informacje z tabeli, wykresu, diagramu, tabeli łodygowo – listkowej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średniej, mediany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średnią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policzyć medianę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danych statystycznych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zebrać dane statystyczne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zdarzenia losowego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zdarzenia losowe w doświadczeniu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3E4F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3E4F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tabeli łodygowo – listkowej  •  umie ułożyć pytania do prezentowanych danych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ze średnią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opracować dane statystyczne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prezentować dane statystyczne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prawdopodobieństwo zdarzenia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ocenić zdarzenia mniej/bardziej prawdopodobne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53E4F">
        <w:rPr>
          <w:rFonts w:ascii="Verdana" w:hAnsi="Verdana"/>
          <w:b/>
          <w:sz w:val="20"/>
          <w:szCs w:val="20"/>
        </w:rPr>
        <w:t>Ocenę dobrą otrzymuje uczeń, który spełnia wymagania na ocenę dostateczną a ponadto</w:t>
      </w:r>
      <w:r w:rsidRPr="00E916D2">
        <w:rPr>
          <w:rFonts w:ascii="Verdana" w:hAnsi="Verdana"/>
          <w:sz w:val="20"/>
          <w:szCs w:val="20"/>
        </w:rPr>
        <w:t xml:space="preserve">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prezentowane informacje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średnią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medianę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ze średnią i medianą  </w:t>
      </w:r>
    </w:p>
    <w:p w:rsidR="00C4043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opracować dane statystyczne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prezentować dane statystyczne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prawdopodobieństwa zdarzenia losowego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zdarzenia losowe w doświadczeniu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3E4F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3E4F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prawdopodobieństwo zdarzenia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ocenić zdarzenia mniej i bardziej prawdopodobne, zdarzenia pewne i zdarzenia niemożliwe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prezentować dane w korzystnej formie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253E4F" w:rsidRPr="00E916D2" w:rsidRDefault="00253E4F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SZCZEGÓŁOWE WYMAGANIA NA POSZCZEGÓLNE OCENY KLASA  III GIMNAZJUM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1. LICZBY I WYRAŻENIA ALGEBRAICZNE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podręcznik  z których będzie korzystał w ciągu roku szkolnego na lekcjach matematyki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PSO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zaokrąglania liczb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notacji wykładniczej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sposób zaokrąglania liczb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wynik działań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zaokrąglić liczby do podanego rzędu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liczby przedstawione w różny sposób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znaki używane do zapisu liczb w systemie rzymskim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i odczytać liczby naturalne dodatnie w systemie rzymskim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liczby naturalnej, liczby całkowitej, liczby wymiernej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liczby niewymiernej, liczby rzeczywistej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 liczby przeciwnej do danej oraz odwrotności danej liczb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liczbę przeciwną do danej  oraz odwrotność danej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rozwinięcie dziesiętne ułamka zwykłego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współrzędną punktu na osi liczbowej oraz zaznaczyć liczbę na osi liczbowej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pojęcie potęgi o wykładniku: naturalnym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pierwiastka arytmetycznego II stopnia z liczby nieujemnej i III stopnia z dowolnej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potęgę o wykładniku: naturalnym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pierwiastek arytmetyczny II i III stopnia z liczb, które są odpowiednio kwadratami lub sześcianami liczb wymiernych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oraz porządkować  liczby przedstawione w różny sposób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działania łączne na liczbach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wzory dotyczące potęgowania i pierwiastkowania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w postaci jednej potęgi iloczyny i ilorazy potęg o takich samych podstawach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zapisać w postaci jednej potęgi iloczyny i ilorazy potęg o takich samych wykładnikach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procentu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promila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stosowania procentów w życiu codziennym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zamienić procent na ułamek i odwrotnie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obliczyć procent danej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dane z diagramu procentowego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wyrażenie algebraiczne, jednomian, suma algebraiczna, wyrazy podobne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zasadę przeprowadzania redukcji wyrazów podobnych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budować proste wyrażenia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redukować wyrazy podobne w sumie algebraicznej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dodawać i odejmować sumy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mnożyć jednomiany, sumę algebraiczną przez jednomian oraz sumy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liczbową wyrażenia bez jego przekształcania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równania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metodę równań równoważnych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układu równań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rozwiązania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metodę podstawiania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metodę przeciwnych współczynników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rozwiązania równania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rozwiązania układu równań  </w:t>
      </w:r>
    </w:p>
    <w:p w:rsid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rozwiązać równanie  umie rozwiązać układ równań liniowych metodą podstawiania lub metodą przeciwnych współczynników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rozwiązać równanie, korzystając z proporcji 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stosowania notacji wykładniczej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notacji wykładniczej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zasady zapisu liczb w systemie rzymskim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różnicę pomiędzy rozwinięciem dziesiętnym liczby wymiernej a niewymiernej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potęgi o wykładniku całkowitym ujemnym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potęgę o wykładniku  całkowitym ujemnym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wartość wyrażenia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działaniami na liczbach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w postaci jednej potęgi potęgę potęgi o wykładnikach naturalnych , całkowitych  • stosuje w obliczeniach notację wykładniczą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czynnik przed znak pierwiastka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usunąć niewymierność z mianownika korzystając z własności pierwiastków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wartość wyrażenia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liczbę na podstawie danego jej procentu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jakim procentem jednej liczby jest druga liczba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związane z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punktu procentowego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inflacji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liczbę większą lub mniejszą o dany procent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związane z procentami w kontekście praktycznym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 ile procent wzrosła lub zmniejszyła się liczba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liczbę na podstawie jej procentowego wzrostu (obniżki)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liczbową wyrażenia bez jego przekształcania  i po przekształceniu do postaci dogodnej do obliczeń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przekształcać wyrażenia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opisywać  zadania tekstowe za pomocą wyrażeń algebraicznych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wspólny czynnik przed nawias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 równań: równoważnych, tożsamościowych, sprzecznych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równanie sprzeczne lub tożsamościowe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układ sprzeczny lub nieoznaczony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 układów: oznaczonych, nieoznaczonych, sprzecznych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przekształcić wzór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opisać za pomocą równania lub układu równań zadanie osadzone w kontekście praktycznym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obliczać wartości wyrażeń arytmetycznych zawierających większą liczbę działań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dokonać porównań, szacując wartości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notacji wykładniczej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liczby przedstawione na różne sposoby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dotyczące różnych sposobów zapisywania liczb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inne systemy zapisywania liczb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liczby w systemie dwójkowym i nieduże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w systemie dziesiątkowym liczbę, którą zapisano w innym systemie(dwójkowym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współrzędne punktów na osi liczbowej i zaznaczyć liczbę na osi liczbowej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 porządkować liczby przedstawione w różny sposób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działaniami na liczbach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wartość wyrażenia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czynnik przed znak pierwiastka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włączyć czynnik pod znak pierwiastka  </w:t>
      </w:r>
    </w:p>
    <w:p w:rsidR="00E916D2" w:rsidRPr="00E916D2" w:rsidRDefault="00E916D2" w:rsidP="005E78E7">
      <w:pPr>
        <w:pStyle w:val="NormalnyWeb"/>
        <w:numPr>
          <w:ilvl w:val="0"/>
          <w:numId w:val="15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usunąć niewymierność z mianownika korzystając z własności pierwiastków  umie obliczyć liczbę na podstawie danego jej procentu  </w:t>
      </w:r>
    </w:p>
    <w:p w:rsidR="00E916D2" w:rsidRPr="00E916D2" w:rsidRDefault="00E916D2" w:rsidP="005E78E7">
      <w:pPr>
        <w:pStyle w:val="NormalnyWeb"/>
        <w:numPr>
          <w:ilvl w:val="0"/>
          <w:numId w:val="15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jakim procentem jednej liczby jest druga liczba </w:t>
      </w:r>
    </w:p>
    <w:p w:rsidR="005E78E7" w:rsidRDefault="00E916D2" w:rsidP="005E78E7">
      <w:pPr>
        <w:pStyle w:val="NormalnyWeb"/>
        <w:numPr>
          <w:ilvl w:val="0"/>
          <w:numId w:val="15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wartość liczbową wyrażenia po przekształceniu do postaci dogodnej do obliczeń  umie przekształcać wyrażenia algebraiczne </w:t>
      </w:r>
    </w:p>
    <w:p w:rsidR="00E916D2" w:rsidRPr="00E916D2" w:rsidRDefault="00E916D2" w:rsidP="005E78E7">
      <w:pPr>
        <w:pStyle w:val="NormalnyWeb"/>
        <w:numPr>
          <w:ilvl w:val="0"/>
          <w:numId w:val="15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umie wyłączyć wspólny czynnik przed nawias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liczbę na podstawie jej procentowego wzrostu (obniżki)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równanie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nierówność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układ liniowy metodą podstawiania lub metodą przeciwnych współczynników  • umie rozwiązać równanie, korzystając z proporcji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równanie, korzystając z proporcji </w:t>
      </w:r>
    </w:p>
    <w:p w:rsid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przekształcić wzór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liczby w systemie dwójkowym i nieduże – w     trójkowym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w systemie dziesiątkowym liczbę, którą zapisano w innym systemie(dwójkowym, trójkowym)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i odczytać w systemie rzymskim liczby większe od 4000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związane z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przekształcenia wyrażeń algebraicznych w zadaniach tekstowych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zastosowaniem równań lub układów równań 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ab/>
      </w:r>
      <w:r w:rsidRPr="00252591">
        <w:rPr>
          <w:rFonts w:ascii="Verdana" w:hAnsi="Verdana"/>
          <w:b/>
          <w:sz w:val="20"/>
          <w:szCs w:val="20"/>
        </w:rPr>
        <w:t xml:space="preserve">Ocenę celującą otrzymuje uczeń, który spełnia wymagania na ocenę bardzo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przekształcać wyrażenia algebraiczne stosując wzory skróconego mnożenia  umie usunąć niewymierność z mianownika stosując wzory skróconego mnożenia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DZIAŁ 2. FUNKCJE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wykres jako sposób prezentacji informacji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informacje z wykresu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 porównać informacje z kilku wykresów narysowanych w jednym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pojęcie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dziedzina, argument, wartość funkcji, zmienna zależna i niezależna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miejsca zerowego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przyporządkowania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funkcję za pomocą opisu słownego, wzoru, grafu, wykresu i tabelki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wartość funkcji dla danego argumentu lub argument dla danej wartości z tabelki , wykresu  i grafu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różne sposoby zapisu funkcji określonej danym wzorem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związek między wzorem funkcji a jej wykresem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 rachunkowo i na wykresie, czy punkt należy do wykresu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miejsce zerowe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z wykresu miejsce zerowe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związek pomiędzy wielkościami wprost proporcjonalnymi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kształt linii będącej wykresem wielkości wprost proporcjonalnych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współczynnika proporcjonalności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związek pomiędzy wielkościami odwrotnie proporcjonalnymi  </w:t>
      </w:r>
    </w:p>
    <w:p w:rsid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kształt linii będącej wykresem wielkości odwrotnie proporcjonalnych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interpretować informacje odczytane z wykresu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umie interpretować informacje z kilku wykresów narysowanych w jednym układzie współrzędnych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wskazać miejsce zerowe funkcji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na podstawie wykresu funkcji określić jej monotoniczność 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zna etapy rysowania wykresów funkcji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umie na podstawie wzoru wyznaczyć argument dla danej wartości funkcji i odwrotnie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z wykresu zbiór argumentów, dla których funkcja przyjmuje wartości dodatnie lub ujemne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wielkości wprost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współczynnik proporcjonalności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opisać wzorem dane wielkości wprost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narysować wykres funkcji typu y=</w:t>
      </w:r>
      <w:proofErr w:type="spellStart"/>
      <w:r w:rsidRPr="00E916D2">
        <w:rPr>
          <w:rFonts w:ascii="Verdana" w:hAnsi="Verdana"/>
          <w:sz w:val="20"/>
          <w:szCs w:val="20"/>
        </w:rPr>
        <w:t>ax</w:t>
      </w:r>
      <w:proofErr w:type="spellEnd"/>
      <w:r w:rsidRPr="00E916D2">
        <w:rPr>
          <w:rFonts w:ascii="Verdana" w:hAnsi="Verdana"/>
          <w:sz w:val="20"/>
          <w:szCs w:val="20"/>
        </w:rPr>
        <w:t xml:space="preserve"> jeśli dziedziną jest zbiór liczb rzeczywistych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wielkości odwrotnie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opisać wzorem dane wielkości odwrotnie proporcjonalne 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odczytane z wykresu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z kilku wykresów narysowanych w jednym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funkcję za pomocą opisu słownego, wzoru, grafu, wykresu i tabelki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wskazać miejsce zerowe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wykres funkcji spełniającej warunki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argumenty, dla których funkcja przyjmuje wartości dodatnie lub ujemne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z wykresu argumenty, dla których funkcja przyjmuje największą lub najmniejszą wartość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nazwy wykresów niektórych funkcji ( liniowa, parabola)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współrzędne punktów przecięcia się wykresu z osiami układu współrzędnych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dopasować wzory do wykresów funkcji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zastąpić wzorem opis słowny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z wykresu zbiór argumentów, dla których funkcja przyjmuje określone wartości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na podstawie wzoru narysować wykres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potrafi rozwiązać zadania tekstowe związane z wykresem funkcji i jej wzorem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wielkości wprost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narysować wykres funkcji typu y=</w:t>
      </w:r>
      <w:proofErr w:type="spellStart"/>
      <w:r w:rsidRPr="00E916D2">
        <w:rPr>
          <w:rFonts w:ascii="Verdana" w:hAnsi="Verdana"/>
          <w:sz w:val="20"/>
          <w:szCs w:val="20"/>
        </w:rPr>
        <w:t>ax</w:t>
      </w:r>
      <w:proofErr w:type="spellEnd"/>
      <w:r w:rsidRPr="00E916D2">
        <w:rPr>
          <w:rFonts w:ascii="Verdana" w:hAnsi="Verdana"/>
          <w:sz w:val="20"/>
          <w:szCs w:val="20"/>
        </w:rPr>
        <w:t xml:space="preserve">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rozwiązywać zadania tekstowe związane z wielkościami wprost proporcjonalnymi oraz ich wykresami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rozpoznać wielkości odwrotnie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rozwiązywać zadania tekstowe związane z wielkościami odwrotnie proporcjonalnymi oraz ich wykresami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współrzędne punktów przecięcia się wykresu z osiami układu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na podstawie wzoru narysować wykres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narysować wykres funkcji typu y=</w:t>
      </w:r>
      <w:proofErr w:type="spellStart"/>
      <w:r w:rsidRPr="00E916D2">
        <w:rPr>
          <w:rFonts w:ascii="Verdana" w:hAnsi="Verdana"/>
          <w:sz w:val="20"/>
          <w:szCs w:val="20"/>
        </w:rPr>
        <w:t>ax</w:t>
      </w:r>
      <w:proofErr w:type="spellEnd"/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rozwiązywać zadania tekstowe związane z wielkościami wprost proporcjo</w:t>
      </w:r>
      <w:r w:rsidR="00D0686D">
        <w:rPr>
          <w:rFonts w:ascii="Verdana" w:hAnsi="Verdana"/>
          <w:sz w:val="20"/>
          <w:szCs w:val="20"/>
        </w:rPr>
        <w:t xml:space="preserve">nalnymi oraz ich wykresami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rozwiązywać zadania tekstowe związane z wielkościami odwrotnie propo</w:t>
      </w:r>
      <w:r w:rsidR="00D0686D">
        <w:rPr>
          <w:rFonts w:ascii="Verdana" w:hAnsi="Verdana"/>
          <w:sz w:val="20"/>
          <w:szCs w:val="20"/>
        </w:rPr>
        <w:t xml:space="preserve">rcjonalnymi oraz ich wykresami 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3. FIGURY NA PŁASZCZYŹNIE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trójkąta  </w:t>
      </w:r>
    </w:p>
    <w:p w:rsidR="005E78E7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sumę miar kątów wewnętrznych trójkąta </w:t>
      </w:r>
    </w:p>
    <w:p w:rsidR="005E78E7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zna wzór na pole dowolnego trójkąta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zna twierdzenie Pitagorasa i twierdzenie do niego odwrotne  zna wzory na obliczanie wysokości i pola trójkąta równobocznego 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rozumie potrzebę stosowania twierdzenia Pitagorasa i twierdzenia do niego odwrotnego  umie obliczyć miarę trzeciego kąta trójkąta, mając dane dwa pozostałe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zapisać wzór Pitagorasa dla trójkąta prostokątnego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długość przeciwprostokątnej 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umie obliczyć wysokość i pole trójkąta równobocznego o danym boku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pole trójkąta o danej podstawie i wysokości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862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sprawdzić, czy trójkąt o danych bokach jest prostokątny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wyznaczyć kąty trójkąta na podstawie danych z rysunku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definicję prostokąta, kwadratu, trapezu, równoległoboku i  rombu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wzory na obliczanie pól powierzchni czworokątów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własności czworokątów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i obwód czworokąta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kąty czworokąta na podstawie danych z rysunku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okręgu i koła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elementy okręgu i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długości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pola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łuku i  wycinka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stycznej do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okręgu znając jego promień lub średnicę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koła, znając jego promień lub średnicę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łuku jako określonej części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wycinka koła jako określonej części koła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okręgów rozłącznych, przecinających się i stycznych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okręgu opisanego na wielokącie i wpisanego w wielokąt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symetralnej odcinka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dwusiecznej 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wielokąta foremnego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sześciokąt i ośmiokąt foremny wpisany w okrąg o danym promieniu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symetralną odcinka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dwusieczną 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osi symetrii figury oraz środka symetrii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osi symetrii figury  i potrafi ją wskazać w prostych przypadkach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środka symetrii figury  i potrafi go wskazać w prostych przypadkach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znajdować punkty symetryczne do danych względem prostej i względem punktu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rysować figury w symetrii osiowej, gdy figura i oś nie mają punktów wspólnych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rysować figury w symetrii środkowej, gdy środek symetrii nie należy do figury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znajdować punkty i figury symetryczne względem osi oraz początku układu współrzędnych 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warunek istnienia trójkąta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zna zależność między bokami i kątami trójkąta pros</w:t>
      </w:r>
      <w:r w:rsidR="00252591">
        <w:rPr>
          <w:rFonts w:ascii="Verdana" w:hAnsi="Verdana"/>
          <w:sz w:val="20"/>
          <w:szCs w:val="20"/>
        </w:rPr>
        <w:t>tokątnego o kątach 90, 45, 45 oraz 90, 30, 60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klasyfikacji trójkątów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z odcinków o danych długościach można zbudować trójkąt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przyprostokątnej na podstawie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odcinka w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</w:t>
      </w:r>
      <w:r w:rsidR="00CF4585">
        <w:rPr>
          <w:rFonts w:ascii="Verdana" w:hAnsi="Verdana"/>
          <w:sz w:val="20"/>
          <w:szCs w:val="20"/>
        </w:rPr>
        <w:t>trójkąt prostokątny o kątach 90, 45, 45 oraz 90, 30, 60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i obwód trójkąta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klasyfikacji czworokątów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wielokąta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długości łuku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pola wycinka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twierdzenie o kącie wpisanym opartym na półokręgu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roz</w:t>
      </w:r>
      <w:r w:rsidR="00252591">
        <w:rPr>
          <w:rFonts w:ascii="Verdana" w:hAnsi="Verdana"/>
          <w:sz w:val="20"/>
          <w:szCs w:val="20"/>
        </w:rPr>
        <w:t>umie sposób wyznaczenia liczby Pi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koła, znając jego obwód i odwrotnie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łuku i pole wycinka koła, znając miarę kąta środkowego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obwód figury ograniczonej łukami i odcinkami  </w:t>
      </w:r>
    </w:p>
    <w:p w:rsidR="002D58B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figury złożonej z wielokątów i wycinków koła </w:t>
      </w:r>
    </w:p>
    <w:p w:rsidR="002D58B3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umie określić wzajemne położenie dwóch okręgów, znając ich promienie i odległość między ich środkami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 umie obliczyć odległość między środkami okręgów, znając ich promienie i położenie  umie rozwiązać zadanie z okręgami w układzie współrzędnych  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left="567" w:hanging="567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zna wzór na promień okręgu opisanego i wpisanego w kwadrat, trójkąt równoboczny i sześciokąt  umie obliczyć miarę kąta wewnętrznego wielokąta foremnego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długości promieni, pola i obwody kół wpisanych i opisanych na kwadracie, trójkącie równobocznym i sześciokącie  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umie rysować figury w symetrii osiowej, gdy figura i oś nie mają punktów wsp</w:t>
      </w:r>
      <w:r w:rsidR="00257D39">
        <w:rPr>
          <w:rFonts w:ascii="Verdana" w:hAnsi="Verdana"/>
          <w:sz w:val="20"/>
          <w:szCs w:val="20"/>
        </w:rPr>
        <w:t xml:space="preserve">ólnych lub mają punkty wspólne </w:t>
      </w:r>
      <w:r w:rsidRPr="00E916D2">
        <w:rPr>
          <w:rFonts w:ascii="Verdana" w:hAnsi="Verdana"/>
          <w:sz w:val="20"/>
          <w:szCs w:val="20"/>
        </w:rPr>
        <w:t xml:space="preserve"> umie rysować figury w symetrii środkowej, gdy środek symetrii nie należy do fig</w:t>
      </w:r>
      <w:r w:rsidR="00257D39">
        <w:rPr>
          <w:rFonts w:ascii="Verdana" w:hAnsi="Verdana"/>
          <w:sz w:val="20"/>
          <w:szCs w:val="20"/>
        </w:rPr>
        <w:t xml:space="preserve">ury </w:t>
      </w:r>
      <w:r w:rsidRPr="00E916D2">
        <w:rPr>
          <w:rFonts w:ascii="Verdana" w:hAnsi="Verdana"/>
          <w:sz w:val="20"/>
          <w:szCs w:val="20"/>
        </w:rPr>
        <w:t xml:space="preserve">  lub należy do figury  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określić własności punktów symetrycznych  </w:t>
      </w:r>
    </w:p>
    <w:p w:rsid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budować figury posiadające oś symetrii i nie posiadające środka symetrii  umie budować figury o określonej ilości osi symetrii  </w:t>
      </w:r>
    </w:p>
    <w:p w:rsidR="00257D39" w:rsidRPr="00E916D2" w:rsidRDefault="00257D39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7D3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7D39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trójkąt o danych bokach jest prostokątny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</w:t>
      </w:r>
      <w:r w:rsidR="00257D39">
        <w:rPr>
          <w:rFonts w:ascii="Verdana" w:hAnsi="Verdana"/>
          <w:sz w:val="20"/>
          <w:szCs w:val="20"/>
        </w:rPr>
        <w:t>trójkąt prostokątny o kątach 90, 45, 45 oraz 90, 30, 60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trójkąta ograniczonego wykresami funkcji liniowych oraz osią OX lub OY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i obwód trójkąta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kąty trójkąta na podstawie danych z rysunku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trójkątami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czworokąta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wielokąta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kąty czworokąta na podstawie danych z rysunku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wielokątami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koła, znając jego obwód i odwrotnie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odcinka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obwód figury ograniczonej łukami i odcinkami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figury złożonej z wielokątów i wycinków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własność stycznej w obliczaniu miar 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i kołami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wzajemne położenie dwóch okręgów, znając ich promienie i odległość między ich środkami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odległość między środkami okręgów, znając ich promienie i położenie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 okręgami w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wzajemnym położeniem dwóch okręgów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opisanymi i wpisanymi w wielokąty foremne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wskazywać osie i środki symetrii figur złożonych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budować figury posiadające środek symetrii i </w:t>
      </w:r>
      <w:r w:rsidR="00257D39">
        <w:rPr>
          <w:rFonts w:ascii="Verdana" w:hAnsi="Verdana"/>
          <w:sz w:val="20"/>
          <w:szCs w:val="20"/>
        </w:rPr>
        <w:t xml:space="preserve">nie posiadające osi symetrii 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budować figury o określonej ilości osi symetrii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7D3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7D39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i kołami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odległość między środkami okręgów, znając ich promienie i położenie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 okręgami w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zadanie tekstowe związane z wzaje</w:t>
      </w:r>
      <w:r w:rsidR="00257D39">
        <w:rPr>
          <w:rFonts w:ascii="Verdana" w:hAnsi="Verdana"/>
          <w:sz w:val="20"/>
          <w:szCs w:val="20"/>
        </w:rPr>
        <w:t xml:space="preserve">mnym położeniem dwóch okręgów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opisanymi i </w:t>
      </w:r>
      <w:r w:rsidR="00257D39">
        <w:rPr>
          <w:rFonts w:ascii="Verdana" w:hAnsi="Verdana"/>
          <w:sz w:val="20"/>
          <w:szCs w:val="20"/>
        </w:rPr>
        <w:t xml:space="preserve">wpisanymi w wielokąty foremne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wskazywać osie i środki symetrii figur złożonych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współrzędne punktów symetrycznych względem prostych postaci y=a, x=a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4. FIGURY PODOBNE </w:t>
      </w:r>
    </w:p>
    <w:p w:rsidR="009242E3" w:rsidRPr="00E916D2" w:rsidRDefault="009242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9242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9242E3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95323C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zna pojęcie figur podobnych i skali podobieństwa</w:t>
      </w:r>
    </w:p>
    <w:p w:rsidR="00E916D2" w:rsidRPr="00E916D2" w:rsidRDefault="00E916D2" w:rsidP="0095323C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zna warunki podobieństwa wielokątów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figur podobnych i potrafi je rozpoznać  rozumie pojęcie skali podobieństwa  umie określić skalę podobieństwa  </w:t>
      </w:r>
    </w:p>
    <w:p w:rsidR="0095323C" w:rsidRDefault="00E916D2" w:rsidP="0095323C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podać wymiary figury podobnej w danej skali  zna wzór na stosunek pól figur podobnych  zna cechę podobieństwa prostokątów </w:t>
      </w:r>
    </w:p>
    <w:p w:rsidR="00E916D2" w:rsidRDefault="00E916D2" w:rsidP="00E916D2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95323C">
        <w:rPr>
          <w:rFonts w:ascii="Verdana" w:hAnsi="Verdana"/>
          <w:sz w:val="20"/>
          <w:szCs w:val="20"/>
        </w:rPr>
        <w:t xml:space="preserve">zna cechę podobieństwa trójkątów prostokątnych wynikającą ze stosunku długości przyprostokątnych  </w:t>
      </w:r>
    </w:p>
    <w:p w:rsidR="0095323C" w:rsidRDefault="00E916D2" w:rsidP="00E916D2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95323C">
        <w:rPr>
          <w:rFonts w:ascii="Verdana" w:hAnsi="Verdana"/>
          <w:sz w:val="20"/>
          <w:szCs w:val="20"/>
        </w:rPr>
        <w:t>umie rozpoznać prostokąty podobne  umie rozpoznać trójkąty prostokątne podobne</w:t>
      </w:r>
    </w:p>
    <w:p w:rsidR="0095323C" w:rsidRDefault="00E916D2" w:rsidP="00E916D2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95323C">
        <w:rPr>
          <w:rFonts w:ascii="Verdana" w:hAnsi="Verdana"/>
          <w:sz w:val="20"/>
          <w:szCs w:val="20"/>
        </w:rPr>
        <w:t xml:space="preserve">  umie obliczyć długości boków trójkąta podobnego, znając skalę podobieństwa </w:t>
      </w:r>
    </w:p>
    <w:p w:rsidR="009242E3" w:rsidRPr="0095323C" w:rsidRDefault="00E916D2" w:rsidP="00E916D2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95323C">
        <w:rPr>
          <w:rFonts w:ascii="Verdana" w:hAnsi="Verdana"/>
          <w:sz w:val="20"/>
          <w:szCs w:val="20"/>
        </w:rPr>
        <w:t xml:space="preserve"> zna cechy podobieństwa trójkątów prostokątnych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9242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9242E3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figurami podobnymi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stosunek pól figur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figury podobnej znając skalę podobieństwa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skalę podobieństwa znając pola figur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 podobieństwo trójkątów prostokątnych o danych bokach  </w:t>
      </w:r>
    </w:p>
    <w:p w:rsidR="009242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sprawdzić podobieństwo trójkątów prostokątnych o danym kącie ostrym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9242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9242E3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figurami podobnymi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figury podobnej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stosunek pól figur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trójkąty prostokątne podobne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długości boków trójkąta prostokątnego podobnego, znając skalę podobieństwa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uzasadniać podobieństwo trójkątów prostokątnych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wykorzystujące cechy trójkątów </w:t>
      </w:r>
    </w:p>
    <w:p w:rsidR="0077057B" w:rsidRPr="00E916D2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77057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77057B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figurami podobnym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polami figur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jednokładność do powiększania lub pomniejszania figury w podanej skali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uzasadnić podobieństwo trójkątów prostokątnych </w:t>
      </w:r>
    </w:p>
    <w:p w:rsidR="0077057B" w:rsidRPr="00E916D2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77057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ab/>
      </w:r>
      <w:r w:rsidRPr="0077057B">
        <w:rPr>
          <w:rFonts w:ascii="Verdana" w:hAnsi="Verdana"/>
          <w:b/>
          <w:sz w:val="20"/>
          <w:szCs w:val="20"/>
        </w:rPr>
        <w:t xml:space="preserve">Ocenę celującą otrzymuje uczeń, który spełnia wymagania na ocenę bardzo dobrą a ponadto:  </w:t>
      </w:r>
    </w:p>
    <w:p w:rsidR="0077057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prostokątami podobnymi i trójkątami </w:t>
      </w:r>
      <w:r w:rsidR="0077057B">
        <w:rPr>
          <w:rFonts w:ascii="Verdana" w:hAnsi="Verdana"/>
          <w:sz w:val="20"/>
          <w:szCs w:val="20"/>
        </w:rPr>
        <w:t xml:space="preserve">prostokątnymi podobnymi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zna konstrukcję złotego prostokąta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5. BRYŁY </w:t>
      </w:r>
    </w:p>
    <w:p w:rsidR="0077057B" w:rsidRPr="00E916D2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77057B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77057B" w:rsidRPr="0077057B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graniastosłupa, prostopadłościanu i sześcianu oraz ich budowę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graniastosłupa prostego i prawidłowego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wzory na obliczanie pola powierzchni i objętości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jednostki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sposób tworzenia nazw graniastosłupów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ilość wierzchołków, krawędzi i ścian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sumę długości krawędzi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i objętość graniastosłupa,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rysować grani</w:t>
      </w:r>
      <w:r w:rsidR="00170FA1">
        <w:rPr>
          <w:rFonts w:ascii="Verdana" w:hAnsi="Verdana"/>
          <w:sz w:val="20"/>
          <w:szCs w:val="20"/>
        </w:rPr>
        <w:t xml:space="preserve">astosłup w rzucie równoległym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ostrosłupa i czworościanu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ostrosłupa prawidłowego i czworościanu foremnego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budowę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ilość wierzchołków, krawędzi i ścian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wzory na obliczanie pola powierzchni i objętości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wysokości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sposób tworzenia nazw ostrosłupów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sumę długości krawędzi ostrosłupa  </w:t>
      </w:r>
    </w:p>
    <w:p w:rsidR="0077057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i objętość ostrosłupa, podstawiając do wzoru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</w:t>
      </w:r>
      <w:r w:rsidR="0077057B">
        <w:rPr>
          <w:rFonts w:ascii="Verdana" w:hAnsi="Verdana"/>
          <w:sz w:val="20"/>
          <w:szCs w:val="20"/>
        </w:rPr>
        <w:tab/>
      </w:r>
      <w:r w:rsidRPr="00E916D2">
        <w:rPr>
          <w:rFonts w:ascii="Verdana" w:hAnsi="Verdana"/>
          <w:sz w:val="20"/>
          <w:szCs w:val="20"/>
        </w:rPr>
        <w:t xml:space="preserve">umie rysować ostrosłup w rzucie równoległym  </w:t>
      </w:r>
    </w:p>
    <w:p w:rsidR="0077057B" w:rsidRPr="00E916D2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77057B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 xml:space="preserve">umie rozpoznać siatkę ostrosłupa  zna pojęcie bryły obrotowej i osi obrotu  zna pojęcia: walec, stożek, kula, sfera zna budowę brył obrotowych  zna pojęcie przekroju bryły obrotowej  umie rysować bryły obrotowe w rzucie równoległym  umie określić rodzaj bryły powstałej w wyniku obrotu danej figury  umie określić wymiary bryły powstałej w wyniku obrotu danej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objętość i pole powierzchni całkowitej walca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walca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walca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całkowitej lub bocznej walca,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walca,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objętość i pole powierzchni całkowitej stożka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stożka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stożka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całkowitej lub bocznej stożka,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stożka,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kuli i sfery, wskazuje modele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objętość i pole powierzchni całkowitej kuli i sfery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całkowitej sfery i objętość kuli, znając promień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przekroju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zasady zamiany jednostek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graniastosłupem  umie obliczyć długość odcinka w graniastosłupie korzystając z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odcinka w ostrosłupie korzystając z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przekroju osiowego bryły obrotowej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całkowitej lub objętością walca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całkowitej lub objętością stożka  </w:t>
      </w:r>
    </w:p>
    <w:p w:rsid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lub objętością kuli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odcinka w graniastosłupie korzystając z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obliczyć długość odcinka w graniastosłupie korzystając  z własności trój</w:t>
      </w:r>
      <w:r w:rsidR="00584F38">
        <w:rPr>
          <w:rFonts w:ascii="Verdana" w:hAnsi="Verdana"/>
          <w:sz w:val="20"/>
          <w:szCs w:val="20"/>
        </w:rPr>
        <w:t>kątów prostokątnych o kątach 90, 45, 45 oraz 90, 30, 60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graniastosłupem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przekroju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odcinka w ostrosłupie korzystając z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obliczyć długość odcinka w ostrosłupie korzystając z własności trój</w:t>
      </w:r>
      <w:r w:rsidR="00584F38">
        <w:rPr>
          <w:rFonts w:ascii="Verdana" w:hAnsi="Verdana"/>
          <w:sz w:val="20"/>
          <w:szCs w:val="20"/>
        </w:rPr>
        <w:t>kątów prostokątnych o kątach 90, 45, 45 oraz 90, 30, 600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ostrosłupem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wymiary bryły powstałej w wyniku obrotu danej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przekroju osiowego bryły obrotowej  • umie stosować twierdzenie Pitagorasa w zadaniach o walcu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stosować własności trójkątów prostokątnych</w:t>
      </w:r>
      <w:r w:rsidR="00584F38">
        <w:rPr>
          <w:rFonts w:ascii="Verdana" w:hAnsi="Verdana"/>
          <w:sz w:val="20"/>
          <w:szCs w:val="20"/>
        </w:rPr>
        <w:t xml:space="preserve"> o kątach 90, 45, 45 oraz 90, 300, 60</w:t>
      </w:r>
      <w:r w:rsidRPr="00E916D2">
        <w:rPr>
          <w:rFonts w:ascii="Verdana" w:hAnsi="Verdana"/>
          <w:sz w:val="20"/>
          <w:szCs w:val="20"/>
        </w:rPr>
        <w:t xml:space="preserve"> w zadaniach o walcu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bryłami złożonymi z walców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twierdzenie Pitagorasa w zadaniach o stożku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własności trójkątów prostokątnych o kątach </w:t>
      </w:r>
      <w:r w:rsidR="00584F38">
        <w:rPr>
          <w:rFonts w:ascii="Verdana" w:hAnsi="Verdana"/>
          <w:sz w:val="20"/>
          <w:szCs w:val="20"/>
        </w:rPr>
        <w:t>90, 45, 45 oraz 90, 30, 60</w:t>
      </w:r>
      <w:r w:rsidRPr="00E916D2">
        <w:rPr>
          <w:rFonts w:ascii="Verdana" w:hAnsi="Verdana"/>
          <w:sz w:val="20"/>
          <w:szCs w:val="20"/>
        </w:rPr>
        <w:t xml:space="preserve"> w zadaniach o stożku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zadanie tekstowe związane z bryłami złożonymi z walców i stożków  • umie rozwiązać zadanie tekstowe związane z polem powier</w:t>
      </w:r>
      <w:r w:rsidR="00584F38">
        <w:rPr>
          <w:rFonts w:ascii="Verdana" w:hAnsi="Verdana"/>
          <w:sz w:val="20"/>
          <w:szCs w:val="20"/>
        </w:rPr>
        <w:t xml:space="preserve">zchni lub objętością kuli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 </w:t>
      </w:r>
    </w:p>
    <w:p w:rsidR="00E916D2" w:rsidRDefault="00E916D2" w:rsidP="00584F38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rozwiązać zadanie tekstowe związane z bryłami obrotowymi ( umie rozwiązać zadanie tekstowe związane z polem powierzchni całkowitej lub objętością walca  umie rozwiązać zadanie tekstowe związane z polem powierzchni całkowitej lub objętością stożka  umie obliczyć pole przekroju kuli o danym promieniu, wykonanego w danej odległości od środka  umie rozwiązać zadanie tekstowe związane z zamianą kształtu brył przy stałej objętości  umie obliczyć pole powierzchni i objętość nietypowej bryły, powstałej w wyniku obrotu danej figury wokół osi  </w:t>
      </w:r>
    </w:p>
    <w:p w:rsidR="00584F38" w:rsidRPr="00E916D2" w:rsidRDefault="00584F38" w:rsidP="00584F38">
      <w:pPr>
        <w:pStyle w:val="NormalnyWeb"/>
        <w:spacing w:before="0" w:beforeAutospacing="0" w:after="0" w:afterAutospacing="0"/>
        <w:ind w:left="72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ab/>
      </w:r>
      <w:r w:rsidRPr="00584F38">
        <w:rPr>
          <w:rFonts w:ascii="Verdana" w:hAnsi="Verdana"/>
          <w:b/>
          <w:sz w:val="20"/>
          <w:szCs w:val="20"/>
        </w:rPr>
        <w:t>Ocenę celującą otrzymuje uczeń, który spełnia wymagania na ocenę bardzo dobrą a ponadto: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związane ze stożkiem ściętym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6. MATEMATYKA W ZASTOSOWANIACH </w:t>
      </w:r>
    </w:p>
    <w:p w:rsidR="00584F38" w:rsidRPr="00E916D2" w:rsidRDefault="00584F38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jednostki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posługiwać się jednostkami miary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stosowane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informacje przedstawione w formie tekstu, tabeli, schematu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selekcjonować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informacje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diagramu  • rozumie pojęcie diagramu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informacje przedstawione na diagramie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selekcjonować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informacje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mapy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skali mapy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skali mapy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ustalić skalę mapy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ustalić odległości na mapie o danej skali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na podstawie poziomic wysokość szczytu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oprocentowania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cena netto, cena brutto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podatku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podatku VAT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podatku VAT oraz cenę brutto dla danej stawki VAT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podatek od wynagrodzenia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oprocentowania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oprocentowania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stan konta po roku czasu znając oprocentowanie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różnych sytuacjach praktycznych, operuje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zależność między prędkością, drogą i czasem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prędkość, drogę lub czas, mając dwie pozostałe wielkości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przekształcić wzór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dotyczące: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-zmian długości, objętości, ciśnienia pod wpływem temperatury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-zamiany jednostek temperatury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-gęstości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-cząsteczek, pierwiastków i atomów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-roztworów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zamiany jednostek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nietypowe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sytuacjach praktycznych, stosując zamianę jednostek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analizować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przetwarzać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analizować informacje  umie przetwarzać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na podstawie poziomic określić kształt góry  umie ustalić odległość wzdłuż stoku  umie obliczyć stan konta po kilku latach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oprocentowanie, znając otrzymaną po roku kwotę i odsetki  umie porównać lokaty bankowe  umie zamienić jednostki prędkości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prędkością, drogą i czasem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stosowane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nietypowe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sytuacjach praktycznych, stosując zamianę jednostek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analizować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przetwarzać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informacje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analizować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przetwarzać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informacje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ustalić odległość wzdłuż stoku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azymut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na podstawie poziomic umie określić nachylenie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lokalny czas w różnych miejscach na kuli ziemskiej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długość geograficzną dla miejsc na Ziemi mających określony czas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różnych sytuacjach praktycznych, operuje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VAT przed obniżką znając cenę brutto po obniżce o dany procent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obliczaniem różnych podatków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różnych sytuacjach praktycznych, operuje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stan konta po kilku latach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lokaty bankowe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oprocentowaniem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prędkość, drogę lub czas, mając dwie pozostałe wielkości z zamianą jednostek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prędkością, drogą i czasem  • umie przekształcić wzór  </w:t>
      </w:r>
    </w:p>
    <w:p w:rsidR="00170FA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sporządzić wykres wielkości podanych w tabeli oraz odczytać z niego potrzebne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E916D2">
        <w:rPr>
          <w:rFonts w:ascii="Verdana" w:hAnsi="Verdana"/>
          <w:sz w:val="20"/>
          <w:szCs w:val="20"/>
        </w:rPr>
        <w:t xml:space="preserve">• umie rozwiązać zadanie dotyczące: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-zmian długości, objętości, ciśnienia pod wpływem temperatury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-zamiany jednostek temperatury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 xml:space="preserve">-gęstości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-cząsteczek, pierwiastków i atomów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mapą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prędkością, drogą i czasem na bazie wykresu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Uwaga:  </w:t>
      </w:r>
    </w:p>
    <w:p w:rsidR="00311160" w:rsidRPr="002B6D94" w:rsidRDefault="00E916D2" w:rsidP="00E916D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Uczniowie z upośledzeniem w stopniu lekkim oceniani są zgodnie z zaleceniami zawartymi w Orzeczeniu z Poradni Pe</w:t>
      </w:r>
      <w:r w:rsidR="00584F38">
        <w:rPr>
          <w:rFonts w:ascii="Verdana" w:hAnsi="Verdana"/>
          <w:sz w:val="20"/>
          <w:szCs w:val="20"/>
        </w:rPr>
        <w:t>dagogiczno-psychologicznej</w:t>
      </w:r>
    </w:p>
    <w:sectPr w:rsidR="00311160" w:rsidRPr="002B6D94" w:rsidSect="00E916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2C36"/>
    <w:multiLevelType w:val="hybridMultilevel"/>
    <w:tmpl w:val="4A8646A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93956"/>
    <w:multiLevelType w:val="hybridMultilevel"/>
    <w:tmpl w:val="20AE2A46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F0D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 w15:restartNumberingAfterBreak="0">
    <w:nsid w:val="0C4D0A12"/>
    <w:multiLevelType w:val="hybridMultilevel"/>
    <w:tmpl w:val="F998E94C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760D"/>
    <w:multiLevelType w:val="hybridMultilevel"/>
    <w:tmpl w:val="61A2FA6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580D"/>
    <w:multiLevelType w:val="hybridMultilevel"/>
    <w:tmpl w:val="6D7EECD4"/>
    <w:lvl w:ilvl="0" w:tplc="F052040C">
      <w:start w:val="1"/>
      <w:numFmt w:val="bullet"/>
      <w:lvlText w:val="»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6" w15:restartNumberingAfterBreak="0">
    <w:nsid w:val="13567BA8"/>
    <w:multiLevelType w:val="hybridMultilevel"/>
    <w:tmpl w:val="834EEB7E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12F6"/>
    <w:multiLevelType w:val="hybridMultilevel"/>
    <w:tmpl w:val="F3D4D22E"/>
    <w:lvl w:ilvl="0" w:tplc="C9C659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2877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E49054B"/>
    <w:multiLevelType w:val="multilevel"/>
    <w:tmpl w:val="6EA640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80B5F"/>
    <w:multiLevelType w:val="multilevel"/>
    <w:tmpl w:val="EEF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446FE"/>
    <w:multiLevelType w:val="hybridMultilevel"/>
    <w:tmpl w:val="6B04D53E"/>
    <w:lvl w:ilvl="0" w:tplc="8FE4BB5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91C84B44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F6209"/>
    <w:multiLevelType w:val="hybridMultilevel"/>
    <w:tmpl w:val="6C80D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417D5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27DC6838"/>
    <w:multiLevelType w:val="hybridMultilevel"/>
    <w:tmpl w:val="78B07004"/>
    <w:lvl w:ilvl="0" w:tplc="BC2C6972">
      <w:start w:val="1"/>
      <w:numFmt w:val="lowerLetter"/>
      <w:lvlText w:val="%1)"/>
      <w:lvlJc w:val="right"/>
      <w:pPr>
        <w:tabs>
          <w:tab w:val="num" w:pos="687"/>
        </w:tabs>
        <w:ind w:left="687" w:hanging="109"/>
      </w:pPr>
      <w:rPr>
        <w:rFonts w:ascii="Times New Roman" w:hAnsi="Times New Roman" w:hint="default"/>
        <w:b w:val="0"/>
        <w:i w:val="0"/>
        <w:sz w:val="24"/>
      </w:rPr>
    </w:lvl>
    <w:lvl w:ilvl="1" w:tplc="75024004">
      <w:start w:val="1"/>
      <w:numFmt w:val="bullet"/>
      <w:lvlText w:val="&gt;"/>
      <w:lvlJc w:val="left"/>
      <w:pPr>
        <w:tabs>
          <w:tab w:val="num" w:pos="1478"/>
        </w:tabs>
        <w:ind w:left="1478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5" w15:restartNumberingAfterBreak="0">
    <w:nsid w:val="305E4008"/>
    <w:multiLevelType w:val="hybridMultilevel"/>
    <w:tmpl w:val="91F8404A"/>
    <w:lvl w:ilvl="0" w:tplc="AFD89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8429D"/>
    <w:multiLevelType w:val="multilevel"/>
    <w:tmpl w:val="629E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8580C"/>
    <w:multiLevelType w:val="hybridMultilevel"/>
    <w:tmpl w:val="01A21716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9124B"/>
    <w:multiLevelType w:val="hybridMultilevel"/>
    <w:tmpl w:val="EBE4096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D1D88"/>
    <w:multiLevelType w:val="hybridMultilevel"/>
    <w:tmpl w:val="4F3AD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3607A2"/>
    <w:multiLevelType w:val="hybridMultilevel"/>
    <w:tmpl w:val="6C242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302E1"/>
    <w:multiLevelType w:val="hybridMultilevel"/>
    <w:tmpl w:val="5EBCEC8E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D7561"/>
    <w:multiLevelType w:val="multilevel"/>
    <w:tmpl w:val="C0367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F4538"/>
    <w:multiLevelType w:val="hybridMultilevel"/>
    <w:tmpl w:val="20AE2A46"/>
    <w:lvl w:ilvl="0" w:tplc="2236D456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71D5955"/>
    <w:multiLevelType w:val="multilevel"/>
    <w:tmpl w:val="4F3A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927370"/>
    <w:multiLevelType w:val="multilevel"/>
    <w:tmpl w:val="B744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1470B"/>
    <w:multiLevelType w:val="hybridMultilevel"/>
    <w:tmpl w:val="4B0ECC66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17886"/>
    <w:multiLevelType w:val="hybridMultilevel"/>
    <w:tmpl w:val="3514ABC2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8" w15:restartNumberingAfterBreak="0">
    <w:nsid w:val="4BCD2A3C"/>
    <w:multiLevelType w:val="hybridMultilevel"/>
    <w:tmpl w:val="E936723E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B3179"/>
    <w:multiLevelType w:val="multilevel"/>
    <w:tmpl w:val="312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07B96"/>
    <w:multiLevelType w:val="multilevel"/>
    <w:tmpl w:val="EB52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97569F"/>
    <w:multiLevelType w:val="multilevel"/>
    <w:tmpl w:val="971E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1519DB"/>
    <w:multiLevelType w:val="multilevel"/>
    <w:tmpl w:val="5A02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D158C5"/>
    <w:multiLevelType w:val="hybridMultilevel"/>
    <w:tmpl w:val="8F6A5020"/>
    <w:lvl w:ilvl="0" w:tplc="D8409230">
      <w:start w:val="1"/>
      <w:numFmt w:val="bullet"/>
      <w:lvlText w:val="●"/>
      <w:lvlJc w:val="left"/>
      <w:pPr>
        <w:tabs>
          <w:tab w:val="num" w:pos="317"/>
        </w:tabs>
        <w:ind w:left="317" w:hanging="380"/>
      </w:pPr>
      <w:rPr>
        <w:rFonts w:ascii="Times New Roman" w:hAnsi="Times New Roman" w:hint="default"/>
        <w:sz w:val="16"/>
      </w:rPr>
    </w:lvl>
    <w:lvl w:ilvl="1" w:tplc="88A82650">
      <w:start w:val="3"/>
      <w:numFmt w:val="upperRoman"/>
      <w:lvlText w:val="%2."/>
      <w:lvlJc w:val="left"/>
      <w:pPr>
        <w:tabs>
          <w:tab w:val="num" w:pos="1040"/>
        </w:tabs>
        <w:ind w:left="71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34" w15:restartNumberingAfterBreak="0">
    <w:nsid w:val="5C6A1F72"/>
    <w:multiLevelType w:val="hybridMultilevel"/>
    <w:tmpl w:val="2D2A2B1A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91C84B44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749F4"/>
    <w:multiLevelType w:val="hybridMultilevel"/>
    <w:tmpl w:val="9E584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500CD1"/>
    <w:multiLevelType w:val="multilevel"/>
    <w:tmpl w:val="BB9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E70DD1"/>
    <w:multiLevelType w:val="hybridMultilevel"/>
    <w:tmpl w:val="F0883F9E"/>
    <w:lvl w:ilvl="0" w:tplc="F11691BE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8FE4BB50">
      <w:start w:val="1"/>
      <w:numFmt w:val="bullet"/>
      <w:lvlText w:val="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A7BEF"/>
    <w:multiLevelType w:val="multilevel"/>
    <w:tmpl w:val="A44C9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BB0D00"/>
    <w:multiLevelType w:val="multilevel"/>
    <w:tmpl w:val="DAF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A472C9"/>
    <w:multiLevelType w:val="hybridMultilevel"/>
    <w:tmpl w:val="AA5C3A18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6"/>
      </w:rPr>
    </w:lvl>
    <w:lvl w:ilvl="1" w:tplc="8F342E1A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F4AAB"/>
    <w:multiLevelType w:val="hybridMultilevel"/>
    <w:tmpl w:val="CB865960"/>
    <w:lvl w:ilvl="0" w:tplc="A004660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1270"/>
        </w:tabs>
        <w:ind w:left="1270" w:hanging="360"/>
      </w:pPr>
      <w:rPr>
        <w:rFonts w:ascii="Times New Roman" w:hAnsi="Times New Roman" w:hint="default"/>
      </w:rPr>
    </w:lvl>
    <w:lvl w:ilvl="2" w:tplc="8C541554">
      <w:start w:val="5"/>
      <w:numFmt w:val="upperRoman"/>
      <w:lvlText w:val="%3.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42" w15:restartNumberingAfterBreak="0">
    <w:nsid w:val="6C111790"/>
    <w:multiLevelType w:val="multilevel"/>
    <w:tmpl w:val="688E9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237B8"/>
    <w:multiLevelType w:val="hybridMultilevel"/>
    <w:tmpl w:val="B900A73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17496"/>
    <w:multiLevelType w:val="multilevel"/>
    <w:tmpl w:val="7E2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505" w:hanging="705"/>
      </w:pPr>
      <w:rPr>
        <w:rFonts w:ascii="Verdana" w:eastAsia="Times New Roman" w:hAnsi="Verdana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003CC"/>
    <w:multiLevelType w:val="hybridMultilevel"/>
    <w:tmpl w:val="F6EE9A3E"/>
    <w:lvl w:ilvl="0" w:tplc="4154BC46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C541554">
      <w:start w:val="5"/>
      <w:numFmt w:val="upperRoman"/>
      <w:lvlText w:val="%2."/>
      <w:lvlJc w:val="left"/>
      <w:pPr>
        <w:tabs>
          <w:tab w:val="num" w:pos="180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DA12BF"/>
    <w:multiLevelType w:val="hybridMultilevel"/>
    <w:tmpl w:val="EECCA5B8"/>
    <w:lvl w:ilvl="0" w:tplc="D8409230">
      <w:start w:val="1"/>
      <w:numFmt w:val="bullet"/>
      <w:lvlText w:val="●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2"/>
  </w:num>
  <w:num w:numId="4">
    <w:abstractNumId w:val="38"/>
  </w:num>
  <w:num w:numId="5">
    <w:abstractNumId w:val="16"/>
  </w:num>
  <w:num w:numId="6">
    <w:abstractNumId w:val="9"/>
  </w:num>
  <w:num w:numId="7">
    <w:abstractNumId w:val="29"/>
  </w:num>
  <w:num w:numId="8">
    <w:abstractNumId w:val="39"/>
  </w:num>
  <w:num w:numId="9">
    <w:abstractNumId w:val="36"/>
  </w:num>
  <w:num w:numId="10">
    <w:abstractNumId w:val="30"/>
  </w:num>
  <w:num w:numId="11">
    <w:abstractNumId w:val="10"/>
  </w:num>
  <w:num w:numId="12">
    <w:abstractNumId w:val="22"/>
  </w:num>
  <w:num w:numId="13">
    <w:abstractNumId w:val="25"/>
  </w:num>
  <w:num w:numId="14">
    <w:abstractNumId w:val="42"/>
  </w:num>
  <w:num w:numId="15">
    <w:abstractNumId w:val="44"/>
  </w:num>
  <w:num w:numId="16">
    <w:abstractNumId w:val="12"/>
  </w:num>
  <w:num w:numId="17">
    <w:abstractNumId w:val="35"/>
  </w:num>
  <w:num w:numId="18">
    <w:abstractNumId w:val="7"/>
  </w:num>
  <w:num w:numId="19">
    <w:abstractNumId w:val="46"/>
  </w:num>
  <w:num w:numId="20">
    <w:abstractNumId w:val="33"/>
  </w:num>
  <w:num w:numId="21">
    <w:abstractNumId w:val="5"/>
  </w:num>
  <w:num w:numId="22">
    <w:abstractNumId w:val="34"/>
  </w:num>
  <w:num w:numId="23">
    <w:abstractNumId w:val="1"/>
  </w:num>
  <w:num w:numId="24">
    <w:abstractNumId w:val="21"/>
  </w:num>
  <w:num w:numId="25">
    <w:abstractNumId w:val="26"/>
  </w:num>
  <w:num w:numId="26">
    <w:abstractNumId w:val="18"/>
  </w:num>
  <w:num w:numId="27">
    <w:abstractNumId w:val="43"/>
  </w:num>
  <w:num w:numId="28">
    <w:abstractNumId w:val="2"/>
  </w:num>
  <w:num w:numId="29">
    <w:abstractNumId w:val="17"/>
  </w:num>
  <w:num w:numId="30">
    <w:abstractNumId w:val="3"/>
  </w:num>
  <w:num w:numId="31">
    <w:abstractNumId w:val="4"/>
  </w:num>
  <w:num w:numId="32">
    <w:abstractNumId w:val="23"/>
  </w:num>
  <w:num w:numId="33">
    <w:abstractNumId w:val="0"/>
  </w:num>
  <w:num w:numId="34">
    <w:abstractNumId w:val="41"/>
  </w:num>
  <w:num w:numId="35">
    <w:abstractNumId w:val="27"/>
  </w:num>
  <w:num w:numId="36">
    <w:abstractNumId w:val="19"/>
  </w:num>
  <w:num w:numId="37">
    <w:abstractNumId w:val="24"/>
  </w:num>
  <w:num w:numId="38">
    <w:abstractNumId w:val="37"/>
  </w:num>
  <w:num w:numId="39">
    <w:abstractNumId w:val="11"/>
  </w:num>
  <w:num w:numId="40">
    <w:abstractNumId w:val="14"/>
  </w:num>
  <w:num w:numId="41">
    <w:abstractNumId w:val="40"/>
  </w:num>
  <w:num w:numId="42">
    <w:abstractNumId w:val="45"/>
  </w:num>
  <w:num w:numId="43">
    <w:abstractNumId w:val="6"/>
  </w:num>
  <w:num w:numId="44">
    <w:abstractNumId w:val="8"/>
  </w:num>
  <w:num w:numId="45">
    <w:abstractNumId w:val="28"/>
  </w:num>
  <w:num w:numId="46">
    <w:abstractNumId w:val="1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7"/>
    <w:rsid w:val="000A5533"/>
    <w:rsid w:val="001577BE"/>
    <w:rsid w:val="00170FA1"/>
    <w:rsid w:val="00176EC5"/>
    <w:rsid w:val="001C65D4"/>
    <w:rsid w:val="002007B3"/>
    <w:rsid w:val="002259A3"/>
    <w:rsid w:val="0024604D"/>
    <w:rsid w:val="00250B31"/>
    <w:rsid w:val="00252591"/>
    <w:rsid w:val="00253E4F"/>
    <w:rsid w:val="00257D39"/>
    <w:rsid w:val="002B6D94"/>
    <w:rsid w:val="002D58B3"/>
    <w:rsid w:val="002D7F6E"/>
    <w:rsid w:val="00311160"/>
    <w:rsid w:val="003118D4"/>
    <w:rsid w:val="00327EB9"/>
    <w:rsid w:val="003445B1"/>
    <w:rsid w:val="00376C03"/>
    <w:rsid w:val="00415710"/>
    <w:rsid w:val="0042098D"/>
    <w:rsid w:val="004E075C"/>
    <w:rsid w:val="00507EF9"/>
    <w:rsid w:val="00552973"/>
    <w:rsid w:val="00584F38"/>
    <w:rsid w:val="005C5057"/>
    <w:rsid w:val="005E78E7"/>
    <w:rsid w:val="006152E1"/>
    <w:rsid w:val="00615BEC"/>
    <w:rsid w:val="00626634"/>
    <w:rsid w:val="00673AAF"/>
    <w:rsid w:val="00694694"/>
    <w:rsid w:val="00760277"/>
    <w:rsid w:val="0077057B"/>
    <w:rsid w:val="00830637"/>
    <w:rsid w:val="0086413F"/>
    <w:rsid w:val="0089643D"/>
    <w:rsid w:val="008F2822"/>
    <w:rsid w:val="009242E3"/>
    <w:rsid w:val="009362DE"/>
    <w:rsid w:val="0095323C"/>
    <w:rsid w:val="00973D5E"/>
    <w:rsid w:val="009F7AAB"/>
    <w:rsid w:val="009F7CC9"/>
    <w:rsid w:val="00A0534D"/>
    <w:rsid w:val="00A54161"/>
    <w:rsid w:val="00A8298C"/>
    <w:rsid w:val="00A9599C"/>
    <w:rsid w:val="00AA48E3"/>
    <w:rsid w:val="00B151AB"/>
    <w:rsid w:val="00B71EFD"/>
    <w:rsid w:val="00C360CA"/>
    <w:rsid w:val="00C4043B"/>
    <w:rsid w:val="00C705A6"/>
    <w:rsid w:val="00CA21C1"/>
    <w:rsid w:val="00CC3805"/>
    <w:rsid w:val="00CF4585"/>
    <w:rsid w:val="00D0686D"/>
    <w:rsid w:val="00D22827"/>
    <w:rsid w:val="00D272D2"/>
    <w:rsid w:val="00D56AC4"/>
    <w:rsid w:val="00E138D9"/>
    <w:rsid w:val="00E916D2"/>
    <w:rsid w:val="00EC4964"/>
    <w:rsid w:val="00EE08A3"/>
    <w:rsid w:val="00EE4149"/>
    <w:rsid w:val="00EF5FD7"/>
    <w:rsid w:val="00F35392"/>
    <w:rsid w:val="00F77487"/>
    <w:rsid w:val="00FA6799"/>
    <w:rsid w:val="00FC0D23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B449"/>
  <w15:docId w15:val="{FE890FDC-AEF0-44AB-8A63-169158BE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5057"/>
  </w:style>
  <w:style w:type="paragraph" w:styleId="Nagwek1">
    <w:name w:val="heading 1"/>
    <w:basedOn w:val="Normalny"/>
    <w:next w:val="Normalny"/>
    <w:link w:val="Nagwek1Znak"/>
    <w:uiPriority w:val="9"/>
    <w:qFormat/>
    <w:rsid w:val="003111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7487"/>
    <w:pPr>
      <w:ind w:left="720"/>
      <w:contextualSpacing/>
    </w:pPr>
  </w:style>
  <w:style w:type="paragraph" w:styleId="Tytu">
    <w:name w:val="Title"/>
    <w:basedOn w:val="Normalny"/>
    <w:link w:val="TytuZnak"/>
    <w:qFormat/>
    <w:rsid w:val="00176E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76EC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116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link2">
    <w:name w:val="link2"/>
    <w:basedOn w:val="Normalny"/>
    <w:rsid w:val="00311160"/>
    <w:pPr>
      <w:spacing w:before="17" w:after="17" w:line="240" w:lineRule="auto"/>
      <w:ind w:left="502" w:hanging="25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311160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  <w:lang w:val="en-US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11160"/>
    <w:rPr>
      <w:rFonts w:ascii="Times New Roman" w:eastAsia="Times New Roman" w:hAnsi="Times New Roman" w:cs="Times New Roman"/>
      <w:b/>
      <w:bCs/>
      <w:sz w:val="16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1116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a">
    <w:name w:val="link2a"/>
    <w:basedOn w:val="Normalny"/>
    <w:rsid w:val="00311160"/>
    <w:pPr>
      <w:spacing w:before="17" w:after="17" w:line="240" w:lineRule="auto"/>
      <w:ind w:left="502" w:hanging="368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1116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1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1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1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11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11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A48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130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5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9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0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95F8-A0E8-4329-B652-C1C5E559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9936</Words>
  <Characters>59619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</cp:lastModifiedBy>
  <cp:revision>12</cp:revision>
  <cp:lastPrinted>2016-09-05T12:09:00Z</cp:lastPrinted>
  <dcterms:created xsi:type="dcterms:W3CDTF">2017-08-04T10:35:00Z</dcterms:created>
  <dcterms:modified xsi:type="dcterms:W3CDTF">2017-09-04T16:06:00Z</dcterms:modified>
</cp:coreProperties>
</file>