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7C8" w:rsidRDefault="00BA27C8" w:rsidP="00BF114E">
      <w:pPr>
        <w:spacing w:after="0" w:line="480" w:lineRule="auto"/>
        <w:rPr>
          <w:rFonts w:ascii="Times New Roman" w:hAnsi="Times New Roman" w:cs="Times New Roman"/>
          <w:b/>
          <w:sz w:val="52"/>
          <w:szCs w:val="52"/>
        </w:rPr>
      </w:pPr>
    </w:p>
    <w:p w:rsidR="00360677" w:rsidRDefault="001D1A80">
      <w:pPr>
        <w:spacing w:after="0" w:line="48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PROCEDURY POSTĘPOWANIA </w:t>
      </w:r>
    </w:p>
    <w:p w:rsidR="00360677" w:rsidRDefault="001D1A80">
      <w:pPr>
        <w:spacing w:after="0" w:line="48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W SYTUACJACH KRYZYSOWYCH </w:t>
      </w:r>
    </w:p>
    <w:p w:rsidR="00360677" w:rsidRDefault="001D1A80">
      <w:pPr>
        <w:spacing w:after="0" w:line="48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W SZKOLE PODSTAWOWEJ </w:t>
      </w:r>
    </w:p>
    <w:p w:rsidR="00360677" w:rsidRDefault="001D1A80">
      <w:pPr>
        <w:spacing w:after="0" w:line="48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IM. MARSZAŁKA JÓZEFA PIŁSUDSKIEGO W JARCZOWIE</w:t>
      </w:r>
    </w:p>
    <w:p w:rsidR="00360677" w:rsidRDefault="00360677">
      <w:pPr>
        <w:spacing w:after="0" w:line="48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360677" w:rsidRDefault="00360677">
      <w:pPr>
        <w:spacing w:after="0" w:line="48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360677" w:rsidRDefault="00360677">
      <w:pPr>
        <w:spacing w:after="0" w:line="48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BF114E" w:rsidRDefault="00BF114E">
      <w:pPr>
        <w:spacing w:after="0" w:line="48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BF114E" w:rsidRDefault="00BF114E">
      <w:pPr>
        <w:spacing w:after="0" w:line="48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360677" w:rsidRDefault="00360677">
      <w:pPr>
        <w:spacing w:after="0" w:line="48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360677" w:rsidRDefault="001D1A8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PROCEDURY POSTĘPOWANIA NAUCZYCIELI I METODY WSPÓŁPRACY </w:t>
      </w:r>
      <w:r>
        <w:rPr>
          <w:rFonts w:ascii="Times New Roman" w:hAnsi="Times New Roman" w:cs="Times New Roman"/>
          <w:b/>
          <w:sz w:val="24"/>
          <w:szCs w:val="24"/>
        </w:rPr>
        <w:br/>
        <w:t>Z POLICJĄ W SYTUACJACH ZAGROŻENIA MŁODZIEŻY PRZESTĘPCZOŚCIĄ I DEMORALIZACJĄ</w:t>
      </w:r>
    </w:p>
    <w:p w:rsidR="00360677" w:rsidRDefault="00360677">
      <w:pPr>
        <w:pStyle w:val="Akapitzlist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0677" w:rsidRDefault="001D1A80" w:rsidP="001D1A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  W przypadku uzyskania informacji, że uczeń, który nie ukończył 18 lat, używa alkoholu lub innych środków odurzających nauczyciel powinien podjąć następujące kroki:</w:t>
      </w:r>
    </w:p>
    <w:p w:rsidR="00360677" w:rsidRDefault="00FE06A8" w:rsidP="00BA27C8">
      <w:pPr>
        <w:pStyle w:val="Akapitzlist"/>
        <w:numPr>
          <w:ilvl w:val="0"/>
          <w:numId w:val="2"/>
        </w:numPr>
        <w:spacing w:line="360" w:lineRule="auto"/>
        <w:ind w:left="1208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D1A80">
        <w:rPr>
          <w:rFonts w:ascii="Times New Roman" w:hAnsi="Times New Roman" w:cs="Times New Roman"/>
          <w:sz w:val="24"/>
          <w:szCs w:val="24"/>
        </w:rPr>
        <w:t>rzekazać informacje wychowawcy klasy,</w:t>
      </w:r>
    </w:p>
    <w:p w:rsidR="00360677" w:rsidRDefault="00FE06A8" w:rsidP="00BA27C8">
      <w:pPr>
        <w:pStyle w:val="Akapitzlist"/>
        <w:numPr>
          <w:ilvl w:val="0"/>
          <w:numId w:val="2"/>
        </w:numPr>
        <w:spacing w:line="360" w:lineRule="auto"/>
        <w:ind w:left="1208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1D1A80">
        <w:rPr>
          <w:rFonts w:ascii="Times New Roman" w:hAnsi="Times New Roman" w:cs="Times New Roman"/>
          <w:sz w:val="24"/>
          <w:szCs w:val="24"/>
        </w:rPr>
        <w:t xml:space="preserve">ychowawca klasy informuje dyrektora szkoły i pedagoga szkolnego, </w:t>
      </w:r>
    </w:p>
    <w:p w:rsidR="00360677" w:rsidRDefault="00FE06A8" w:rsidP="00BA27C8">
      <w:pPr>
        <w:pStyle w:val="Akapitzlist"/>
        <w:numPr>
          <w:ilvl w:val="0"/>
          <w:numId w:val="2"/>
        </w:numPr>
        <w:spacing w:line="360" w:lineRule="auto"/>
        <w:ind w:left="1208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1D1A80">
        <w:rPr>
          <w:rFonts w:ascii="Times New Roman" w:hAnsi="Times New Roman" w:cs="Times New Roman"/>
          <w:sz w:val="24"/>
          <w:szCs w:val="24"/>
        </w:rPr>
        <w:t xml:space="preserve">ychowawca klasy wzywa rodziców/opiekunów prawnych i przeprowadza rozmowę                   z nimi i uczniem oraz jeżeli informacja się potwierdza, zobowiązuje się ucznia                            do zaniechania postępowania, a rodziców/opiekunów prawnych do nadzoru nad uczniem (propozycja skierowania ucznia do poradni specjalistycznej), </w:t>
      </w:r>
    </w:p>
    <w:p w:rsidR="00360677" w:rsidRDefault="00FE06A8" w:rsidP="00BA27C8">
      <w:pPr>
        <w:pStyle w:val="Akapitzlist"/>
        <w:numPr>
          <w:ilvl w:val="0"/>
          <w:numId w:val="2"/>
        </w:numPr>
        <w:spacing w:line="360" w:lineRule="auto"/>
        <w:ind w:left="1208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1D1A80">
        <w:rPr>
          <w:rFonts w:ascii="Times New Roman" w:hAnsi="Times New Roman" w:cs="Times New Roman"/>
          <w:sz w:val="24"/>
          <w:szCs w:val="24"/>
        </w:rPr>
        <w:t xml:space="preserve"> przypadku braku zainteresowania i współpracy z rodziną lub gdy szkoła wykorzysta wszystkie dostępne środki oddziaływań a zachowanie nie przynosi pożądanych rezultatów, dyrektor szkoły pisemnie powiadamia sąd rodzinny lub policję; dalszy tok postępowania leży w kompetencji tych instytucji.</w:t>
      </w:r>
    </w:p>
    <w:p w:rsidR="00360677" w:rsidRDefault="001D1A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   W przypadku, gdy nauczyciel podejrzewa, że na terenie szkoły znajduje się uczeń będący pod wpływem alkoholu lub narkotyków,  powinien podjąć następujące kroki:</w:t>
      </w:r>
    </w:p>
    <w:p w:rsidR="00360677" w:rsidRDefault="00FE06A8" w:rsidP="00BA27C8">
      <w:pPr>
        <w:pStyle w:val="Akapitzlist"/>
        <w:numPr>
          <w:ilvl w:val="0"/>
          <w:numId w:val="3"/>
        </w:numPr>
        <w:spacing w:line="360" w:lineRule="auto"/>
        <w:ind w:left="1349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D1A80">
        <w:rPr>
          <w:rFonts w:ascii="Times New Roman" w:hAnsi="Times New Roman" w:cs="Times New Roman"/>
          <w:sz w:val="24"/>
          <w:szCs w:val="24"/>
        </w:rPr>
        <w:t>owiadamia o przypuszczeniach wychowawcę klasy,</w:t>
      </w:r>
    </w:p>
    <w:p w:rsidR="00360677" w:rsidRDefault="00FE06A8" w:rsidP="00BA27C8">
      <w:pPr>
        <w:pStyle w:val="Akapitzlist"/>
        <w:numPr>
          <w:ilvl w:val="0"/>
          <w:numId w:val="3"/>
        </w:numPr>
        <w:spacing w:line="360" w:lineRule="auto"/>
        <w:ind w:left="1349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1D1A80">
        <w:rPr>
          <w:rFonts w:ascii="Times New Roman" w:hAnsi="Times New Roman" w:cs="Times New Roman"/>
          <w:sz w:val="24"/>
          <w:szCs w:val="24"/>
        </w:rPr>
        <w:t>zoluje ucznia od reszty klasy (nie zostawia go samego),</w:t>
      </w:r>
    </w:p>
    <w:p w:rsidR="00360677" w:rsidRDefault="00FE06A8" w:rsidP="00BA27C8">
      <w:pPr>
        <w:pStyle w:val="Akapitzlist"/>
        <w:numPr>
          <w:ilvl w:val="0"/>
          <w:numId w:val="3"/>
        </w:numPr>
        <w:spacing w:line="360" w:lineRule="auto"/>
        <w:ind w:left="1349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1D1A80">
        <w:rPr>
          <w:rFonts w:ascii="Times New Roman" w:hAnsi="Times New Roman" w:cs="Times New Roman"/>
          <w:sz w:val="24"/>
          <w:szCs w:val="24"/>
        </w:rPr>
        <w:t>zywa lekarza w celu np. stwierdzenia stanu trzeźwości,</w:t>
      </w:r>
    </w:p>
    <w:p w:rsidR="00360677" w:rsidRDefault="00FE06A8" w:rsidP="00BA27C8">
      <w:pPr>
        <w:pStyle w:val="Akapitzlist"/>
        <w:numPr>
          <w:ilvl w:val="0"/>
          <w:numId w:val="3"/>
        </w:numPr>
        <w:spacing w:line="360" w:lineRule="auto"/>
        <w:ind w:left="1349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1D1A80">
        <w:rPr>
          <w:rFonts w:ascii="Times New Roman" w:hAnsi="Times New Roman" w:cs="Times New Roman"/>
          <w:sz w:val="24"/>
          <w:szCs w:val="24"/>
        </w:rPr>
        <w:t>awiadamia dyrektora szkoły oraz rodziców/ opiekunów prawnych w celu odebrania ucznia ze szkoły; gdy rodzice odmówią, o dalszym jego losie decyduje lekarz,</w:t>
      </w:r>
    </w:p>
    <w:p w:rsidR="00360677" w:rsidRDefault="00FE06A8" w:rsidP="00BA27C8">
      <w:pPr>
        <w:pStyle w:val="Akapitzlist"/>
        <w:numPr>
          <w:ilvl w:val="0"/>
          <w:numId w:val="3"/>
        </w:numPr>
        <w:spacing w:line="360" w:lineRule="auto"/>
        <w:ind w:left="1349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1D1A80">
        <w:rPr>
          <w:rFonts w:ascii="Times New Roman" w:hAnsi="Times New Roman" w:cs="Times New Roman"/>
          <w:sz w:val="24"/>
          <w:szCs w:val="24"/>
        </w:rPr>
        <w:t>yrektor szkoły zawiadamia policję, gdy rodzice/ opiekunowie prawni ucznia odmówią przyjścia do szkoły, a jeśli  jest on agresywny, policja ma możliwość przewiezienia go do izby wytrzeźwień albo na jednostkę policji( max do 24 godzin),</w:t>
      </w:r>
    </w:p>
    <w:p w:rsidR="00360677" w:rsidRDefault="00FE06A8" w:rsidP="00BA27C8">
      <w:pPr>
        <w:pStyle w:val="Akapitzlist"/>
        <w:numPr>
          <w:ilvl w:val="0"/>
          <w:numId w:val="3"/>
        </w:numPr>
        <w:spacing w:line="360" w:lineRule="auto"/>
        <w:ind w:left="1349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1D1A80">
        <w:rPr>
          <w:rFonts w:ascii="Times New Roman" w:hAnsi="Times New Roman" w:cs="Times New Roman"/>
          <w:sz w:val="24"/>
          <w:szCs w:val="24"/>
        </w:rPr>
        <w:t>eżeli przypadki się powtarzają, dyrektor szkoły powiadamia policję lub sąd rodzinny.</w:t>
      </w:r>
    </w:p>
    <w:p w:rsidR="00360677" w:rsidRDefault="001D1A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  W przypadku, gdy nauczyciel znajduje się na terenie szkoły substancję przypominającą  wyglądem narkotyk,  powinien podjąć następujące kroki:</w:t>
      </w:r>
    </w:p>
    <w:p w:rsidR="00360677" w:rsidRDefault="00FE06A8" w:rsidP="00BA27C8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1.   Z</w:t>
      </w:r>
      <w:r w:rsidR="001D1A80">
        <w:rPr>
          <w:rFonts w:ascii="Times New Roman" w:hAnsi="Times New Roman" w:cs="Times New Roman"/>
          <w:sz w:val="24"/>
          <w:szCs w:val="24"/>
        </w:rPr>
        <w:t xml:space="preserve">abezpiecza substancję i próbuje ustalić do kogo ona należy, </w:t>
      </w:r>
    </w:p>
    <w:p w:rsidR="00360677" w:rsidRDefault="00FE06A8" w:rsidP="00BA27C8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   P</w:t>
      </w:r>
      <w:r w:rsidR="001D1A80">
        <w:rPr>
          <w:rFonts w:ascii="Times New Roman" w:hAnsi="Times New Roman" w:cs="Times New Roman"/>
          <w:sz w:val="24"/>
          <w:szCs w:val="24"/>
        </w:rPr>
        <w:t>owiadamia dyrektora szkoły i wzywa policję,</w:t>
      </w:r>
    </w:p>
    <w:p w:rsidR="00360677" w:rsidRDefault="00FE06A8" w:rsidP="00BA27C8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   P</w:t>
      </w:r>
      <w:r w:rsidR="001D1A80">
        <w:rPr>
          <w:rFonts w:ascii="Times New Roman" w:hAnsi="Times New Roman" w:cs="Times New Roman"/>
          <w:sz w:val="24"/>
          <w:szCs w:val="24"/>
        </w:rPr>
        <w:t>rzekazuje zabezpieczoną substancję policji.</w:t>
      </w:r>
    </w:p>
    <w:p w:rsidR="00360677" w:rsidRDefault="001D1A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IV  W przypadku, gdy nauczyciel podejrzewa, że uczeń posiada przy sobie substancje przypominające narkotyk,  powinien podjąć następujące kroki:</w:t>
      </w:r>
    </w:p>
    <w:p w:rsidR="00360677" w:rsidRPr="00FE06A8" w:rsidRDefault="001D1A80" w:rsidP="00BA27C8">
      <w:p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  </w:t>
      </w:r>
      <w:r w:rsidR="00FE06A8">
        <w:rPr>
          <w:rFonts w:ascii="Times New Roman" w:hAnsi="Times New Roman" w:cs="Times New Roman"/>
          <w:sz w:val="24"/>
          <w:szCs w:val="24"/>
        </w:rPr>
        <w:t>W</w:t>
      </w:r>
      <w:r w:rsidRPr="001D1A80">
        <w:rPr>
          <w:rFonts w:ascii="Times New Roman" w:hAnsi="Times New Roman" w:cs="Times New Roman"/>
          <w:sz w:val="24"/>
          <w:szCs w:val="24"/>
        </w:rPr>
        <w:t xml:space="preserve"> obecności innej osoby ma prawo żądać, aby uczeń przekazał mu tę substancję, pokazał zawartość torby oraz kieszeni: nie ma prawa samodzielnie przeszukać ucznia – czynność tę może wykonać tylko policja,</w:t>
      </w:r>
      <w:r w:rsidR="00FE06A8">
        <w:rPr>
          <w:rFonts w:ascii="Times New Roman" w:hAnsi="Times New Roman" w:cs="Times New Roman"/>
          <w:sz w:val="24"/>
          <w:szCs w:val="24"/>
        </w:rPr>
        <w:t xml:space="preserve">                              2.   </w:t>
      </w:r>
      <w:r w:rsidR="00FE06A8" w:rsidRPr="00FE06A8">
        <w:rPr>
          <w:rFonts w:ascii="Times New Roman" w:hAnsi="Times New Roman" w:cs="Times New Roman"/>
          <w:sz w:val="24"/>
          <w:szCs w:val="24"/>
        </w:rPr>
        <w:t>O</w:t>
      </w:r>
      <w:r w:rsidRPr="00FE06A8">
        <w:rPr>
          <w:rFonts w:ascii="Times New Roman" w:hAnsi="Times New Roman" w:cs="Times New Roman"/>
          <w:sz w:val="24"/>
          <w:szCs w:val="24"/>
        </w:rPr>
        <w:t xml:space="preserve"> spostrzeżeniach powiadamia dyrektora szkoły oraz wzywa rodziców/ opiekunów prawnych,</w:t>
      </w:r>
    </w:p>
    <w:p w:rsidR="00360677" w:rsidRPr="00BA27C8" w:rsidRDefault="00FE06A8" w:rsidP="00EA6C51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7C8">
        <w:rPr>
          <w:rFonts w:ascii="Times New Roman" w:hAnsi="Times New Roman" w:cs="Times New Roman"/>
          <w:sz w:val="24"/>
          <w:szCs w:val="24"/>
        </w:rPr>
        <w:t>W</w:t>
      </w:r>
      <w:r w:rsidR="001D1A80" w:rsidRPr="00BA27C8">
        <w:rPr>
          <w:rFonts w:ascii="Times New Roman" w:hAnsi="Times New Roman" w:cs="Times New Roman"/>
          <w:sz w:val="24"/>
          <w:szCs w:val="24"/>
        </w:rPr>
        <w:t xml:space="preserve"> przypadku, gdy uczeń</w:t>
      </w:r>
      <w:r w:rsidRPr="00BA27C8">
        <w:rPr>
          <w:rFonts w:ascii="Times New Roman" w:hAnsi="Times New Roman" w:cs="Times New Roman"/>
          <w:sz w:val="24"/>
          <w:szCs w:val="24"/>
        </w:rPr>
        <w:t>,</w:t>
      </w:r>
      <w:r w:rsidR="001D1A80" w:rsidRPr="00BA27C8">
        <w:rPr>
          <w:rFonts w:ascii="Times New Roman" w:hAnsi="Times New Roman" w:cs="Times New Roman"/>
          <w:sz w:val="24"/>
          <w:szCs w:val="24"/>
        </w:rPr>
        <w:t xml:space="preserve"> mimo wezwania, odmawia nauczycielowi np. przekazania substancji czy pokazania teczki, dyrektor wzywa policję,</w:t>
      </w:r>
    </w:p>
    <w:p w:rsidR="00360677" w:rsidRPr="00BA27C8" w:rsidRDefault="00FE06A8" w:rsidP="00EA6C51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7C8">
        <w:rPr>
          <w:rFonts w:ascii="Times New Roman" w:hAnsi="Times New Roman" w:cs="Times New Roman"/>
          <w:sz w:val="24"/>
          <w:szCs w:val="24"/>
        </w:rPr>
        <w:t>J</w:t>
      </w:r>
      <w:r w:rsidR="001D1A80" w:rsidRPr="00BA27C8">
        <w:rPr>
          <w:rFonts w:ascii="Times New Roman" w:hAnsi="Times New Roman" w:cs="Times New Roman"/>
          <w:sz w:val="24"/>
          <w:szCs w:val="24"/>
        </w:rPr>
        <w:t>eżeli uczeń wyda substancję nauczycielowi, ten, po zabezpieczeniu, przekazuje ją jednostce policji,</w:t>
      </w:r>
    </w:p>
    <w:p w:rsidR="00360677" w:rsidRDefault="00FE06A8" w:rsidP="00EA6C51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1D1A80">
        <w:rPr>
          <w:rFonts w:ascii="Times New Roman" w:hAnsi="Times New Roman" w:cs="Times New Roman"/>
          <w:sz w:val="24"/>
          <w:szCs w:val="24"/>
        </w:rPr>
        <w:t>auczyciel sporządza notatkę o zdarzeniu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60677" w:rsidRDefault="001D1A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    Postępowanie nauczyciela wobec ucznia – sprawcy czynu karalnego lub przestępstwa:</w:t>
      </w:r>
    </w:p>
    <w:p w:rsidR="001D1A80" w:rsidRDefault="001D1A80" w:rsidP="00BA27C8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="00FE06A8">
        <w:rPr>
          <w:rFonts w:ascii="Times New Roman" w:hAnsi="Times New Roman" w:cs="Times New Roman"/>
          <w:sz w:val="24"/>
          <w:szCs w:val="24"/>
        </w:rPr>
        <w:t>P</w:t>
      </w:r>
      <w:r w:rsidRPr="001D1A80">
        <w:rPr>
          <w:rFonts w:ascii="Times New Roman" w:hAnsi="Times New Roman" w:cs="Times New Roman"/>
          <w:sz w:val="24"/>
          <w:szCs w:val="24"/>
        </w:rPr>
        <w:t xml:space="preserve">owiadomienie dyrektora szkoły,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2.  </w:t>
      </w:r>
      <w:r w:rsidR="00FE06A8">
        <w:rPr>
          <w:rFonts w:ascii="Times New Roman" w:hAnsi="Times New Roman" w:cs="Times New Roman"/>
          <w:sz w:val="24"/>
          <w:szCs w:val="24"/>
        </w:rPr>
        <w:t>U</w:t>
      </w:r>
      <w:r w:rsidRPr="001D1A80">
        <w:rPr>
          <w:rFonts w:ascii="Times New Roman" w:hAnsi="Times New Roman" w:cs="Times New Roman"/>
          <w:sz w:val="24"/>
          <w:szCs w:val="24"/>
        </w:rPr>
        <w:t>stalenie okoliczności czynu i świadków,</w:t>
      </w:r>
    </w:p>
    <w:p w:rsidR="00360677" w:rsidRPr="001D1A80" w:rsidRDefault="001D1A80" w:rsidP="00BA27C8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="00FE06A8">
        <w:rPr>
          <w:rFonts w:ascii="Times New Roman" w:hAnsi="Times New Roman" w:cs="Times New Roman"/>
          <w:sz w:val="24"/>
          <w:szCs w:val="24"/>
        </w:rPr>
        <w:t>P</w:t>
      </w:r>
      <w:r w:rsidRPr="001D1A80">
        <w:rPr>
          <w:rFonts w:ascii="Times New Roman" w:hAnsi="Times New Roman" w:cs="Times New Roman"/>
          <w:sz w:val="24"/>
          <w:szCs w:val="24"/>
        </w:rPr>
        <w:t xml:space="preserve">rzekazanie sprawcy dyrektorowi szkoły lub pedagogowi szkolnemu, </w:t>
      </w:r>
    </w:p>
    <w:p w:rsidR="00360677" w:rsidRDefault="00FE06A8" w:rsidP="00BA27C8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 P</w:t>
      </w:r>
      <w:r w:rsidR="001D1A80">
        <w:rPr>
          <w:rFonts w:ascii="Times New Roman" w:hAnsi="Times New Roman" w:cs="Times New Roman"/>
          <w:sz w:val="24"/>
          <w:szCs w:val="24"/>
        </w:rPr>
        <w:t>owiadomienie rodziców/ opiekunów prawnych ucznia,</w:t>
      </w:r>
    </w:p>
    <w:p w:rsidR="00360677" w:rsidRDefault="00FE06A8" w:rsidP="00BA27C8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P</w:t>
      </w:r>
      <w:r w:rsidR="001D1A80">
        <w:rPr>
          <w:rFonts w:ascii="Times New Roman" w:hAnsi="Times New Roman" w:cs="Times New Roman"/>
          <w:sz w:val="24"/>
          <w:szCs w:val="24"/>
        </w:rPr>
        <w:t>owiadomienie policji, gdy sprawa jest poważna lub sprawca nie jest uczniem szkoły,</w:t>
      </w:r>
    </w:p>
    <w:p w:rsidR="00360677" w:rsidRDefault="00FE06A8" w:rsidP="00BA27C8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 Z</w:t>
      </w:r>
      <w:r w:rsidR="001D1A80">
        <w:rPr>
          <w:rFonts w:ascii="Times New Roman" w:hAnsi="Times New Roman" w:cs="Times New Roman"/>
          <w:sz w:val="24"/>
          <w:szCs w:val="24"/>
        </w:rPr>
        <w:t>abezpieczenie dowodów przestępstwa i przekazanie ich policji.</w:t>
      </w:r>
    </w:p>
    <w:p w:rsidR="00360677" w:rsidRDefault="001D1A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    Postępowanie nauczyciela wobec ucznia, który stał się ofiarą czynu karalnego:</w:t>
      </w:r>
    </w:p>
    <w:p w:rsidR="00360677" w:rsidRDefault="00FE06A8" w:rsidP="00EA6C5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1D1A80">
        <w:rPr>
          <w:rFonts w:ascii="Times New Roman" w:hAnsi="Times New Roman" w:cs="Times New Roman"/>
          <w:sz w:val="24"/>
          <w:szCs w:val="24"/>
        </w:rPr>
        <w:t>dzielenie pierwszej pomocy lub wezwanie lekarza,</w:t>
      </w:r>
    </w:p>
    <w:p w:rsidR="00360677" w:rsidRDefault="00FE06A8" w:rsidP="00EA6C5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D1A80">
        <w:rPr>
          <w:rFonts w:ascii="Times New Roman" w:hAnsi="Times New Roman" w:cs="Times New Roman"/>
          <w:sz w:val="24"/>
          <w:szCs w:val="24"/>
        </w:rPr>
        <w:t>owiadomienie dyrektora szkoły,</w:t>
      </w:r>
    </w:p>
    <w:p w:rsidR="00360677" w:rsidRDefault="00FE06A8" w:rsidP="00EA6C5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Powiadomienie rodziców/ </w:t>
      </w:r>
      <w:r w:rsidR="001D1A80">
        <w:rPr>
          <w:rFonts w:ascii="Times New Roman" w:hAnsi="Times New Roman" w:cs="Times New Roman"/>
          <w:sz w:val="24"/>
          <w:szCs w:val="24"/>
        </w:rPr>
        <w:t>opiekunów prawnych ucznia,</w:t>
      </w:r>
    </w:p>
    <w:p w:rsidR="00360677" w:rsidRDefault="00FE06A8" w:rsidP="00EA6C5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1D1A80">
        <w:rPr>
          <w:rFonts w:ascii="Times New Roman" w:hAnsi="Times New Roman" w:cs="Times New Roman"/>
          <w:sz w:val="24"/>
          <w:szCs w:val="24"/>
        </w:rPr>
        <w:t>ezwanie policji, gdy sprawa jest poważna,</w:t>
      </w:r>
    </w:p>
    <w:p w:rsidR="00360677" w:rsidRDefault="00FE06A8" w:rsidP="00EA6C5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1D1A80">
        <w:rPr>
          <w:rFonts w:ascii="Times New Roman" w:hAnsi="Times New Roman" w:cs="Times New Roman"/>
          <w:sz w:val="24"/>
          <w:szCs w:val="24"/>
        </w:rPr>
        <w:t>stalenie okoliczności i świadków zdarzenia.</w:t>
      </w:r>
    </w:p>
    <w:p w:rsidR="00360677" w:rsidRDefault="00360677" w:rsidP="00BA27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677" w:rsidRDefault="003606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0677" w:rsidRDefault="003606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0677" w:rsidRDefault="003606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0677" w:rsidRDefault="003606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3998" w:rsidRDefault="009639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0677" w:rsidRDefault="001D1A8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PROCEDURY POSTEPOWANIA W PRZYPADKU STWIERDZENIA PRZEJAWÓW PRZEMOCY I AGRESJI WŚRÓD MŁODZIEŻY</w:t>
      </w:r>
    </w:p>
    <w:p w:rsidR="00360677" w:rsidRDefault="001D1A80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Obowiązkiem wszystkich pracowników szkoły jest natychmiastowe reagowanie na wszystkie nieprawidłowe zachowania uczniów.</w:t>
      </w:r>
    </w:p>
    <w:p w:rsidR="00360677" w:rsidRPr="00FE06A8" w:rsidRDefault="001D1A80">
      <w:pPr>
        <w:jc w:val="both"/>
        <w:rPr>
          <w:rFonts w:ascii="Times New Roman" w:hAnsi="Times New Roman" w:cs="Times New Roman"/>
          <w:sz w:val="24"/>
          <w:szCs w:val="24"/>
        </w:rPr>
      </w:pPr>
      <w:r w:rsidRPr="00FE06A8">
        <w:rPr>
          <w:rFonts w:ascii="Times New Roman" w:hAnsi="Times New Roman" w:cs="Times New Roman"/>
          <w:sz w:val="24"/>
          <w:szCs w:val="24"/>
        </w:rPr>
        <w:t xml:space="preserve">I </w:t>
      </w:r>
      <w:r w:rsidR="00FE06A8">
        <w:rPr>
          <w:rFonts w:ascii="Times New Roman" w:hAnsi="Times New Roman" w:cs="Times New Roman"/>
          <w:sz w:val="24"/>
          <w:szCs w:val="24"/>
        </w:rPr>
        <w:t>P</w:t>
      </w:r>
      <w:r w:rsidR="00FE06A8" w:rsidRPr="00FE06A8">
        <w:rPr>
          <w:rFonts w:ascii="Times New Roman" w:hAnsi="Times New Roman" w:cs="Times New Roman"/>
          <w:sz w:val="24"/>
          <w:szCs w:val="24"/>
        </w:rPr>
        <w:t>ostępowanie wobec sprawcy przemocy</w:t>
      </w:r>
      <w:r w:rsidR="00BA27C8">
        <w:rPr>
          <w:rFonts w:ascii="Times New Roman" w:hAnsi="Times New Roman" w:cs="Times New Roman"/>
          <w:sz w:val="24"/>
          <w:szCs w:val="24"/>
        </w:rPr>
        <w:t>:</w:t>
      </w:r>
    </w:p>
    <w:p w:rsidR="00360677" w:rsidRPr="009C0EF0" w:rsidRDefault="009C0EF0" w:rsidP="00BA27C8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 </w:t>
      </w:r>
      <w:r w:rsidR="001D1A80">
        <w:rPr>
          <w:rFonts w:ascii="Times New Roman" w:hAnsi="Times New Roman" w:cs="Times New Roman"/>
          <w:sz w:val="24"/>
          <w:szCs w:val="24"/>
        </w:rPr>
        <w:t>Rozmowa wychowawcy klasy z uczniem przejawiającym agresję lub</w:t>
      </w:r>
      <w:r>
        <w:rPr>
          <w:rFonts w:ascii="Times New Roman" w:hAnsi="Times New Roman" w:cs="Times New Roman"/>
          <w:sz w:val="24"/>
          <w:szCs w:val="24"/>
        </w:rPr>
        <w:t xml:space="preserve"> stosującym</w:t>
      </w:r>
      <w:r w:rsidR="001D1A80">
        <w:rPr>
          <w:rFonts w:ascii="Times New Roman" w:hAnsi="Times New Roman" w:cs="Times New Roman"/>
          <w:sz w:val="24"/>
          <w:szCs w:val="24"/>
        </w:rPr>
        <w:t xml:space="preserve"> przemoc </w:t>
      </w:r>
      <w:r w:rsidR="00FE06A8">
        <w:rPr>
          <w:rFonts w:ascii="Times New Roman" w:hAnsi="Times New Roman" w:cs="Times New Roman"/>
          <w:sz w:val="24"/>
          <w:szCs w:val="24"/>
        </w:rPr>
        <w:t>oraz</w:t>
      </w:r>
      <w:r w:rsidR="001D1A80" w:rsidRPr="009C0EF0">
        <w:rPr>
          <w:rFonts w:ascii="Times New Roman" w:hAnsi="Times New Roman" w:cs="Times New Roman"/>
          <w:sz w:val="24"/>
          <w:szCs w:val="24"/>
        </w:rPr>
        <w:t xml:space="preserve"> ustaleni</w:t>
      </w:r>
      <w:r w:rsidR="00064D88">
        <w:rPr>
          <w:rFonts w:ascii="Times New Roman" w:hAnsi="Times New Roman" w:cs="Times New Roman"/>
          <w:sz w:val="24"/>
          <w:szCs w:val="24"/>
        </w:rPr>
        <w:t>e okoliczności czynu i świadków,</w:t>
      </w:r>
    </w:p>
    <w:p w:rsidR="00360677" w:rsidRDefault="009C0EF0" w:rsidP="00BA27C8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1D1A80">
        <w:rPr>
          <w:rFonts w:ascii="Times New Roman" w:hAnsi="Times New Roman" w:cs="Times New Roman"/>
          <w:sz w:val="24"/>
          <w:szCs w:val="24"/>
        </w:rPr>
        <w:t>Przekazanie sprawy dyrektorowi szkoły i pedagogowi szkolnemu</w:t>
      </w:r>
      <w:r w:rsidR="00BA27C8">
        <w:rPr>
          <w:rFonts w:ascii="Times New Roman" w:hAnsi="Times New Roman" w:cs="Times New Roman"/>
          <w:sz w:val="24"/>
          <w:szCs w:val="24"/>
        </w:rPr>
        <w:t xml:space="preserve">, którzy przeprowadzają </w:t>
      </w:r>
    </w:p>
    <w:p w:rsidR="00BA27C8" w:rsidRPr="00BA27C8" w:rsidRDefault="00BA27C8" w:rsidP="00BA27C8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rozmowę wychowawczą i 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informują</w:t>
      </w:r>
      <w:r w:rsidR="00064D88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064D88">
        <w:rPr>
          <w:rFonts w:ascii="Times New Roman" w:hAnsi="Times New Roman" w:cs="Times New Roman"/>
          <w:sz w:val="24"/>
          <w:szCs w:val="24"/>
        </w:rPr>
        <w:t xml:space="preserve"> konsekwencjach prawnych czynu,</w:t>
      </w:r>
      <w:r w:rsidR="009C0EF0" w:rsidRPr="00BA27C8">
        <w:rPr>
          <w:rFonts w:ascii="Times New Roman" w:hAnsi="Times New Roman" w:cs="Times New Roman"/>
          <w:sz w:val="24"/>
          <w:szCs w:val="24"/>
        </w:rPr>
        <w:t xml:space="preserve">3. </w:t>
      </w:r>
      <w:r w:rsidR="001D1A80" w:rsidRPr="00BA27C8">
        <w:rPr>
          <w:rFonts w:ascii="Times New Roman" w:hAnsi="Times New Roman" w:cs="Times New Roman"/>
          <w:sz w:val="24"/>
          <w:szCs w:val="24"/>
        </w:rPr>
        <w:t>Powiadomienie rodz</w:t>
      </w:r>
      <w:r w:rsidR="00064D88">
        <w:rPr>
          <w:rFonts w:ascii="Times New Roman" w:hAnsi="Times New Roman" w:cs="Times New Roman"/>
          <w:sz w:val="24"/>
          <w:szCs w:val="24"/>
        </w:rPr>
        <w:t>iców/ opiekunów prawnych ucznia,</w:t>
      </w:r>
      <w:r w:rsidR="001D1A80" w:rsidRPr="00BA27C8">
        <w:rPr>
          <w:rFonts w:ascii="Times New Roman" w:hAnsi="Times New Roman" w:cs="Times New Roman"/>
          <w:sz w:val="24"/>
          <w:szCs w:val="24"/>
        </w:rPr>
        <w:t>4. Powiadomienie p</w:t>
      </w:r>
      <w:r w:rsidR="00064D88">
        <w:rPr>
          <w:rFonts w:ascii="Times New Roman" w:hAnsi="Times New Roman" w:cs="Times New Roman"/>
          <w:sz w:val="24"/>
          <w:szCs w:val="24"/>
        </w:rPr>
        <w:t>olicji, gdy sprawa jest poważna,</w:t>
      </w:r>
    </w:p>
    <w:p w:rsidR="00360677" w:rsidRDefault="00BA27C8" w:rsidP="00BA27C8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1D1A80">
        <w:rPr>
          <w:rFonts w:ascii="Times New Roman" w:hAnsi="Times New Roman" w:cs="Times New Roman"/>
          <w:sz w:val="24"/>
          <w:szCs w:val="24"/>
        </w:rPr>
        <w:t>Osoba przejawiająca agresję lub</w:t>
      </w:r>
      <w:r>
        <w:rPr>
          <w:rFonts w:ascii="Times New Roman" w:hAnsi="Times New Roman" w:cs="Times New Roman"/>
          <w:sz w:val="24"/>
          <w:szCs w:val="24"/>
        </w:rPr>
        <w:t xml:space="preserve"> stosująca</w:t>
      </w:r>
      <w:r w:rsidR="001D1A80">
        <w:rPr>
          <w:rFonts w:ascii="Times New Roman" w:hAnsi="Times New Roman" w:cs="Times New Roman"/>
          <w:sz w:val="24"/>
          <w:szCs w:val="24"/>
        </w:rPr>
        <w:t xml:space="preserve"> przemoc, zostaje objęta szczególną opieką wychowawczą przez pedagoga szkolnego, który zakłada jej kartę obserwacji.</w:t>
      </w:r>
    </w:p>
    <w:p w:rsidR="00360677" w:rsidRDefault="0036067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0677" w:rsidRDefault="001D1A8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POSTĘPOWANIE WOBEC OFIAR PRZEMOCY</w:t>
      </w:r>
    </w:p>
    <w:p w:rsidR="00360677" w:rsidRDefault="001D1A80" w:rsidP="00EA6C51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Udzielenie w razi</w:t>
      </w:r>
      <w:r w:rsidR="00064D88">
        <w:rPr>
          <w:rFonts w:ascii="Times New Roman" w:hAnsi="Times New Roman" w:cs="Times New Roman"/>
          <w:sz w:val="24"/>
          <w:szCs w:val="24"/>
        </w:rPr>
        <w:t>e konieczności pierwszej pomocy,</w:t>
      </w:r>
    </w:p>
    <w:p w:rsidR="00360677" w:rsidRDefault="00064D88" w:rsidP="00EA6C51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Powiadomienie dyrektora szkoły,</w:t>
      </w:r>
    </w:p>
    <w:p w:rsidR="00360677" w:rsidRDefault="001D1A80" w:rsidP="00EA6C51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Powiadomien</w:t>
      </w:r>
      <w:r w:rsidR="00064D88">
        <w:rPr>
          <w:rFonts w:ascii="Times New Roman" w:hAnsi="Times New Roman" w:cs="Times New Roman"/>
          <w:sz w:val="24"/>
          <w:szCs w:val="24"/>
        </w:rPr>
        <w:t>ie rodziców/ opiekunów prawnych,</w:t>
      </w:r>
    </w:p>
    <w:p w:rsidR="00360677" w:rsidRDefault="001D1A80" w:rsidP="00EA6C51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Ustaleni</w:t>
      </w:r>
      <w:r w:rsidR="00064D88">
        <w:rPr>
          <w:rFonts w:ascii="Times New Roman" w:hAnsi="Times New Roman" w:cs="Times New Roman"/>
          <w:sz w:val="24"/>
          <w:szCs w:val="24"/>
        </w:rPr>
        <w:t>e okoliczności czynu i świadków,</w:t>
      </w:r>
    </w:p>
    <w:p w:rsidR="00360677" w:rsidRDefault="001D1A80" w:rsidP="00EA6C51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Wezwanie pol</w:t>
      </w:r>
      <w:r w:rsidR="00064D88">
        <w:rPr>
          <w:rFonts w:ascii="Times New Roman" w:hAnsi="Times New Roman" w:cs="Times New Roman"/>
          <w:sz w:val="24"/>
          <w:szCs w:val="24"/>
        </w:rPr>
        <w:t>icji, gdy sprawa jest poważna,</w:t>
      </w:r>
    </w:p>
    <w:p w:rsidR="00360677" w:rsidRDefault="001D1A80" w:rsidP="00EA6C51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Uczniowie, będący ofiarą przemocy, zostają objęci opieką terapeutyczną.</w:t>
      </w:r>
    </w:p>
    <w:p w:rsidR="00360677" w:rsidRDefault="003606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0677" w:rsidRDefault="003606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0677" w:rsidRDefault="003606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0677" w:rsidRDefault="003606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0677" w:rsidRDefault="003606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0677" w:rsidRDefault="003606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0677" w:rsidRDefault="003606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3998" w:rsidRDefault="009639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0677" w:rsidRDefault="003606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0677" w:rsidRDefault="00064D8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PROCEDURA POSTĘ</w:t>
      </w:r>
      <w:r w:rsidR="001D1A80">
        <w:rPr>
          <w:rFonts w:ascii="Times New Roman" w:hAnsi="Times New Roman" w:cs="Times New Roman"/>
          <w:b/>
          <w:sz w:val="24"/>
          <w:szCs w:val="24"/>
        </w:rPr>
        <w:t>POWANIA ORAZ STRATEGIE DZIAŁAŃ INTERWENCYJNYCH WOBEC MŁODZIEŻY POSIADAJĄCEJ LUB UŻYWAJĄCEJ ŚRODKI UZALEŻNIAJĄCE.</w:t>
      </w:r>
    </w:p>
    <w:p w:rsidR="00360677" w:rsidRDefault="00360677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0677" w:rsidRDefault="001D1A80" w:rsidP="00EA6C5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Zabezpieczenie d</w:t>
      </w:r>
      <w:r w:rsidR="00064D88">
        <w:rPr>
          <w:rFonts w:ascii="Times New Roman" w:hAnsi="Times New Roman" w:cs="Times New Roman"/>
          <w:sz w:val="24"/>
          <w:szCs w:val="24"/>
        </w:rPr>
        <w:t>owodów przy świadkach,</w:t>
      </w:r>
    </w:p>
    <w:p w:rsidR="00360677" w:rsidRDefault="001D1A80" w:rsidP="00EA6C5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Wezwanie rodziców/ prawnych opiekunów ucznia i wyja</w:t>
      </w:r>
      <w:r w:rsidR="00064D88">
        <w:rPr>
          <w:rFonts w:ascii="Times New Roman" w:hAnsi="Times New Roman" w:cs="Times New Roman"/>
          <w:sz w:val="24"/>
          <w:szCs w:val="24"/>
        </w:rPr>
        <w:t>śnienie im zaistniałej sytuacji,</w:t>
      </w:r>
    </w:p>
    <w:p w:rsidR="00360677" w:rsidRDefault="001D1A80" w:rsidP="00EA6C5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Wezwanie policji </w:t>
      </w:r>
      <w:r w:rsidR="00064D88">
        <w:rPr>
          <w:rFonts w:ascii="Times New Roman" w:hAnsi="Times New Roman" w:cs="Times New Roman"/>
          <w:sz w:val="24"/>
          <w:szCs w:val="24"/>
        </w:rPr>
        <w:t>w celu zabezpieczenia narkotyku,</w:t>
      </w:r>
    </w:p>
    <w:p w:rsidR="00360677" w:rsidRDefault="001D1A80" w:rsidP="00EA6C5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Nawiązanie współpracy ze specjalistą do spraw uzależnień z najbliższej poradni:</w:t>
      </w:r>
    </w:p>
    <w:p w:rsidR="00360677" w:rsidRDefault="001D1A80" w:rsidP="00EA6C5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Ustalenie zasad dotyczących współpracy,</w:t>
      </w:r>
    </w:p>
    <w:p w:rsidR="00360677" w:rsidRDefault="001D1A80" w:rsidP="00EA6C5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Opracowanie kontraktu zawierającego zasady zachowania dziecka w domu i w szkole (uczeń musi wiedzieć, jakie konsekwencje grożą mu w razie zerwania kontraktu),</w:t>
      </w:r>
    </w:p>
    <w:p w:rsidR="00360677" w:rsidRDefault="001D1A80" w:rsidP="00EA6C5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Stworzenie „trójkąta opiekuńczego” SZKOŁA – SPECJALISTA – RODZICE.</w:t>
      </w:r>
    </w:p>
    <w:p w:rsidR="00360677" w:rsidRPr="00AD2E22" w:rsidRDefault="001D1A80" w:rsidP="00EA6C5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E22">
        <w:rPr>
          <w:rFonts w:ascii="Times New Roman" w:hAnsi="Times New Roman" w:cs="Times New Roman"/>
          <w:sz w:val="24"/>
          <w:szCs w:val="24"/>
        </w:rPr>
        <w:t>Wszystkie kroki mogą być wykonane za zgodą rodziców/ prawnych opiekunów.</w:t>
      </w:r>
    </w:p>
    <w:p w:rsidR="00360677" w:rsidRDefault="0036067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64D88" w:rsidRDefault="00064D88" w:rsidP="00064D88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IIIa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 PROCEDURY POSTEPOWANIA WOBEC MŁODZIEŻY POSIADAJĄCEJ LUB  PALĄCEJ  PAPIEROSY</w:t>
      </w:r>
    </w:p>
    <w:p w:rsidR="00064D88" w:rsidRDefault="00064D88" w:rsidP="00EA6C51">
      <w:pPr>
        <w:pStyle w:val="Akapitzlist"/>
        <w:numPr>
          <w:ilvl w:val="0"/>
          <w:numId w:val="8"/>
        </w:numPr>
        <w:spacing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Nauczyciel, pracownik szkoły zgłasza ucznia palącego lub posiadającego papierosy, wychowawcy klasy, a w przypadku jego nieobecności informuje pedagoga szkolnego,</w:t>
      </w:r>
    </w:p>
    <w:p w:rsidR="00064D88" w:rsidRDefault="00064D88" w:rsidP="00EA6C51">
      <w:pPr>
        <w:pStyle w:val="Akapitzlist"/>
        <w:numPr>
          <w:ilvl w:val="0"/>
          <w:numId w:val="8"/>
        </w:numPr>
        <w:spacing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Wychowawca klasy jest zobowiązany do przeprowadzenia rozmowy wychowawczej                i wpisania uwagi, ponadto powiadamia ucznia o konsekwencjach zdrowotnych  i prawnych palenia przez osoby niepełnoletnie,</w:t>
      </w:r>
    </w:p>
    <w:p w:rsidR="00064D88" w:rsidRDefault="00064D88" w:rsidP="00EA6C51">
      <w:pPr>
        <w:pStyle w:val="Akapitzlist"/>
        <w:numPr>
          <w:ilvl w:val="0"/>
          <w:numId w:val="8"/>
        </w:numPr>
        <w:spacing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Wychowawca telefonicznie powiadamia o fakcie rodziców/ prawnych opiekunów, dyrekcję szkoły i pedagoga,</w:t>
      </w:r>
    </w:p>
    <w:p w:rsidR="00064D88" w:rsidRDefault="00064D88" w:rsidP="00EA6C51">
      <w:pPr>
        <w:pStyle w:val="Akapitzlist"/>
        <w:numPr>
          <w:ilvl w:val="0"/>
          <w:numId w:val="8"/>
        </w:numPr>
        <w:spacing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Wychowawca angażuje uczniów palących papierosy w kampanie profilaktyczne organizowane na terenie szkoły,</w:t>
      </w:r>
    </w:p>
    <w:p w:rsidR="00064D88" w:rsidRDefault="00064D88" w:rsidP="00EA6C51">
      <w:pPr>
        <w:pStyle w:val="Akapitzlist"/>
        <w:numPr>
          <w:ilvl w:val="0"/>
          <w:numId w:val="8"/>
        </w:numPr>
        <w:spacing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sytuacja się powtórzy, wychowawca:</w:t>
      </w:r>
    </w:p>
    <w:p w:rsidR="00064D88" w:rsidRDefault="00064D88" w:rsidP="00EA6C5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D88">
        <w:rPr>
          <w:rFonts w:ascii="Times New Roman" w:hAnsi="Times New Roman" w:cs="Times New Roman"/>
          <w:sz w:val="24"/>
          <w:szCs w:val="24"/>
        </w:rPr>
        <w:t>wzywa rodziców/ prawnych opiekunów do szkoły,</w:t>
      </w:r>
    </w:p>
    <w:p w:rsidR="00064D88" w:rsidRDefault="00064D88" w:rsidP="00EA6C5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D88">
        <w:rPr>
          <w:rFonts w:ascii="Times New Roman" w:hAnsi="Times New Roman" w:cs="Times New Roman"/>
          <w:sz w:val="24"/>
          <w:szCs w:val="24"/>
        </w:rPr>
        <w:t>przeprowadza rozmowy dyscyplinujące i profilaktyczne z uczniem w obecności dyrektora szkoły, pedagoga szkolnego oraz rodzica/ prawnego opiekuna,</w:t>
      </w:r>
    </w:p>
    <w:p w:rsidR="00064D88" w:rsidRPr="00064D88" w:rsidRDefault="00064D88" w:rsidP="00EA6C5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D88">
        <w:rPr>
          <w:rFonts w:ascii="Times New Roman" w:hAnsi="Times New Roman" w:cs="Times New Roman"/>
          <w:sz w:val="24"/>
          <w:szCs w:val="24"/>
        </w:rPr>
        <w:t>ustala wspólny front działań wychowawczych wobec ucznia.</w:t>
      </w:r>
    </w:p>
    <w:p w:rsidR="00064D88" w:rsidRDefault="00064D88" w:rsidP="00EA6C51">
      <w:pPr>
        <w:pStyle w:val="Akapitzlist"/>
        <w:numPr>
          <w:ilvl w:val="0"/>
          <w:numId w:val="8"/>
        </w:numPr>
        <w:spacing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powyższe środki nie przyniosą oczekiwanych rezultatów i uczeń nadal pali papierosy, otrzymuje naganę dyrektora szkoły.</w:t>
      </w:r>
    </w:p>
    <w:p w:rsidR="00360677" w:rsidRDefault="003606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0677" w:rsidRDefault="001D1A8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PROCEDURY POSTEPOWANIA W SYTUACJACH KONFLIKTOWYCH </w:t>
      </w:r>
      <w:r>
        <w:rPr>
          <w:rFonts w:ascii="Times New Roman" w:hAnsi="Times New Roman" w:cs="Times New Roman"/>
          <w:b/>
          <w:sz w:val="24"/>
          <w:szCs w:val="24"/>
        </w:rPr>
        <w:br/>
        <w:t>W SZKOLE</w:t>
      </w:r>
    </w:p>
    <w:p w:rsidR="00360677" w:rsidRDefault="003606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0677" w:rsidRDefault="001D1A80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 przypadku zaistnienia kwestii spornych i konfliktowych związanych ze szkołą ustala się następujący sposób postępowania:</w:t>
      </w:r>
    </w:p>
    <w:p w:rsidR="006546DA" w:rsidRDefault="006546DA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60677" w:rsidRDefault="00064D88" w:rsidP="00EA6C51">
      <w:pPr>
        <w:pStyle w:val="Akapitzlist"/>
        <w:numPr>
          <w:ilvl w:val="0"/>
          <w:numId w:val="9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1D1A80">
        <w:rPr>
          <w:rFonts w:ascii="Times New Roman" w:hAnsi="Times New Roman" w:cs="Times New Roman"/>
          <w:sz w:val="24"/>
          <w:szCs w:val="24"/>
        </w:rPr>
        <w:t>ozmowa zainteresowanych stron,</w:t>
      </w:r>
    </w:p>
    <w:p w:rsidR="00360677" w:rsidRDefault="00064D88" w:rsidP="00EA6C51">
      <w:pPr>
        <w:pStyle w:val="Akapitzlist"/>
        <w:numPr>
          <w:ilvl w:val="0"/>
          <w:numId w:val="9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1D1A80">
        <w:rPr>
          <w:rFonts w:ascii="Times New Roman" w:hAnsi="Times New Roman" w:cs="Times New Roman"/>
          <w:sz w:val="24"/>
          <w:szCs w:val="24"/>
        </w:rPr>
        <w:t xml:space="preserve"> przypadku braku porozumienia, pisemny wniosek do dyrektora szkoły o zbadanie zaistniałych faktów.</w:t>
      </w:r>
    </w:p>
    <w:p w:rsidR="00064D88" w:rsidRDefault="00064D88" w:rsidP="00064D8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360677" w:rsidRDefault="001D1A80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Dyrektor po otrzymaniu wniosku:</w:t>
      </w:r>
    </w:p>
    <w:p w:rsidR="006546DA" w:rsidRDefault="006546DA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60677" w:rsidRDefault="00064D88" w:rsidP="00EA6C51">
      <w:pPr>
        <w:pStyle w:val="Akapitzlist"/>
        <w:numPr>
          <w:ilvl w:val="0"/>
          <w:numId w:val="10"/>
        </w:numPr>
        <w:spacing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D1A80">
        <w:rPr>
          <w:rFonts w:ascii="Times New Roman" w:hAnsi="Times New Roman" w:cs="Times New Roman"/>
          <w:sz w:val="24"/>
          <w:szCs w:val="24"/>
        </w:rPr>
        <w:t xml:space="preserve">rganizuje spotkanie zainteresowanych stron w uzgodnionym terminie, </w:t>
      </w:r>
    </w:p>
    <w:p w:rsidR="00360677" w:rsidRDefault="00064D88" w:rsidP="00EA6C51">
      <w:pPr>
        <w:pStyle w:val="Akapitzlist"/>
        <w:numPr>
          <w:ilvl w:val="0"/>
          <w:numId w:val="10"/>
        </w:numPr>
        <w:spacing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1D1A80">
        <w:rPr>
          <w:rFonts w:ascii="Times New Roman" w:hAnsi="Times New Roman" w:cs="Times New Roman"/>
          <w:sz w:val="24"/>
          <w:szCs w:val="24"/>
        </w:rPr>
        <w:t>aprasza dodatkowe osoby ( w zależności od sprawy),</w:t>
      </w:r>
    </w:p>
    <w:p w:rsidR="00360677" w:rsidRDefault="00064D88" w:rsidP="00EA6C51">
      <w:pPr>
        <w:pStyle w:val="Akapitzlist"/>
        <w:numPr>
          <w:ilvl w:val="0"/>
          <w:numId w:val="10"/>
        </w:numPr>
        <w:spacing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Zarządza, by spotkanie było protokołowane</w:t>
      </w:r>
      <w:r w:rsidR="001D1A80">
        <w:rPr>
          <w:rFonts w:ascii="Times New Roman" w:hAnsi="Times New Roman" w:cs="Times New Roman"/>
          <w:sz w:val="24"/>
          <w:szCs w:val="24"/>
        </w:rPr>
        <w:t>,</w:t>
      </w:r>
    </w:p>
    <w:p w:rsidR="00360677" w:rsidRDefault="006546DA" w:rsidP="00EA6C51">
      <w:pPr>
        <w:pStyle w:val="Akapitzlist"/>
        <w:numPr>
          <w:ilvl w:val="0"/>
          <w:numId w:val="10"/>
        </w:numPr>
        <w:spacing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D1A80">
        <w:rPr>
          <w:rFonts w:ascii="Times New Roman" w:hAnsi="Times New Roman" w:cs="Times New Roman"/>
          <w:sz w:val="24"/>
          <w:szCs w:val="24"/>
        </w:rPr>
        <w:t>rotokół przyjęty i podpisany przez zebranych otrzymuje</w:t>
      </w:r>
      <w:r>
        <w:rPr>
          <w:rFonts w:ascii="Times New Roman" w:hAnsi="Times New Roman" w:cs="Times New Roman"/>
          <w:sz w:val="24"/>
          <w:szCs w:val="24"/>
        </w:rPr>
        <w:t xml:space="preserve"> dyrektor szkoły w terminie 3</w:t>
      </w:r>
      <w:r w:rsidR="001D1A80">
        <w:rPr>
          <w:rFonts w:ascii="Times New Roman" w:hAnsi="Times New Roman" w:cs="Times New Roman"/>
          <w:sz w:val="24"/>
          <w:szCs w:val="24"/>
        </w:rPr>
        <w:t xml:space="preserve"> dni,</w:t>
      </w:r>
    </w:p>
    <w:p w:rsidR="00360677" w:rsidRDefault="006546DA" w:rsidP="00EA6C51">
      <w:pPr>
        <w:pStyle w:val="Akapitzlist"/>
        <w:numPr>
          <w:ilvl w:val="0"/>
          <w:numId w:val="10"/>
        </w:numPr>
        <w:spacing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1D1A80">
        <w:rPr>
          <w:rFonts w:ascii="Times New Roman" w:hAnsi="Times New Roman" w:cs="Times New Roman"/>
          <w:sz w:val="24"/>
          <w:szCs w:val="24"/>
        </w:rPr>
        <w:t>yrektor w terminie 14 dni od otrzymania protokołu przeds</w:t>
      </w:r>
      <w:r>
        <w:rPr>
          <w:rFonts w:ascii="Times New Roman" w:hAnsi="Times New Roman" w:cs="Times New Roman"/>
          <w:sz w:val="24"/>
          <w:szCs w:val="24"/>
        </w:rPr>
        <w:t>tawia sposób rozwiązania sprawy:</w:t>
      </w:r>
    </w:p>
    <w:p w:rsidR="00360677" w:rsidRDefault="006546DA" w:rsidP="00EA6C51">
      <w:pPr>
        <w:pStyle w:val="Akapitzlist"/>
        <w:numPr>
          <w:ilvl w:val="0"/>
          <w:numId w:val="11"/>
        </w:numPr>
        <w:spacing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D1A80">
        <w:rPr>
          <w:rFonts w:ascii="Times New Roman" w:hAnsi="Times New Roman" w:cs="Times New Roman"/>
          <w:sz w:val="24"/>
          <w:szCs w:val="24"/>
        </w:rPr>
        <w:t>onowne spotkanie z uzasadnieniem decyzji i protokołem,</w:t>
      </w:r>
    </w:p>
    <w:p w:rsidR="00360677" w:rsidRDefault="006546DA" w:rsidP="00EA6C51">
      <w:pPr>
        <w:pStyle w:val="Akapitzlist"/>
        <w:numPr>
          <w:ilvl w:val="0"/>
          <w:numId w:val="11"/>
        </w:numPr>
        <w:spacing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D1A80">
        <w:rPr>
          <w:rFonts w:ascii="Times New Roman" w:hAnsi="Times New Roman" w:cs="Times New Roman"/>
          <w:sz w:val="24"/>
          <w:szCs w:val="24"/>
        </w:rPr>
        <w:t>isemnie.</w:t>
      </w:r>
    </w:p>
    <w:p w:rsidR="00064D88" w:rsidRDefault="00064D88" w:rsidP="00064D88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60677" w:rsidRDefault="001D1A80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W przypadku braku porozumienia</w:t>
      </w:r>
      <w:r w:rsidR="006546D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każda ze stron może wystąpić z odwołaniem do organu prowadzącego szkołę lub nadzoru pedagogicznego</w:t>
      </w:r>
      <w:r w:rsidR="006546D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 zależności od rodzaju sprawy</w:t>
      </w:r>
      <w:r w:rsidR="006546D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br/>
        <w:t>w terminie do 14 dni.</w:t>
      </w:r>
    </w:p>
    <w:p w:rsidR="00360677" w:rsidRDefault="00360677">
      <w:pPr>
        <w:pStyle w:val="Akapitzlist"/>
        <w:ind w:left="1080"/>
        <w:jc w:val="both"/>
        <w:rPr>
          <w:sz w:val="24"/>
          <w:szCs w:val="24"/>
        </w:rPr>
      </w:pPr>
    </w:p>
    <w:p w:rsidR="00360677" w:rsidRDefault="00360677">
      <w:pPr>
        <w:pStyle w:val="Akapitzlist"/>
        <w:ind w:left="1080"/>
        <w:jc w:val="both"/>
        <w:rPr>
          <w:sz w:val="24"/>
          <w:szCs w:val="24"/>
        </w:rPr>
      </w:pPr>
    </w:p>
    <w:p w:rsidR="00360677" w:rsidRDefault="00360677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0677" w:rsidRDefault="0036067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677" w:rsidRDefault="0036067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677" w:rsidRDefault="0036067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677" w:rsidRDefault="0036067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60677" w:rsidRDefault="0036067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60677" w:rsidRDefault="0036067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60677" w:rsidRDefault="0036067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546DA" w:rsidRDefault="006546D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60677" w:rsidRDefault="001D1A8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V. PROCEDURY POWIADAMIANIA O ZAKŁÓCENIU TOKU LEKCJI</w:t>
      </w:r>
    </w:p>
    <w:p w:rsidR="00360677" w:rsidRDefault="001D1A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Definicja</w:t>
      </w:r>
    </w:p>
    <w:p w:rsidR="00360677" w:rsidRDefault="001D1A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Poprzez zakłócenie toku lekcji rozumieć należy wszystkie działania uczniów uniemożliwiające normalną realizację jednostki dydaktycznej lub wychowawczej.</w:t>
      </w:r>
    </w:p>
    <w:p w:rsidR="00360677" w:rsidRDefault="001D1A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Zakłócenie toku lekcji może być także wynikiem zagrożenia powstałego w sali bądź poza nią, niezwiązanego bezpośrednio z zachowaniem i działaniami uczniów przebywających w sali.</w:t>
      </w:r>
    </w:p>
    <w:p w:rsidR="00360677" w:rsidRDefault="0036067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677" w:rsidRDefault="001D1A8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Procedura</w:t>
      </w:r>
    </w:p>
    <w:p w:rsidR="00360677" w:rsidRDefault="001D1A80" w:rsidP="00EA6C51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zachowanie pojedynczego lub kilku uczniów nie pozwala na normalną realizację zajęć, nauczyciel powiadamia o tym fakcie wychowawcę klasy,</w:t>
      </w:r>
      <w:r w:rsidR="006546DA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w przypadku jego</w:t>
      </w:r>
      <w:r w:rsidR="006546DA">
        <w:rPr>
          <w:rFonts w:ascii="Times New Roman" w:hAnsi="Times New Roman" w:cs="Times New Roman"/>
          <w:sz w:val="24"/>
          <w:szCs w:val="24"/>
        </w:rPr>
        <w:t xml:space="preserve"> nieobecności, dyrektora szkoły,</w:t>
      </w:r>
    </w:p>
    <w:p w:rsidR="00360677" w:rsidRDefault="00360677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0677" w:rsidRDefault="001D1A80" w:rsidP="00EA6C51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Wychowawca klasy zobowiązany jest do udania się w miejsce wskazane przez nauczyciela i ustalenia sprawców zakłócenia, a w razie konieczności </w:t>
      </w:r>
      <w:r w:rsidR="006546DA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 xml:space="preserve">wyprowadzenia sprawców do innego pomieszczenia, w tym do </w:t>
      </w:r>
      <w:r w:rsidR="006546DA">
        <w:rPr>
          <w:rFonts w:ascii="Times New Roman" w:hAnsi="Times New Roman" w:cs="Times New Roman"/>
          <w:sz w:val="24"/>
          <w:szCs w:val="24"/>
        </w:rPr>
        <w:t>gabinetu pedagoga lub dyrektora,</w:t>
      </w:r>
    </w:p>
    <w:p w:rsidR="00360677" w:rsidRDefault="003606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0677" w:rsidRDefault="001D1A80" w:rsidP="00EA6C51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Wychowawca klasy przeprowadza z uczniem (uczniami) rozmowę dyscyplinującą i ustala konsekwencje zachowania, w z</w:t>
      </w:r>
      <w:r w:rsidR="006546DA">
        <w:rPr>
          <w:rFonts w:ascii="Times New Roman" w:hAnsi="Times New Roman" w:cs="Times New Roman"/>
          <w:sz w:val="24"/>
          <w:szCs w:val="24"/>
        </w:rPr>
        <w:t>ależności od popełnionego czynu,</w:t>
      </w:r>
    </w:p>
    <w:p w:rsidR="00360677" w:rsidRDefault="003606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0677" w:rsidRDefault="001D1A80" w:rsidP="00EA6C51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czyn ucznia był poważnym naruszeniem szkolnych zasad, wychowawca powiadamia rodziców/ opiekunów pr</w:t>
      </w:r>
      <w:r w:rsidR="006546DA">
        <w:rPr>
          <w:rFonts w:ascii="Times New Roman" w:hAnsi="Times New Roman" w:cs="Times New Roman"/>
          <w:sz w:val="24"/>
          <w:szCs w:val="24"/>
        </w:rPr>
        <w:t>awnych ucznia o jego zachowaniu,</w:t>
      </w:r>
    </w:p>
    <w:p w:rsidR="00360677" w:rsidRDefault="003606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0677" w:rsidRDefault="001D1A80" w:rsidP="00EA6C51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uczeń rażąco złamał zasady, wychowawca klasy powiadamia dyrektora szkoły i wzywa rodziców/ opiekunów prawnych do natyc</w:t>
      </w:r>
      <w:r w:rsidR="006546DA">
        <w:rPr>
          <w:rFonts w:ascii="Times New Roman" w:hAnsi="Times New Roman" w:cs="Times New Roman"/>
          <w:sz w:val="24"/>
          <w:szCs w:val="24"/>
        </w:rPr>
        <w:t>hmiastowego przybycia do szkoły,</w:t>
      </w:r>
    </w:p>
    <w:p w:rsidR="00360677" w:rsidRDefault="003606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0677" w:rsidRDefault="001D1A80" w:rsidP="00EA6C51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przyczyną zakłócenia toku zajęć były czyny określone w innych procedurach, procedury te stosuje się odpowiednio.</w:t>
      </w:r>
    </w:p>
    <w:p w:rsidR="00360677" w:rsidRDefault="003606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0677" w:rsidRDefault="001D1A8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Podczas wypełniania niniejszej procedury nie należy zakłócać toku lekcji innym nauczycielom (np. wychowawcom, których uczniowie dopuścili się wykroczenia).</w:t>
      </w:r>
    </w:p>
    <w:p w:rsidR="00360677" w:rsidRDefault="00360677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360677" w:rsidRDefault="00360677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360677" w:rsidRDefault="00360677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360677" w:rsidRDefault="00360677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360677" w:rsidRDefault="00360677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360677" w:rsidRDefault="00360677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360677" w:rsidRDefault="00360677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360677" w:rsidRDefault="00360677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360677" w:rsidRDefault="00360677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360677" w:rsidRDefault="00360677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360677" w:rsidRDefault="00360677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360677" w:rsidRDefault="00360677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360677" w:rsidRDefault="001D1A80" w:rsidP="00EA6C51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PROCEDURA POSTEPOWANIA I INTERWENCJA W SPRAWIE PODEJRZENIA O WAGARY.</w:t>
      </w:r>
    </w:p>
    <w:p w:rsidR="00360677" w:rsidRDefault="00360677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60677" w:rsidRDefault="001D1A80" w:rsidP="00EA6C51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Wychowawca powiadamia rodziców/ opiekunów prawnych o powtarzających się ni</w:t>
      </w:r>
      <w:r w:rsidR="006546DA">
        <w:rPr>
          <w:rFonts w:ascii="Times New Roman" w:hAnsi="Times New Roman" w:cs="Times New Roman"/>
          <w:sz w:val="24"/>
          <w:szCs w:val="24"/>
        </w:rPr>
        <w:t>eobecnościach ucznia,</w:t>
      </w:r>
    </w:p>
    <w:p w:rsidR="00360677" w:rsidRDefault="001D1A80" w:rsidP="00EA6C51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Wychowawca wzywa rodziców/ opiekunów prawnych ucznia w celu ustalenia przyczyn opuszczeni</w:t>
      </w:r>
      <w:r w:rsidR="006546DA">
        <w:rPr>
          <w:rFonts w:ascii="Times New Roman" w:hAnsi="Times New Roman" w:cs="Times New Roman"/>
          <w:sz w:val="24"/>
          <w:szCs w:val="24"/>
        </w:rPr>
        <w:t>a zajęć szkolnych przez dziecko,</w:t>
      </w:r>
    </w:p>
    <w:p w:rsidR="00360677" w:rsidRDefault="001D1A80" w:rsidP="00EA6C51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Wychowawca informuje, że za obowiązek szkolny swojego dziecka odpowiad</w:t>
      </w:r>
      <w:r w:rsidR="006546DA">
        <w:rPr>
          <w:rFonts w:ascii="Times New Roman" w:hAnsi="Times New Roman" w:cs="Times New Roman"/>
          <w:sz w:val="24"/>
          <w:szCs w:val="24"/>
        </w:rPr>
        <w:t>ają rodzice/ opiekunowie prawni,</w:t>
      </w:r>
    </w:p>
    <w:p w:rsidR="00360677" w:rsidRDefault="001D1A80" w:rsidP="00EA6C51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Wychowawca przeprowadza rozmowy motywująco-wychowawcze z uczniem.</w:t>
      </w:r>
    </w:p>
    <w:p w:rsidR="00360677" w:rsidRDefault="00360677" w:rsidP="006546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677" w:rsidRPr="006546DA" w:rsidRDefault="001D1A8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46DA">
        <w:rPr>
          <w:rFonts w:ascii="Times New Roman" w:hAnsi="Times New Roman" w:cs="Times New Roman"/>
          <w:b/>
          <w:sz w:val="24"/>
          <w:szCs w:val="24"/>
        </w:rPr>
        <w:t>Jeżeli postępowanie w sprawie opuszczania lekcji szkolnych na płaszczyźnie:</w:t>
      </w:r>
    </w:p>
    <w:p w:rsidR="00360677" w:rsidRPr="006546DA" w:rsidRDefault="001D1A8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46DA">
        <w:rPr>
          <w:rFonts w:ascii="Times New Roman" w:hAnsi="Times New Roman" w:cs="Times New Roman"/>
          <w:b/>
          <w:sz w:val="24"/>
          <w:szCs w:val="24"/>
        </w:rPr>
        <w:t>SZKOŁA – RODZIC – UCZEŃ okaże się nieskuteczne, sprawa zostaje skierowana do:</w:t>
      </w:r>
    </w:p>
    <w:p w:rsidR="00360677" w:rsidRDefault="00360677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60677" w:rsidRDefault="001D1A80" w:rsidP="00EA6C51">
      <w:pPr>
        <w:pStyle w:val="Akapitzlist"/>
        <w:numPr>
          <w:ilvl w:val="0"/>
          <w:numId w:val="1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Organu Prowadzącego i Nadzorującego.</w:t>
      </w:r>
    </w:p>
    <w:p w:rsidR="00360677" w:rsidRDefault="001D1A80" w:rsidP="00EA6C51">
      <w:pPr>
        <w:pStyle w:val="Akapitzlist"/>
        <w:numPr>
          <w:ilvl w:val="0"/>
          <w:numId w:val="1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Policji.</w:t>
      </w:r>
    </w:p>
    <w:p w:rsidR="00360677" w:rsidRDefault="001D1A80" w:rsidP="00EA6C51">
      <w:pPr>
        <w:pStyle w:val="Akapitzlist"/>
        <w:numPr>
          <w:ilvl w:val="0"/>
          <w:numId w:val="1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Sądu.</w:t>
      </w:r>
    </w:p>
    <w:p w:rsidR="00360677" w:rsidRDefault="003606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0677" w:rsidRPr="006546DA" w:rsidRDefault="001D1A80">
      <w:pPr>
        <w:spacing w:after="0"/>
        <w:ind w:left="120" w:hangingChars="50" w:hanging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46DA">
        <w:rPr>
          <w:rFonts w:ascii="Times New Roman" w:hAnsi="Times New Roman" w:cs="Times New Roman"/>
          <w:b/>
          <w:sz w:val="24"/>
          <w:szCs w:val="24"/>
        </w:rPr>
        <w:t xml:space="preserve">Jeżeli uczeń pochodzi z rodziny objętej pomocą Gminnego Ośrodka Pomocy Społecznej,                to o </w:t>
      </w:r>
      <w:proofErr w:type="spellStart"/>
      <w:r w:rsidRPr="006546DA">
        <w:rPr>
          <w:rFonts w:ascii="Times New Roman" w:hAnsi="Times New Roman" w:cs="Times New Roman"/>
          <w:b/>
          <w:sz w:val="24"/>
          <w:szCs w:val="24"/>
        </w:rPr>
        <w:t>nierealizacji</w:t>
      </w:r>
      <w:proofErr w:type="spellEnd"/>
      <w:r w:rsidRPr="006546DA">
        <w:rPr>
          <w:rFonts w:ascii="Times New Roman" w:hAnsi="Times New Roman" w:cs="Times New Roman"/>
          <w:b/>
          <w:sz w:val="24"/>
          <w:szCs w:val="24"/>
        </w:rPr>
        <w:t xml:space="preserve"> obowiązku szkolnego zostaje powiadomiony wyżej wymieniony ośrodek.</w:t>
      </w:r>
    </w:p>
    <w:p w:rsidR="00360677" w:rsidRPr="006546DA" w:rsidRDefault="0036067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0677" w:rsidRPr="006546DA" w:rsidRDefault="0036067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0677" w:rsidRPr="006546DA" w:rsidRDefault="0036067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0677" w:rsidRDefault="00360677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60677" w:rsidRDefault="00360677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60677" w:rsidRDefault="00360677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60677" w:rsidRDefault="00360677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60677" w:rsidRDefault="00360677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60677" w:rsidRDefault="00360677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60677" w:rsidRDefault="00360677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60677" w:rsidRDefault="00360677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60677" w:rsidRDefault="00360677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60677" w:rsidRDefault="00360677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60677" w:rsidRDefault="00360677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60677" w:rsidRDefault="00360677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60677" w:rsidRDefault="00360677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60677" w:rsidRDefault="00360677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60677" w:rsidRDefault="00360677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60677" w:rsidRDefault="00360677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60677" w:rsidRDefault="003606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0677" w:rsidRDefault="00360677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60677" w:rsidRDefault="001D1A80" w:rsidP="00EA6C51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PROCEDURY POSTĘPOWANIA W PRZYPADKU PRZEMOCY </w:t>
      </w:r>
    </w:p>
    <w:p w:rsidR="00360677" w:rsidRDefault="00360677">
      <w:pPr>
        <w:pStyle w:val="Akapitzlist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0677" w:rsidRDefault="001D1A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Definicja </w:t>
      </w:r>
    </w:p>
    <w:p w:rsidR="00360677" w:rsidRDefault="001D1A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Przemoc to popychanie, bicie, przezywanie, ośmieszanie, niszczenie, zabieranie lub kradzież własności, obrażanie, groźby.</w:t>
      </w:r>
    </w:p>
    <w:p w:rsidR="006546DA" w:rsidRDefault="006546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46DA" w:rsidRDefault="006546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0677" w:rsidRDefault="001D1A80">
      <w:pPr>
        <w:pStyle w:val="Akapitzlist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Procedura</w:t>
      </w:r>
    </w:p>
    <w:p w:rsidR="006546DA" w:rsidRDefault="006546DA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60677" w:rsidRDefault="001D1A80" w:rsidP="00EA6C51">
      <w:pPr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uczeń doświadcza jakiejkolwiek formy przemocy, powiadamia o tym fakcie wychowawcę, pedagoga, nauczyciela, innego prac</w:t>
      </w:r>
      <w:r w:rsidR="002666A5">
        <w:rPr>
          <w:rFonts w:ascii="Times New Roman" w:hAnsi="Times New Roman" w:cs="Times New Roman"/>
          <w:sz w:val="24"/>
          <w:szCs w:val="24"/>
        </w:rPr>
        <w:t>ownika szkoły, dyrektora szkoły,</w:t>
      </w:r>
    </w:p>
    <w:p w:rsidR="00360677" w:rsidRDefault="001D1A80" w:rsidP="00EA6C51">
      <w:pPr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Wychowawca przeprowadza z uczniem rozmowę i ustala w</w:t>
      </w:r>
      <w:r w:rsidR="002666A5">
        <w:rPr>
          <w:rFonts w:ascii="Times New Roman" w:hAnsi="Times New Roman" w:cs="Times New Roman"/>
          <w:sz w:val="24"/>
          <w:szCs w:val="24"/>
        </w:rPr>
        <w:t>szystkie okoliczności zdarzenia,</w:t>
      </w:r>
    </w:p>
    <w:p w:rsidR="00360677" w:rsidRDefault="001D1A80" w:rsidP="00EA6C51">
      <w:pPr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Wychowawca powiadamia o zaistniałej sytuacji rodziców/ prawnych opiekunów, pedagoga </w:t>
      </w:r>
      <w:r w:rsidR="002666A5">
        <w:rPr>
          <w:rFonts w:ascii="Times New Roman" w:hAnsi="Times New Roman" w:cs="Times New Roman"/>
          <w:sz w:val="24"/>
          <w:szCs w:val="24"/>
        </w:rPr>
        <w:t xml:space="preserve">                       i dyrektora szkoły,</w:t>
      </w:r>
    </w:p>
    <w:p w:rsidR="00360677" w:rsidRDefault="001D1A80" w:rsidP="00EA6C51">
      <w:pPr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Należy zabezpieczyć wszystkie dowody związane z aktem przemocy, np. zniszczone</w:t>
      </w:r>
      <w:r w:rsidR="002666A5">
        <w:rPr>
          <w:rFonts w:ascii="Times New Roman" w:hAnsi="Times New Roman" w:cs="Times New Roman"/>
          <w:color w:val="000000"/>
          <w:sz w:val="24"/>
          <w:szCs w:val="24"/>
        </w:rPr>
        <w:t xml:space="preserve"> przedmioty, monitoring szkolny,</w:t>
      </w:r>
    </w:p>
    <w:p w:rsidR="00360677" w:rsidRDefault="001D1A80" w:rsidP="00EA6C51">
      <w:pPr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Gdy sprawca przemocy jest znany i jest on uczniem szkoły, pedagog szkolny przeprowadza z nim rozmowę o jego zachowaniu. Sprawca przemocy podlega karom określonym w Statucie szkoły.</w:t>
      </w:r>
    </w:p>
    <w:p w:rsidR="00360677" w:rsidRDefault="00360677" w:rsidP="006546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677" w:rsidRDefault="00360677" w:rsidP="006546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677" w:rsidRDefault="00360677" w:rsidP="006546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677" w:rsidRDefault="003606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0677" w:rsidRDefault="003606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0677" w:rsidRDefault="003606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0677" w:rsidRDefault="003606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0677" w:rsidRDefault="003606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0677" w:rsidRDefault="003606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0677" w:rsidRDefault="003606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0677" w:rsidRDefault="003606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0677" w:rsidRDefault="003606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0677" w:rsidRDefault="003606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0677" w:rsidRDefault="003606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0677" w:rsidRDefault="003606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0677" w:rsidRDefault="003606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0677" w:rsidRDefault="003606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0677" w:rsidRDefault="003606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0677" w:rsidRDefault="003606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0677" w:rsidRDefault="003606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0677" w:rsidRDefault="003606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0677" w:rsidRDefault="003606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0677" w:rsidRDefault="003606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0677" w:rsidRDefault="001D1A8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VIII. PROCEDURA POSTEPOWANIA W PRZYPADKU STWIERDZENIA NARUSZENIA GODNOŚCI NAUCZYCIELA LUB INNEGO PRACOWNIKA SZKOŁY PRZEZ UCZNIA</w:t>
      </w:r>
    </w:p>
    <w:p w:rsidR="00360677" w:rsidRDefault="003606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0677" w:rsidRDefault="001D1A8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Definicja </w:t>
      </w:r>
    </w:p>
    <w:p w:rsidR="00360677" w:rsidRDefault="001D1A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 naruszanie godności osobistej nauczyciela lub pracownika niepedagogicznego szkoły uznaje się:</w:t>
      </w:r>
    </w:p>
    <w:p w:rsidR="00360677" w:rsidRDefault="001D1A80" w:rsidP="00EA6C51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Lekceważące i obraźliwe zachowanie wobec ww. wyrażone w słowach lub gestach,</w:t>
      </w:r>
    </w:p>
    <w:p w:rsidR="00360677" w:rsidRDefault="001D1A80" w:rsidP="00EA6C51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Prowokacyjne</w:t>
      </w:r>
      <w:r w:rsidR="002666A5">
        <w:rPr>
          <w:rFonts w:ascii="Times New Roman" w:hAnsi="Times New Roman" w:cs="Times New Roman"/>
          <w:sz w:val="24"/>
          <w:szCs w:val="24"/>
        </w:rPr>
        <w:t xml:space="preserve"> zachowanie</w:t>
      </w:r>
      <w:r>
        <w:rPr>
          <w:rFonts w:ascii="Times New Roman" w:hAnsi="Times New Roman" w:cs="Times New Roman"/>
          <w:sz w:val="24"/>
          <w:szCs w:val="24"/>
        </w:rPr>
        <w:t xml:space="preserve"> pod adresem ww. wyrażone w słowach lub gestach,</w:t>
      </w:r>
    </w:p>
    <w:p w:rsidR="00360677" w:rsidRDefault="001D1A80" w:rsidP="00EA6C51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Nagrywanie lub fotografowanie ww. osób bez ich wiedzy i zgody,</w:t>
      </w:r>
    </w:p>
    <w:p w:rsidR="00360677" w:rsidRDefault="001D1A80" w:rsidP="00EA6C51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Naruszanie ich prywatności i własności prywatnej,</w:t>
      </w:r>
    </w:p>
    <w:p w:rsidR="00360677" w:rsidRDefault="001D1A80" w:rsidP="00EA6C51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Użycie wobec</w:t>
      </w:r>
      <w:r w:rsidR="002666A5">
        <w:rPr>
          <w:rFonts w:ascii="Times New Roman" w:hAnsi="Times New Roman" w:cs="Times New Roman"/>
          <w:sz w:val="24"/>
          <w:szCs w:val="24"/>
        </w:rPr>
        <w:t xml:space="preserve"> nich</w:t>
      </w:r>
      <w:r>
        <w:rPr>
          <w:rFonts w:ascii="Times New Roman" w:hAnsi="Times New Roman" w:cs="Times New Roman"/>
          <w:sz w:val="24"/>
          <w:szCs w:val="24"/>
        </w:rPr>
        <w:t xml:space="preserve"> przemocy fizycznej i psychicznej,</w:t>
      </w:r>
    </w:p>
    <w:p w:rsidR="00360677" w:rsidRDefault="001D1A80" w:rsidP="00EA6C51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Pomówienia i oszczerstwa wobec ww. pracowników,</w:t>
      </w:r>
    </w:p>
    <w:p w:rsidR="00360677" w:rsidRDefault="001D1A80" w:rsidP="00EA6C51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Naruszenie ich nietykalności osobistej.</w:t>
      </w:r>
    </w:p>
    <w:p w:rsidR="00360677" w:rsidRDefault="00360677" w:rsidP="002666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677" w:rsidRDefault="001D1A8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Procedura</w:t>
      </w:r>
    </w:p>
    <w:p w:rsidR="00360677" w:rsidRDefault="001D1A80" w:rsidP="00EA6C51">
      <w:pPr>
        <w:pStyle w:val="Akapitzlist"/>
        <w:numPr>
          <w:ilvl w:val="0"/>
          <w:numId w:val="18"/>
        </w:numPr>
        <w:spacing w:after="0" w:line="360" w:lineRule="auto"/>
        <w:ind w:left="720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Nauczyciel lub niepedagogiczny pracownik szkoły ma obowiązek zgłoszenia dyrektorowi szkoły lub pedagogowi szkolnemu, nabycie uzasadnionego podejrzenia</w:t>
      </w:r>
      <w:r w:rsidR="002666A5">
        <w:rPr>
          <w:rFonts w:ascii="Times New Roman" w:hAnsi="Times New Roman" w:cs="Times New Roman"/>
          <w:sz w:val="24"/>
          <w:szCs w:val="24"/>
        </w:rPr>
        <w:t xml:space="preserve"> naruszenia godności ww. osób przez ucznia,</w:t>
      </w:r>
    </w:p>
    <w:p w:rsidR="00360677" w:rsidRDefault="002666A5" w:rsidP="00EA6C51">
      <w:pPr>
        <w:pStyle w:val="Akapitzlist"/>
        <w:numPr>
          <w:ilvl w:val="0"/>
          <w:numId w:val="18"/>
        </w:numPr>
        <w:spacing w:after="0" w:line="360" w:lineRule="auto"/>
        <w:ind w:left="720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obecności wymienionych w </w:t>
      </w:r>
      <w:proofErr w:type="spellStart"/>
      <w:r>
        <w:rPr>
          <w:rFonts w:ascii="Times New Roman" w:hAnsi="Times New Roman" w:cs="Times New Roman"/>
          <w:sz w:val="24"/>
          <w:szCs w:val="24"/>
        </w:rPr>
        <w:t>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1D1A80">
        <w:rPr>
          <w:rFonts w:ascii="Times New Roman" w:hAnsi="Times New Roman" w:cs="Times New Roman"/>
          <w:sz w:val="24"/>
          <w:szCs w:val="24"/>
        </w:rPr>
        <w:t xml:space="preserve"> procedury</w:t>
      </w:r>
      <w:r>
        <w:rPr>
          <w:rFonts w:ascii="Times New Roman" w:hAnsi="Times New Roman" w:cs="Times New Roman"/>
          <w:sz w:val="24"/>
          <w:szCs w:val="24"/>
        </w:rPr>
        <w:t xml:space="preserve"> osób,</w:t>
      </w:r>
      <w:r w:rsidR="001D1A80">
        <w:rPr>
          <w:rFonts w:ascii="Times New Roman" w:hAnsi="Times New Roman" w:cs="Times New Roman"/>
          <w:sz w:val="24"/>
          <w:szCs w:val="24"/>
        </w:rPr>
        <w:t xml:space="preserve"> uczeń odbywa rozmowę wstępną. Jeżeli podczas tej rozmowy zachodzi podejrzenie, że jest on pod wpływem środków odurzających, wykonywany jest odpowiedni test wstępny w </w:t>
      </w:r>
      <w:r>
        <w:rPr>
          <w:rFonts w:ascii="Times New Roman" w:hAnsi="Times New Roman" w:cs="Times New Roman"/>
          <w:sz w:val="24"/>
          <w:szCs w:val="24"/>
        </w:rPr>
        <w:t>celu potwierdzenia przypuszczeń,</w:t>
      </w:r>
    </w:p>
    <w:p w:rsidR="00360677" w:rsidRDefault="001D1A80" w:rsidP="00EA6C51">
      <w:pPr>
        <w:pStyle w:val="Akapitzlist"/>
        <w:numPr>
          <w:ilvl w:val="0"/>
          <w:numId w:val="18"/>
        </w:numPr>
        <w:spacing w:after="0" w:line="360" w:lineRule="auto"/>
        <w:ind w:left="720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badanie wstępne potwierdzi powzięte przypuszczenie, niez</w:t>
      </w:r>
      <w:r w:rsidR="002666A5">
        <w:rPr>
          <w:rFonts w:ascii="Times New Roman" w:hAnsi="Times New Roman" w:cs="Times New Roman"/>
          <w:sz w:val="24"/>
          <w:szCs w:val="24"/>
        </w:rPr>
        <w:t xml:space="preserve">włocznie wzywani są rodzice/ </w:t>
      </w:r>
      <w:r>
        <w:rPr>
          <w:rFonts w:ascii="Times New Roman" w:hAnsi="Times New Roman" w:cs="Times New Roman"/>
          <w:sz w:val="24"/>
          <w:szCs w:val="24"/>
        </w:rPr>
        <w:t xml:space="preserve">prawni opiekunowie ucznia i zostaje wdrożona dalsza procedura. </w:t>
      </w:r>
    </w:p>
    <w:p w:rsidR="00360677" w:rsidRDefault="001D1A80" w:rsidP="00EA6C51">
      <w:pPr>
        <w:pStyle w:val="Akapitzlist"/>
        <w:numPr>
          <w:ilvl w:val="0"/>
          <w:numId w:val="18"/>
        </w:numPr>
        <w:spacing w:after="0" w:line="360" w:lineRule="auto"/>
        <w:ind w:left="720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Jeżeli badanie wstępne nie potwierdzi przypuszczeń, rodzice/ prawni opiekunowie w przypadku naruszenia </w:t>
      </w:r>
      <w:proofErr w:type="spellStart"/>
      <w:r>
        <w:rPr>
          <w:rFonts w:ascii="Times New Roman" w:hAnsi="Times New Roman" w:cs="Times New Roman"/>
          <w:sz w:val="24"/>
          <w:szCs w:val="24"/>
        </w:rPr>
        <w:t>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– 2 definicji są niezwłocznie powiadamiani telefonicznie o zaistniałej sytuacji, zaś w przypadku naruszenia </w:t>
      </w:r>
      <w:proofErr w:type="spellStart"/>
      <w:r>
        <w:rPr>
          <w:rFonts w:ascii="Times New Roman" w:hAnsi="Times New Roman" w:cs="Times New Roman"/>
          <w:sz w:val="24"/>
          <w:szCs w:val="24"/>
        </w:rPr>
        <w:t>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– 7 definicji rodzice/ prawni opiekunow</w:t>
      </w:r>
      <w:r w:rsidR="002666A5">
        <w:rPr>
          <w:rFonts w:ascii="Times New Roman" w:hAnsi="Times New Roman" w:cs="Times New Roman"/>
          <w:sz w:val="24"/>
          <w:szCs w:val="24"/>
        </w:rPr>
        <w:t>ie są również wzywani do szkoły,</w:t>
      </w:r>
    </w:p>
    <w:p w:rsidR="00360677" w:rsidRPr="002666A5" w:rsidRDefault="001D1A80" w:rsidP="00EA6C51">
      <w:pPr>
        <w:pStyle w:val="Akapitzlist"/>
        <w:numPr>
          <w:ilvl w:val="0"/>
          <w:numId w:val="18"/>
        </w:numPr>
        <w:spacing w:after="0" w:line="360" w:lineRule="auto"/>
        <w:ind w:left="720" w:hanging="357"/>
        <w:jc w:val="both"/>
        <w:rPr>
          <w:rFonts w:ascii="Times New Roman" w:hAnsi="Times New Roman" w:cs="Times New Roman"/>
          <w:sz w:val="24"/>
          <w:szCs w:val="24"/>
        </w:rPr>
      </w:pPr>
      <w:r w:rsidRPr="002666A5">
        <w:rPr>
          <w:rFonts w:ascii="Times New Roman" w:hAnsi="Times New Roman" w:cs="Times New Roman"/>
          <w:sz w:val="24"/>
          <w:szCs w:val="24"/>
        </w:rPr>
        <w:t xml:space="preserve">Jeżeli zdarzenie dotyczy </w:t>
      </w:r>
      <w:proofErr w:type="spellStart"/>
      <w:r w:rsidRPr="002666A5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2666A5">
        <w:rPr>
          <w:rFonts w:ascii="Times New Roman" w:hAnsi="Times New Roman" w:cs="Times New Roman"/>
          <w:sz w:val="24"/>
          <w:szCs w:val="24"/>
        </w:rPr>
        <w:t xml:space="preserve"> 1 – 2 definicji i ma miejsce po raz pierwszy:</w:t>
      </w:r>
    </w:p>
    <w:p w:rsidR="00360677" w:rsidRPr="00AD2E22" w:rsidRDefault="001D1A80" w:rsidP="00EA6C51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E22">
        <w:rPr>
          <w:rFonts w:ascii="Times New Roman" w:hAnsi="Times New Roman" w:cs="Times New Roman"/>
          <w:sz w:val="24"/>
          <w:szCs w:val="24"/>
        </w:rPr>
        <w:t>Uczeń otrzymuje na piśmie naganę wychowawcy klasy,</w:t>
      </w:r>
    </w:p>
    <w:p w:rsidR="00360677" w:rsidRDefault="001D1A80" w:rsidP="00EA6C51">
      <w:pPr>
        <w:pStyle w:val="Akapitzlist"/>
        <w:numPr>
          <w:ilvl w:val="0"/>
          <w:numId w:val="19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Rodzice/ prawni opiekunowie i uczeń podpisują ze szkołą kontrakt indywidualny, zawierający dalsze zasady współpracy stron,</w:t>
      </w:r>
    </w:p>
    <w:p w:rsidR="00360677" w:rsidRDefault="001D1A80" w:rsidP="00EA6C51">
      <w:pPr>
        <w:pStyle w:val="Akapitzlist"/>
        <w:numPr>
          <w:ilvl w:val="0"/>
          <w:numId w:val="19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uczeń ma kuratora sądowego, zostaje on powiadomiony o zaistniałej sytuacji,</w:t>
      </w:r>
    </w:p>
    <w:p w:rsidR="00360677" w:rsidRDefault="001D1A80" w:rsidP="00EA6C51">
      <w:pPr>
        <w:pStyle w:val="Akapitzlist"/>
        <w:numPr>
          <w:ilvl w:val="0"/>
          <w:numId w:val="18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Jeżeli zdarzenie dotyczy </w:t>
      </w:r>
      <w:proofErr w:type="spellStart"/>
      <w:r>
        <w:rPr>
          <w:rFonts w:ascii="Times New Roman" w:hAnsi="Times New Roman" w:cs="Times New Roman"/>
          <w:sz w:val="24"/>
          <w:szCs w:val="24"/>
        </w:rPr>
        <w:t>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– 2 definicji i ma miejsce po raz kolejny:</w:t>
      </w:r>
    </w:p>
    <w:p w:rsidR="00360677" w:rsidRDefault="001D1A80" w:rsidP="00EA6C51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 otrzymuje na piśmie naganę dyrektora szkoły,</w:t>
      </w:r>
    </w:p>
    <w:p w:rsidR="00360677" w:rsidRDefault="001D1A80" w:rsidP="00EA6C51">
      <w:pPr>
        <w:pStyle w:val="Akapitzlist"/>
        <w:numPr>
          <w:ilvl w:val="0"/>
          <w:numId w:val="20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Uczniowi zostaje obniżona ocena z zachowania co najmniej o jeden stopień, </w:t>
      </w:r>
    </w:p>
    <w:p w:rsidR="00AD2E22" w:rsidRDefault="001D1A80" w:rsidP="00EA6C51">
      <w:pPr>
        <w:pStyle w:val="Akapitzlist"/>
        <w:numPr>
          <w:ilvl w:val="1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E22">
        <w:rPr>
          <w:rFonts w:ascii="Times New Roman" w:hAnsi="Times New Roman" w:cs="Times New Roman"/>
          <w:sz w:val="24"/>
          <w:szCs w:val="24"/>
        </w:rPr>
        <w:lastRenderedPageBreak/>
        <w:t>Rodzice/ prawni opiekunowie i uczeń podpisują ze szkołą kontrakt indywidualny, zawierający dalsze zasady współpracy stron,</w:t>
      </w:r>
    </w:p>
    <w:p w:rsidR="00AD2E22" w:rsidRDefault="001D1A80" w:rsidP="00EA6C51">
      <w:pPr>
        <w:pStyle w:val="Akapitzlist"/>
        <w:numPr>
          <w:ilvl w:val="1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E22">
        <w:rPr>
          <w:rFonts w:ascii="Times New Roman" w:hAnsi="Times New Roman" w:cs="Times New Roman"/>
          <w:sz w:val="24"/>
          <w:szCs w:val="24"/>
        </w:rPr>
        <w:t xml:space="preserve">Zostaje sporządzona notatka służbowa z przeprowadzonych przez szkołę czynności, która podpisywana jest również przez rodziców/ prawnych opiekunów ucznia, </w:t>
      </w:r>
    </w:p>
    <w:p w:rsidR="00AD2E22" w:rsidRDefault="001D1A80" w:rsidP="00EA6C51">
      <w:pPr>
        <w:pStyle w:val="Akapitzlist"/>
        <w:numPr>
          <w:ilvl w:val="1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E22">
        <w:rPr>
          <w:rFonts w:ascii="Times New Roman" w:hAnsi="Times New Roman" w:cs="Times New Roman"/>
          <w:sz w:val="24"/>
          <w:szCs w:val="24"/>
        </w:rPr>
        <w:t>Szkoła kieruje sprawę do sądu rodzinnego cele</w:t>
      </w:r>
      <w:r w:rsidR="00AD2E22" w:rsidRPr="00AD2E22">
        <w:rPr>
          <w:rFonts w:ascii="Times New Roman" w:hAnsi="Times New Roman" w:cs="Times New Roman"/>
          <w:sz w:val="24"/>
          <w:szCs w:val="24"/>
        </w:rPr>
        <w:t>m podjęcia dalszego działania</w:t>
      </w:r>
      <w:r w:rsidRPr="00AD2E22">
        <w:rPr>
          <w:rFonts w:ascii="Times New Roman" w:hAnsi="Times New Roman" w:cs="Times New Roman"/>
          <w:sz w:val="24"/>
          <w:szCs w:val="24"/>
        </w:rPr>
        <w:t>,</w:t>
      </w:r>
    </w:p>
    <w:p w:rsidR="00360677" w:rsidRPr="00AD2E22" w:rsidRDefault="001D1A80" w:rsidP="00EA6C51">
      <w:pPr>
        <w:pStyle w:val="Akapitzlist"/>
        <w:numPr>
          <w:ilvl w:val="1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E22">
        <w:rPr>
          <w:rFonts w:ascii="Times New Roman" w:hAnsi="Times New Roman" w:cs="Times New Roman"/>
          <w:sz w:val="24"/>
          <w:szCs w:val="24"/>
        </w:rPr>
        <w:t>Jeżeli uczeń ma kuratora sądowego, zostaje on powiadomiony o zaistniałej sytuacji,</w:t>
      </w:r>
    </w:p>
    <w:p w:rsidR="00360677" w:rsidRDefault="001D1A80" w:rsidP="00EA6C51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Jeżeli zachowanie ucznia dotyczy </w:t>
      </w:r>
      <w:proofErr w:type="spellStart"/>
      <w:r>
        <w:rPr>
          <w:rFonts w:ascii="Times New Roman" w:hAnsi="Times New Roman" w:cs="Times New Roman"/>
          <w:sz w:val="24"/>
          <w:szCs w:val="24"/>
        </w:rPr>
        <w:t>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– 7 definicji:</w:t>
      </w:r>
    </w:p>
    <w:p w:rsidR="00AD2E22" w:rsidRDefault="001D1A80" w:rsidP="00EA6C51">
      <w:pPr>
        <w:pStyle w:val="Akapitzlist"/>
        <w:numPr>
          <w:ilvl w:val="1"/>
          <w:numId w:val="18"/>
        </w:numPr>
        <w:spacing w:after="0" w:line="36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D2E22">
        <w:rPr>
          <w:rFonts w:ascii="Times New Roman" w:hAnsi="Times New Roman" w:cs="Times New Roman"/>
          <w:sz w:val="24"/>
          <w:szCs w:val="24"/>
        </w:rPr>
        <w:t>Niezwłocznie wzywana jest policja,</w:t>
      </w:r>
    </w:p>
    <w:p w:rsidR="00AD2E22" w:rsidRDefault="00AD2E22" w:rsidP="00EA6C51">
      <w:pPr>
        <w:pStyle w:val="Akapitzlist"/>
        <w:numPr>
          <w:ilvl w:val="1"/>
          <w:numId w:val="18"/>
        </w:numPr>
        <w:spacing w:after="0" w:line="36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1D1A80" w:rsidRPr="00AD2E22">
        <w:rPr>
          <w:rFonts w:ascii="Times New Roman" w:hAnsi="Times New Roman" w:cs="Times New Roman"/>
          <w:sz w:val="24"/>
          <w:szCs w:val="24"/>
        </w:rPr>
        <w:t>czeń otrzymuje na piśmie naganę dyrektora szkoły, uczniowi zostaje obniżona ocena z zachowania co najmniej o jeden stopień,</w:t>
      </w:r>
    </w:p>
    <w:p w:rsidR="00AD2E22" w:rsidRDefault="00AD2E22" w:rsidP="00EA6C51">
      <w:pPr>
        <w:pStyle w:val="Akapitzlist"/>
        <w:numPr>
          <w:ilvl w:val="1"/>
          <w:numId w:val="18"/>
        </w:numPr>
        <w:spacing w:after="0" w:line="36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1D1A80" w:rsidRPr="00AD2E22">
        <w:rPr>
          <w:rFonts w:ascii="Times New Roman" w:hAnsi="Times New Roman" w:cs="Times New Roman"/>
          <w:sz w:val="24"/>
          <w:szCs w:val="24"/>
        </w:rPr>
        <w:t>odzice/ prawni opiekunowie i uczeń podpisują ze szkołą kontrakt indywidualny, zawierający dalsze zasady współpracy stron,</w:t>
      </w:r>
    </w:p>
    <w:p w:rsidR="00AD2E22" w:rsidRDefault="00AD2E22" w:rsidP="00EA6C51">
      <w:pPr>
        <w:pStyle w:val="Akapitzlist"/>
        <w:numPr>
          <w:ilvl w:val="1"/>
          <w:numId w:val="18"/>
        </w:numPr>
        <w:spacing w:after="0" w:line="36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1D1A80" w:rsidRPr="00AD2E22">
        <w:rPr>
          <w:rFonts w:ascii="Times New Roman" w:hAnsi="Times New Roman" w:cs="Times New Roman"/>
          <w:sz w:val="24"/>
          <w:szCs w:val="24"/>
        </w:rPr>
        <w:t xml:space="preserve">ostaje sporządzona notatka służbowa z przeprowadzonych przez szkołę czynności, która podpisywana jest również przez rodziców/ prawnych opiekunów ucznia, </w:t>
      </w:r>
    </w:p>
    <w:p w:rsidR="00AD2E22" w:rsidRDefault="00AD2E22" w:rsidP="00EA6C51">
      <w:pPr>
        <w:pStyle w:val="Akapitzlist"/>
        <w:numPr>
          <w:ilvl w:val="1"/>
          <w:numId w:val="18"/>
        </w:numPr>
        <w:spacing w:after="0" w:line="36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D1A80" w:rsidRPr="00AD2E22">
        <w:rPr>
          <w:rFonts w:ascii="Times New Roman" w:hAnsi="Times New Roman" w:cs="Times New Roman"/>
          <w:sz w:val="24"/>
          <w:szCs w:val="24"/>
        </w:rPr>
        <w:t xml:space="preserve">soba poszkodowana zgłasza na policję zawiadomienie o popełnieniu przestępstwa i wnosi o ściganie sprawców, </w:t>
      </w:r>
    </w:p>
    <w:p w:rsidR="00360677" w:rsidRDefault="00AD2E22" w:rsidP="00EA6C51">
      <w:pPr>
        <w:pStyle w:val="Akapitzlist"/>
        <w:numPr>
          <w:ilvl w:val="1"/>
          <w:numId w:val="18"/>
        </w:numPr>
        <w:spacing w:after="0" w:line="36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1D1A80" w:rsidRPr="00AD2E22">
        <w:rPr>
          <w:rFonts w:ascii="Times New Roman" w:hAnsi="Times New Roman" w:cs="Times New Roman"/>
          <w:sz w:val="24"/>
          <w:szCs w:val="24"/>
        </w:rPr>
        <w:t>eżeli uczeń ma kuratora sądowego, zostaje on powiadomiony o zaistniałej sytuacji.</w:t>
      </w:r>
    </w:p>
    <w:p w:rsidR="00AD2E22" w:rsidRPr="00AD2E22" w:rsidRDefault="00AD2E22" w:rsidP="00AD2E22">
      <w:pPr>
        <w:pStyle w:val="Akapitzlist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360677" w:rsidRPr="00AD2E22" w:rsidRDefault="001D1A80" w:rsidP="00EA6C51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E22">
        <w:rPr>
          <w:rFonts w:ascii="Times New Roman" w:hAnsi="Times New Roman" w:cs="Times New Roman"/>
          <w:sz w:val="24"/>
          <w:szCs w:val="24"/>
        </w:rPr>
        <w:t>Jeżeli zdarzenie powtarza się, szkoła występuje do sądu rodzinnego o zaostrzenie kary, zaś do kuratora oświaty kieruje wniosek o skreślenie z listy uczniów, zgodnie z obowiązującymi przepisami.</w:t>
      </w:r>
    </w:p>
    <w:p w:rsidR="00AD2E22" w:rsidRDefault="00AD2E22" w:rsidP="00C054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677" w:rsidRPr="00AD2E22" w:rsidRDefault="001D1A80" w:rsidP="00EA6C51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E22">
        <w:rPr>
          <w:rFonts w:ascii="Times New Roman" w:hAnsi="Times New Roman" w:cs="Times New Roman"/>
          <w:sz w:val="24"/>
          <w:szCs w:val="24"/>
        </w:rPr>
        <w:t xml:space="preserve">Uczniowi i jego rodzicom/ prawnym opiekunom przysługuje prawo odwołania od wymierzonej </w:t>
      </w:r>
      <w:proofErr w:type="spellStart"/>
      <w:r w:rsidRPr="00AD2E22">
        <w:rPr>
          <w:rFonts w:ascii="Times New Roman" w:hAnsi="Times New Roman" w:cs="Times New Roman"/>
          <w:sz w:val="24"/>
          <w:szCs w:val="24"/>
        </w:rPr>
        <w:t>katy</w:t>
      </w:r>
      <w:proofErr w:type="spellEnd"/>
      <w:r w:rsidRPr="00AD2E22">
        <w:rPr>
          <w:rFonts w:ascii="Times New Roman" w:hAnsi="Times New Roman" w:cs="Times New Roman"/>
          <w:sz w:val="24"/>
          <w:szCs w:val="24"/>
        </w:rPr>
        <w:t xml:space="preserve"> w terminie 14 dni od jej ogłoszenia. Odwołanie w formie pisemnej powinno być złożone w sekretariacie szkoły. Dyrektor szkoły rozpatruje odwołanie w te</w:t>
      </w:r>
      <w:r w:rsidR="00AD2E22">
        <w:rPr>
          <w:rFonts w:ascii="Times New Roman" w:hAnsi="Times New Roman" w:cs="Times New Roman"/>
          <w:sz w:val="24"/>
          <w:szCs w:val="24"/>
        </w:rPr>
        <w:t>rminie 14 dni od daty wpłynięcia</w:t>
      </w:r>
      <w:r w:rsidRPr="00AD2E22">
        <w:rPr>
          <w:rFonts w:ascii="Times New Roman" w:hAnsi="Times New Roman" w:cs="Times New Roman"/>
          <w:sz w:val="24"/>
          <w:szCs w:val="24"/>
        </w:rPr>
        <w:t xml:space="preserve"> i informuje rodziców/ prawnych opiekunów o podjętej decyzji w formie pisemnej.</w:t>
      </w:r>
    </w:p>
    <w:p w:rsidR="00360677" w:rsidRDefault="00360677" w:rsidP="00C054A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0677" w:rsidRDefault="0036067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0677" w:rsidRDefault="00360677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0677" w:rsidRDefault="003606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0677" w:rsidRDefault="00360677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360677" w:rsidRDefault="00360677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360677" w:rsidRDefault="00360677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360677" w:rsidRDefault="00360677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360677" w:rsidRDefault="00360677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360677" w:rsidRDefault="00360677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360677" w:rsidRDefault="00360677" w:rsidP="00AD2E22">
      <w:pPr>
        <w:pStyle w:val="Default"/>
        <w:rPr>
          <w:rFonts w:ascii="Times New Roman" w:eastAsia="Calibri" w:hAnsi="Times New Roman" w:cs="Times New Roman"/>
          <w:b/>
        </w:rPr>
      </w:pPr>
    </w:p>
    <w:p w:rsidR="00360677" w:rsidRDefault="001D1A80">
      <w:pPr>
        <w:pStyle w:val="Default"/>
        <w:ind w:left="36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lastRenderedPageBreak/>
        <w:t>IX. WTARGNIĘCIA NAPASTNIKA (TERRORYSTY) DO SZKOŁY</w:t>
      </w:r>
    </w:p>
    <w:p w:rsidR="00360677" w:rsidRDefault="00360677">
      <w:pPr>
        <w:pStyle w:val="Default"/>
        <w:ind w:left="360"/>
        <w:jc w:val="both"/>
        <w:rPr>
          <w:rFonts w:ascii="Times New Roman" w:eastAsia="Calibri" w:hAnsi="Times New Roman" w:cs="Times New Roman"/>
          <w:b/>
        </w:rPr>
      </w:pPr>
    </w:p>
    <w:p w:rsidR="00360677" w:rsidRPr="00F848DD" w:rsidRDefault="001D1A80">
      <w:pPr>
        <w:pStyle w:val="Default"/>
        <w:ind w:left="360"/>
        <w:jc w:val="both"/>
        <w:rPr>
          <w:rFonts w:ascii="Times New Roman" w:eastAsia="Calibri" w:hAnsi="Times New Roman" w:cs="Times New Roman"/>
          <w:b/>
        </w:rPr>
      </w:pPr>
      <w:r w:rsidRPr="00F848DD">
        <w:rPr>
          <w:rFonts w:ascii="Times New Roman" w:eastAsia="Calibri" w:hAnsi="Times New Roman" w:cs="Times New Roman"/>
          <w:b/>
        </w:rPr>
        <w:t>Definicja</w:t>
      </w:r>
    </w:p>
    <w:p w:rsidR="00360677" w:rsidRPr="00F848DD" w:rsidRDefault="00360677">
      <w:pPr>
        <w:pStyle w:val="Default"/>
        <w:rPr>
          <w:rFonts w:ascii="Times New Roman" w:hAnsi="Times New Roman" w:cs="Times New Roman"/>
          <w:sz w:val="12"/>
          <w:szCs w:val="12"/>
        </w:rPr>
      </w:pPr>
    </w:p>
    <w:p w:rsidR="00360677" w:rsidRPr="00F848DD" w:rsidRDefault="001D1A80">
      <w:pPr>
        <w:pStyle w:val="Default"/>
        <w:rPr>
          <w:rFonts w:ascii="Times New Roman" w:hAnsi="Times New Roman" w:cs="Times New Roman"/>
        </w:rPr>
      </w:pPr>
      <w:r w:rsidRPr="00F848DD">
        <w:rPr>
          <w:rFonts w:ascii="Times New Roman" w:hAnsi="Times New Roman" w:cs="Times New Roman"/>
        </w:rPr>
        <w:t xml:space="preserve">Terrorysta - osoba posługująca się bronią, która eliminuje lub próbuje wyeliminować osoby znajdujące się na określonym obszarze, w obiekcie lub budynku. </w:t>
      </w:r>
    </w:p>
    <w:p w:rsidR="00360677" w:rsidRPr="00F848DD" w:rsidRDefault="00360677">
      <w:pPr>
        <w:pStyle w:val="Default"/>
        <w:rPr>
          <w:rFonts w:ascii="Times New Roman" w:hAnsi="Times New Roman" w:cs="Times New Roman"/>
        </w:rPr>
      </w:pPr>
    </w:p>
    <w:p w:rsidR="00A01BF1" w:rsidRDefault="00A01BF1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</w:t>
      </w:r>
      <w:r w:rsidR="001D1A80" w:rsidRPr="00F848DD">
        <w:rPr>
          <w:rFonts w:ascii="Times New Roman" w:hAnsi="Times New Roman" w:cs="Times New Roman"/>
          <w:b/>
        </w:rPr>
        <w:t>rocedury</w:t>
      </w:r>
    </w:p>
    <w:p w:rsidR="00A01BF1" w:rsidRDefault="00A01BF1">
      <w:pPr>
        <w:pStyle w:val="Default"/>
        <w:rPr>
          <w:rFonts w:ascii="Times New Roman" w:hAnsi="Times New Roman" w:cs="Times New Roman"/>
        </w:rPr>
      </w:pPr>
    </w:p>
    <w:p w:rsidR="00360677" w:rsidRPr="00F848DD" w:rsidRDefault="00A01BF1" w:rsidP="00EA6C51">
      <w:pPr>
        <w:pStyle w:val="Default"/>
        <w:numPr>
          <w:ilvl w:val="0"/>
          <w:numId w:val="2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</w:t>
      </w:r>
      <w:r w:rsidR="001D1A80" w:rsidRPr="00F848DD">
        <w:rPr>
          <w:rFonts w:ascii="Times New Roman" w:hAnsi="Times New Roman" w:cs="Times New Roman"/>
        </w:rPr>
        <w:t xml:space="preserve"> wtargnięcia napastnika z niebezpiecznym narzędziem lub bronią, który strzela do osób znajdujących się na </w:t>
      </w:r>
      <w:r>
        <w:rPr>
          <w:rFonts w:ascii="Times New Roman" w:hAnsi="Times New Roman" w:cs="Times New Roman"/>
        </w:rPr>
        <w:t>korytarzu i w salach lekcyjnych:</w:t>
      </w:r>
    </w:p>
    <w:p w:rsidR="00AD2E22" w:rsidRPr="00F848DD" w:rsidRDefault="00AD2E22">
      <w:pPr>
        <w:pStyle w:val="Default"/>
        <w:rPr>
          <w:rFonts w:ascii="Times New Roman" w:hAnsi="Times New Roman" w:cs="Times New Roman"/>
        </w:rPr>
      </w:pPr>
    </w:p>
    <w:p w:rsidR="00360677" w:rsidRPr="00F848DD" w:rsidRDefault="001D1A80" w:rsidP="00EA6C51">
      <w:pPr>
        <w:pStyle w:val="Default"/>
        <w:numPr>
          <w:ilvl w:val="0"/>
          <w:numId w:val="21"/>
        </w:numPr>
        <w:spacing w:line="360" w:lineRule="auto"/>
        <w:rPr>
          <w:rFonts w:ascii="Times New Roman" w:hAnsi="Times New Roman" w:cs="Times New Roman"/>
        </w:rPr>
      </w:pPr>
      <w:r w:rsidRPr="00F848DD">
        <w:rPr>
          <w:rFonts w:ascii="Times New Roman" w:hAnsi="Times New Roman" w:cs="Times New Roman"/>
        </w:rPr>
        <w:t>Jeżeli nie ma szansy na ucieczkę, należy ukryć się, zamknąć drzwi na klucz (</w:t>
      </w:r>
      <w:r w:rsidR="00AD2E22" w:rsidRPr="00F848DD">
        <w:rPr>
          <w:rFonts w:ascii="Times New Roman" w:hAnsi="Times New Roman" w:cs="Times New Roman"/>
          <w:i/>
          <w:iCs/>
        </w:rPr>
        <w:t>zabarykadowa</w:t>
      </w:r>
      <w:r w:rsidR="00F848DD" w:rsidRPr="00F848DD">
        <w:rPr>
          <w:rFonts w:ascii="Times New Roman" w:hAnsi="Times New Roman" w:cs="Times New Roman"/>
          <w:i/>
          <w:iCs/>
        </w:rPr>
        <w:t xml:space="preserve">ć </w:t>
      </w:r>
      <w:r w:rsidRPr="00F848DD">
        <w:rPr>
          <w:rFonts w:ascii="Times New Roman" w:hAnsi="Times New Roman" w:cs="Times New Roman"/>
          <w:i/>
          <w:iCs/>
        </w:rPr>
        <w:t>się</w:t>
      </w:r>
      <w:r w:rsidRPr="00F848DD">
        <w:rPr>
          <w:rFonts w:ascii="Times New Roman" w:hAnsi="Times New Roman" w:cs="Times New Roman"/>
        </w:rPr>
        <w:t>)</w:t>
      </w:r>
      <w:r w:rsidR="00F848DD">
        <w:rPr>
          <w:rFonts w:ascii="Times New Roman" w:hAnsi="Times New Roman" w:cs="Times New Roman"/>
        </w:rPr>
        <w:t>,</w:t>
      </w:r>
    </w:p>
    <w:p w:rsidR="00F848DD" w:rsidRPr="00F848DD" w:rsidRDefault="001D1A80" w:rsidP="00EA6C51">
      <w:pPr>
        <w:pStyle w:val="Default"/>
        <w:numPr>
          <w:ilvl w:val="0"/>
          <w:numId w:val="21"/>
        </w:numPr>
        <w:spacing w:line="360" w:lineRule="auto"/>
        <w:rPr>
          <w:rFonts w:ascii="Times New Roman" w:hAnsi="Times New Roman" w:cs="Times New Roman"/>
        </w:rPr>
      </w:pPr>
      <w:r w:rsidRPr="00F848DD">
        <w:rPr>
          <w:rFonts w:ascii="Times New Roman" w:hAnsi="Times New Roman" w:cs="Times New Roman"/>
        </w:rPr>
        <w:t xml:space="preserve"> Należy wyciszyć i uspokoić uczniów</w:t>
      </w:r>
      <w:r w:rsidRPr="00F848DD">
        <w:rPr>
          <w:rFonts w:ascii="Times New Roman" w:hAnsi="Times New Roman" w:cs="Times New Roman"/>
          <w:b/>
          <w:bCs/>
        </w:rPr>
        <w:t xml:space="preserve"> - </w:t>
      </w:r>
      <w:r w:rsidRPr="00F848DD">
        <w:rPr>
          <w:rFonts w:ascii="Times New Roman" w:hAnsi="Times New Roman" w:cs="Times New Roman"/>
        </w:rPr>
        <w:t>wszelkie dźwięki wydostające się z sal lekcyjnych mogą spowodować próbę wejścia napastnika do pomieszczenia lub ostrzelanie sali lekcyjnej przez drzwi czy ścianę</w:t>
      </w:r>
      <w:r w:rsidR="00F848DD">
        <w:rPr>
          <w:rFonts w:ascii="Times New Roman" w:hAnsi="Times New Roman" w:cs="Times New Roman"/>
        </w:rPr>
        <w:t>,</w:t>
      </w:r>
    </w:p>
    <w:p w:rsidR="00F848DD" w:rsidRDefault="00F848DD" w:rsidP="00EA6C51">
      <w:pPr>
        <w:pStyle w:val="Default"/>
        <w:numPr>
          <w:ilvl w:val="0"/>
          <w:numId w:val="21"/>
        </w:numPr>
        <w:spacing w:line="360" w:lineRule="auto"/>
        <w:rPr>
          <w:rFonts w:ascii="Times New Roman" w:hAnsi="Times New Roman" w:cs="Times New Roman"/>
        </w:rPr>
      </w:pPr>
      <w:r w:rsidRPr="00F848DD">
        <w:rPr>
          <w:rFonts w:ascii="Times New Roman" w:hAnsi="Times New Roman" w:cs="Times New Roman"/>
        </w:rPr>
        <w:t xml:space="preserve"> Należy </w:t>
      </w:r>
      <w:r w:rsidRPr="00F848DD">
        <w:rPr>
          <w:rFonts w:ascii="Times New Roman" w:hAnsi="Times New Roman" w:cs="Times New Roman"/>
          <w:bCs/>
        </w:rPr>
        <w:t>zaopiekować  się uczniami ze SPE</w:t>
      </w:r>
      <w:r w:rsidR="001D1A80" w:rsidRPr="00F848DD">
        <w:rPr>
          <w:rFonts w:ascii="Times New Roman" w:hAnsi="Times New Roman" w:cs="Times New Roman"/>
          <w:bCs/>
        </w:rPr>
        <w:t xml:space="preserve"> i uczniami, którzy potrzebują pomocy</w:t>
      </w:r>
      <w:r w:rsidR="001D1A80" w:rsidRPr="00F848DD">
        <w:rPr>
          <w:rFonts w:ascii="Times New Roman" w:hAnsi="Times New Roman" w:cs="Times New Roman"/>
          <w:b/>
          <w:bCs/>
        </w:rPr>
        <w:t xml:space="preserve"> - </w:t>
      </w:r>
      <w:r w:rsidR="001D1A80" w:rsidRPr="00F848DD">
        <w:rPr>
          <w:rFonts w:ascii="Times New Roman" w:hAnsi="Times New Roman" w:cs="Times New Roman"/>
        </w:rPr>
        <w:t>należy zwrócić szczególną uwagę na dzieci, które specyficznie reagują na stres i mogą mieć problemy</w:t>
      </w:r>
      <w:r>
        <w:rPr>
          <w:rFonts w:ascii="Times New Roman" w:hAnsi="Times New Roman" w:cs="Times New Roman"/>
        </w:rPr>
        <w:t xml:space="preserve">                                                 z opanowaniem emocji,</w:t>
      </w:r>
    </w:p>
    <w:p w:rsidR="00F848DD" w:rsidRDefault="00F848DD" w:rsidP="00EA6C51">
      <w:pPr>
        <w:pStyle w:val="Default"/>
        <w:numPr>
          <w:ilvl w:val="0"/>
          <w:numId w:val="21"/>
        </w:numPr>
        <w:spacing w:line="360" w:lineRule="auto"/>
        <w:rPr>
          <w:rFonts w:ascii="Times New Roman" w:hAnsi="Times New Roman" w:cs="Times New Roman"/>
        </w:rPr>
      </w:pPr>
      <w:r w:rsidRPr="00F848DD">
        <w:rPr>
          <w:rFonts w:ascii="Times New Roman" w:hAnsi="Times New Roman" w:cs="Times New Roman"/>
          <w:bCs/>
        </w:rPr>
        <w:t>Należy</w:t>
      </w:r>
      <w:r w:rsidR="001D1A80" w:rsidRPr="00F848DD">
        <w:rPr>
          <w:rFonts w:ascii="Times New Roman" w:hAnsi="Times New Roman" w:cs="Times New Roman"/>
          <w:bCs/>
        </w:rPr>
        <w:t xml:space="preserve"> bezwzględnie wyciszyć, wyłączyć telefony</w:t>
      </w:r>
      <w:r w:rsidR="001D1A80" w:rsidRPr="00F848DD">
        <w:rPr>
          <w:rFonts w:ascii="Times New Roman" w:hAnsi="Times New Roman" w:cs="Times New Roman"/>
          <w:b/>
          <w:bCs/>
        </w:rPr>
        <w:t xml:space="preserve"> - </w:t>
      </w:r>
      <w:r w:rsidR="001D1A80" w:rsidRPr="00F848DD">
        <w:rPr>
          <w:rFonts w:ascii="Times New Roman" w:hAnsi="Times New Roman" w:cs="Times New Roman"/>
        </w:rPr>
        <w:t>niespodziewane sygnały telefonów mogą zdradzić obecność osób wewnątrz zamkniętych pomieszczeń i zachęcić napastnika do wejścia</w:t>
      </w:r>
      <w:r>
        <w:rPr>
          <w:rFonts w:ascii="Times New Roman" w:hAnsi="Times New Roman" w:cs="Times New Roman"/>
        </w:rPr>
        <w:t>,</w:t>
      </w:r>
    </w:p>
    <w:p w:rsidR="00F848DD" w:rsidRDefault="00F848DD" w:rsidP="00EA6C51">
      <w:pPr>
        <w:pStyle w:val="Default"/>
        <w:numPr>
          <w:ilvl w:val="0"/>
          <w:numId w:val="2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Należy </w:t>
      </w:r>
      <w:r w:rsidRPr="00F848DD">
        <w:rPr>
          <w:rFonts w:ascii="Times New Roman" w:hAnsi="Times New Roman" w:cs="Times New Roman"/>
          <w:bCs/>
        </w:rPr>
        <w:t>poinformować</w:t>
      </w:r>
      <w:r w:rsidR="001D1A80" w:rsidRPr="00F848DD">
        <w:rPr>
          <w:rFonts w:ascii="Times New Roman" w:hAnsi="Times New Roman" w:cs="Times New Roman"/>
          <w:bCs/>
        </w:rPr>
        <w:t xml:space="preserve"> policję</w:t>
      </w:r>
      <w:r w:rsidRPr="00F848DD">
        <w:rPr>
          <w:rFonts w:ascii="Times New Roman" w:hAnsi="Times New Roman" w:cs="Times New Roman"/>
          <w:bCs/>
        </w:rPr>
        <w:t>,</w:t>
      </w:r>
      <w:r w:rsidR="001D1A80" w:rsidRPr="00F848DD">
        <w:rPr>
          <w:rFonts w:ascii="Times New Roman" w:hAnsi="Times New Roman" w:cs="Times New Roman"/>
          <w:bCs/>
        </w:rPr>
        <w:t xml:space="preserve"> wysyłając informację teksto</w:t>
      </w:r>
      <w:r w:rsidRPr="00F848DD">
        <w:rPr>
          <w:rFonts w:ascii="Times New Roman" w:hAnsi="Times New Roman" w:cs="Times New Roman"/>
          <w:bCs/>
        </w:rPr>
        <w:t>wą - SMS o zaistniałej sytuacji,</w:t>
      </w:r>
    </w:p>
    <w:p w:rsidR="00F848DD" w:rsidRDefault="00F848DD" w:rsidP="00EA6C51">
      <w:pPr>
        <w:pStyle w:val="Default"/>
        <w:numPr>
          <w:ilvl w:val="0"/>
          <w:numId w:val="2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Należy </w:t>
      </w:r>
      <w:r w:rsidRPr="00F848DD">
        <w:rPr>
          <w:rFonts w:ascii="Times New Roman" w:hAnsi="Times New Roman" w:cs="Times New Roman"/>
          <w:bCs/>
        </w:rPr>
        <w:t>zasłonić okna, zgasić św</w:t>
      </w:r>
      <w:r w:rsidR="001D1A80" w:rsidRPr="00F848DD">
        <w:rPr>
          <w:rFonts w:ascii="Times New Roman" w:hAnsi="Times New Roman" w:cs="Times New Roman"/>
          <w:bCs/>
        </w:rPr>
        <w:t>iatło</w:t>
      </w:r>
      <w:r>
        <w:rPr>
          <w:rFonts w:ascii="Times New Roman" w:hAnsi="Times New Roman" w:cs="Times New Roman"/>
          <w:b/>
          <w:bCs/>
        </w:rPr>
        <w:t>,</w:t>
      </w:r>
      <w:r w:rsidR="001D1A80" w:rsidRPr="00F848DD">
        <w:rPr>
          <w:rFonts w:ascii="Times New Roman" w:hAnsi="Times New Roman" w:cs="Times New Roman"/>
        </w:rPr>
        <w:t xml:space="preserve"> aby utrudnić obserwację osób zabarykadowanych w salach lekcyjnych przez osoby współpracujące z napastnikami, a znajdujące się na zewnątrz obiektu szkolnego</w:t>
      </w:r>
      <w:r>
        <w:rPr>
          <w:rFonts w:ascii="Times New Roman" w:hAnsi="Times New Roman" w:cs="Times New Roman"/>
        </w:rPr>
        <w:t>,</w:t>
      </w:r>
    </w:p>
    <w:p w:rsidR="00F848DD" w:rsidRDefault="001D1A80" w:rsidP="00EA6C51">
      <w:pPr>
        <w:pStyle w:val="Default"/>
        <w:numPr>
          <w:ilvl w:val="0"/>
          <w:numId w:val="21"/>
        </w:numPr>
        <w:spacing w:line="360" w:lineRule="auto"/>
        <w:rPr>
          <w:rFonts w:ascii="Times New Roman" w:hAnsi="Times New Roman" w:cs="Times New Roman"/>
        </w:rPr>
      </w:pPr>
      <w:r w:rsidRPr="00F848DD">
        <w:rPr>
          <w:rFonts w:ascii="Times New Roman" w:hAnsi="Times New Roman" w:cs="Times New Roman"/>
          <w:bCs/>
          <w:color w:val="auto"/>
        </w:rPr>
        <w:t>Nie</w:t>
      </w:r>
      <w:r w:rsidR="00F848DD" w:rsidRPr="00F848DD">
        <w:rPr>
          <w:rFonts w:ascii="Times New Roman" w:hAnsi="Times New Roman" w:cs="Times New Roman"/>
          <w:bCs/>
          <w:color w:val="auto"/>
        </w:rPr>
        <w:t xml:space="preserve"> należy przemieszczać</w:t>
      </w:r>
      <w:r w:rsidRPr="00F848DD">
        <w:rPr>
          <w:rFonts w:ascii="Times New Roman" w:hAnsi="Times New Roman" w:cs="Times New Roman"/>
          <w:bCs/>
          <w:color w:val="auto"/>
        </w:rPr>
        <w:t xml:space="preserve"> się</w:t>
      </w:r>
      <w:r w:rsidRPr="00F848DD">
        <w:rPr>
          <w:rFonts w:ascii="Times New Roman" w:hAnsi="Times New Roman" w:cs="Times New Roman"/>
          <w:color w:val="auto"/>
        </w:rPr>
        <w:t>- przemieszczanie się może powodować dźwięki lub cień, który może zos</w:t>
      </w:r>
      <w:r w:rsidR="00F848DD">
        <w:rPr>
          <w:rFonts w:ascii="Times New Roman" w:hAnsi="Times New Roman" w:cs="Times New Roman"/>
          <w:color w:val="auto"/>
        </w:rPr>
        <w:t>tać zauważony przez napastników,</w:t>
      </w:r>
    </w:p>
    <w:p w:rsidR="00F848DD" w:rsidRDefault="00F848DD" w:rsidP="00EA6C51">
      <w:pPr>
        <w:pStyle w:val="Default"/>
        <w:numPr>
          <w:ilvl w:val="0"/>
          <w:numId w:val="21"/>
        </w:numPr>
        <w:spacing w:line="360" w:lineRule="auto"/>
        <w:rPr>
          <w:rFonts w:ascii="Times New Roman" w:hAnsi="Times New Roman" w:cs="Times New Roman"/>
        </w:rPr>
      </w:pPr>
      <w:r w:rsidRPr="00F848DD">
        <w:rPr>
          <w:rFonts w:ascii="Times New Roman" w:hAnsi="Times New Roman" w:cs="Times New Roman"/>
        </w:rPr>
        <w:t xml:space="preserve">Należy </w:t>
      </w:r>
      <w:r w:rsidRPr="00F848DD">
        <w:rPr>
          <w:rFonts w:ascii="Times New Roman" w:hAnsi="Times New Roman" w:cs="Times New Roman"/>
          <w:bCs/>
          <w:color w:val="auto"/>
        </w:rPr>
        <w:t>stanąć poniżej linii okien, zejść</w:t>
      </w:r>
      <w:r w:rsidR="001D1A80" w:rsidRPr="00F848DD">
        <w:rPr>
          <w:rFonts w:ascii="Times New Roman" w:hAnsi="Times New Roman" w:cs="Times New Roman"/>
          <w:bCs/>
          <w:color w:val="auto"/>
        </w:rPr>
        <w:t xml:space="preserve"> ze światła drzwi</w:t>
      </w:r>
      <w:r w:rsidR="001D1A80" w:rsidRPr="00F848DD">
        <w:rPr>
          <w:rFonts w:ascii="Times New Roman" w:hAnsi="Times New Roman" w:cs="Times New Roman"/>
          <w:color w:val="auto"/>
        </w:rPr>
        <w:t>- przebywanie w świetle drzwi rzuca cień i może zos</w:t>
      </w:r>
      <w:r>
        <w:rPr>
          <w:rFonts w:ascii="Times New Roman" w:hAnsi="Times New Roman" w:cs="Times New Roman"/>
          <w:color w:val="auto"/>
        </w:rPr>
        <w:t>tać zauważone przez napastników,</w:t>
      </w:r>
    </w:p>
    <w:p w:rsidR="00F848DD" w:rsidRDefault="00F848DD" w:rsidP="00EA6C51">
      <w:pPr>
        <w:pStyle w:val="Default"/>
        <w:numPr>
          <w:ilvl w:val="0"/>
          <w:numId w:val="21"/>
        </w:numPr>
        <w:spacing w:line="360" w:lineRule="auto"/>
        <w:rPr>
          <w:rFonts w:ascii="Times New Roman" w:hAnsi="Times New Roman" w:cs="Times New Roman"/>
        </w:rPr>
      </w:pPr>
      <w:r w:rsidRPr="00F848DD">
        <w:rPr>
          <w:rFonts w:ascii="Times New Roman" w:hAnsi="Times New Roman" w:cs="Times New Roman"/>
        </w:rPr>
        <w:t xml:space="preserve">Należy </w:t>
      </w:r>
      <w:r w:rsidRPr="00F848DD">
        <w:rPr>
          <w:rFonts w:ascii="Times New Roman" w:hAnsi="Times New Roman" w:cs="Times New Roman"/>
          <w:bCs/>
          <w:color w:val="auto"/>
        </w:rPr>
        <w:t>zejść z linii strzału, poło</w:t>
      </w:r>
      <w:r w:rsidR="001D1A80" w:rsidRPr="00F848DD">
        <w:rPr>
          <w:rFonts w:ascii="Times New Roman" w:hAnsi="Times New Roman" w:cs="Times New Roman"/>
          <w:bCs/>
          <w:color w:val="auto"/>
        </w:rPr>
        <w:t>ż</w:t>
      </w:r>
      <w:r w:rsidRPr="00F848DD">
        <w:rPr>
          <w:rFonts w:ascii="Times New Roman" w:hAnsi="Times New Roman" w:cs="Times New Roman"/>
          <w:bCs/>
          <w:color w:val="auto"/>
        </w:rPr>
        <w:t>yć</w:t>
      </w:r>
      <w:r w:rsidR="001D1A80" w:rsidRPr="00F848DD">
        <w:rPr>
          <w:rFonts w:ascii="Times New Roman" w:hAnsi="Times New Roman" w:cs="Times New Roman"/>
          <w:bCs/>
          <w:color w:val="auto"/>
        </w:rPr>
        <w:t xml:space="preserve"> się na podłodze </w:t>
      </w:r>
      <w:r w:rsidR="001D1A80" w:rsidRPr="00F848DD">
        <w:rPr>
          <w:rFonts w:ascii="Times New Roman" w:hAnsi="Times New Roman" w:cs="Times New Roman"/>
          <w:color w:val="auto"/>
        </w:rPr>
        <w:t>- z reguły napastnicy strzelają na wysokości około 1 do 1,5 m. Strzały z broni palnej bez problemu penetrują drzwi i mogą zabić osoby znajdujące się wewnątrz</w:t>
      </w:r>
      <w:r>
        <w:rPr>
          <w:rFonts w:ascii="Times New Roman" w:hAnsi="Times New Roman" w:cs="Times New Roman"/>
          <w:color w:val="auto"/>
        </w:rPr>
        <w:t>,</w:t>
      </w:r>
    </w:p>
    <w:p w:rsidR="00F848DD" w:rsidRDefault="001D1A80" w:rsidP="00EA6C51">
      <w:pPr>
        <w:pStyle w:val="Default"/>
        <w:numPr>
          <w:ilvl w:val="0"/>
          <w:numId w:val="21"/>
        </w:numPr>
        <w:spacing w:line="360" w:lineRule="auto"/>
        <w:rPr>
          <w:rFonts w:ascii="Times New Roman" w:hAnsi="Times New Roman" w:cs="Times New Roman"/>
        </w:rPr>
      </w:pPr>
      <w:r w:rsidRPr="00F848DD">
        <w:rPr>
          <w:rFonts w:ascii="Times New Roman" w:hAnsi="Times New Roman" w:cs="Times New Roman"/>
          <w:bCs/>
          <w:color w:val="auto"/>
        </w:rPr>
        <w:t>Jeżeli padną strzały, nie</w:t>
      </w:r>
      <w:r w:rsidR="00F848DD" w:rsidRPr="00F848DD">
        <w:rPr>
          <w:rFonts w:ascii="Times New Roman" w:hAnsi="Times New Roman" w:cs="Times New Roman"/>
          <w:bCs/>
          <w:color w:val="auto"/>
        </w:rPr>
        <w:t xml:space="preserve"> należy</w:t>
      </w:r>
      <w:r w:rsidRPr="00F848DD">
        <w:rPr>
          <w:rFonts w:ascii="Times New Roman" w:hAnsi="Times New Roman" w:cs="Times New Roman"/>
          <w:bCs/>
          <w:color w:val="auto"/>
        </w:rPr>
        <w:t xml:space="preserve"> krzycz</w:t>
      </w:r>
      <w:r w:rsidR="00F848DD" w:rsidRPr="00F848DD">
        <w:rPr>
          <w:rFonts w:ascii="Times New Roman" w:hAnsi="Times New Roman" w:cs="Times New Roman"/>
          <w:bCs/>
          <w:color w:val="auto"/>
        </w:rPr>
        <w:t>eć</w:t>
      </w:r>
      <w:r w:rsidRPr="00F848DD">
        <w:rPr>
          <w:rFonts w:ascii="Times New Roman" w:hAnsi="Times New Roman" w:cs="Times New Roman"/>
          <w:color w:val="auto"/>
        </w:rPr>
        <w:t>- napastnicy oddając na ślepo strzały przez zamknięte drzwi chcą sprowokować krzyki przerażonych osób i upewnić się czy w salach rzeczywiście nikogo nie ma</w:t>
      </w:r>
      <w:r w:rsidR="00F848DD">
        <w:rPr>
          <w:rFonts w:ascii="Times New Roman" w:hAnsi="Times New Roman" w:cs="Times New Roman"/>
          <w:color w:val="auto"/>
        </w:rPr>
        <w:t>,</w:t>
      </w:r>
    </w:p>
    <w:p w:rsidR="00C054A3" w:rsidRDefault="001D1A80" w:rsidP="00EA6C51">
      <w:pPr>
        <w:pStyle w:val="Default"/>
        <w:numPr>
          <w:ilvl w:val="0"/>
          <w:numId w:val="21"/>
        </w:numPr>
        <w:spacing w:line="360" w:lineRule="auto"/>
        <w:rPr>
          <w:rFonts w:ascii="Times New Roman" w:hAnsi="Times New Roman" w:cs="Times New Roman"/>
        </w:rPr>
      </w:pPr>
      <w:r w:rsidRPr="00F848DD">
        <w:rPr>
          <w:rFonts w:ascii="Times New Roman" w:hAnsi="Times New Roman" w:cs="Times New Roman"/>
          <w:bCs/>
          <w:color w:val="auto"/>
        </w:rPr>
        <w:t>Nie</w:t>
      </w:r>
      <w:r w:rsidR="00F848DD" w:rsidRPr="00F848DD">
        <w:rPr>
          <w:rFonts w:ascii="Times New Roman" w:hAnsi="Times New Roman" w:cs="Times New Roman"/>
          <w:bCs/>
          <w:color w:val="auto"/>
        </w:rPr>
        <w:t xml:space="preserve"> należy otwierać</w:t>
      </w:r>
      <w:r w:rsidRPr="00F848DD">
        <w:rPr>
          <w:rFonts w:ascii="Times New Roman" w:hAnsi="Times New Roman" w:cs="Times New Roman"/>
          <w:bCs/>
          <w:color w:val="auto"/>
        </w:rPr>
        <w:t xml:space="preserve"> nikomu drzwi</w:t>
      </w:r>
      <w:r w:rsidRPr="00F848DD">
        <w:rPr>
          <w:rFonts w:ascii="Times New Roman" w:hAnsi="Times New Roman" w:cs="Times New Roman"/>
          <w:color w:val="auto"/>
        </w:rPr>
        <w:t>- interweniujące oddziały policji w przypadku takiej konieczności same otworzą drzwi. Napastnicy mogą zmusić osoby funkcyjne do przekazania komunikatu, któ</w:t>
      </w:r>
      <w:r w:rsidR="00F848DD">
        <w:rPr>
          <w:rFonts w:ascii="Times New Roman" w:hAnsi="Times New Roman" w:cs="Times New Roman"/>
          <w:color w:val="auto"/>
        </w:rPr>
        <w:t>ry ma spowodować otwarcie drzwi,</w:t>
      </w:r>
    </w:p>
    <w:p w:rsidR="00C054A3" w:rsidRDefault="001D1A80" w:rsidP="00EA6C51">
      <w:pPr>
        <w:pStyle w:val="Default"/>
        <w:numPr>
          <w:ilvl w:val="0"/>
          <w:numId w:val="21"/>
        </w:numPr>
        <w:spacing w:line="360" w:lineRule="auto"/>
        <w:rPr>
          <w:rFonts w:ascii="Times New Roman" w:hAnsi="Times New Roman" w:cs="Times New Roman"/>
        </w:rPr>
      </w:pPr>
      <w:r w:rsidRPr="00C054A3">
        <w:rPr>
          <w:rFonts w:ascii="Times New Roman" w:hAnsi="Times New Roman" w:cs="Times New Roman"/>
          <w:color w:val="auto"/>
        </w:rPr>
        <w:lastRenderedPageBreak/>
        <w:t>W przypadku bezpośredniego kontaktu z napastnikami, którzy dążą do</w:t>
      </w:r>
      <w:r w:rsidR="00C054A3">
        <w:rPr>
          <w:rFonts w:ascii="Times New Roman" w:hAnsi="Times New Roman" w:cs="Times New Roman"/>
          <w:color w:val="auto"/>
        </w:rPr>
        <w:t xml:space="preserve"> przejęcia kontroli nad szkołą należy </w:t>
      </w:r>
      <w:r w:rsidR="00C054A3" w:rsidRPr="00C054A3">
        <w:rPr>
          <w:rFonts w:ascii="Times New Roman" w:hAnsi="Times New Roman" w:cs="Times New Roman"/>
          <w:bCs/>
          <w:color w:val="auto"/>
        </w:rPr>
        <w:t>wykonywać</w:t>
      </w:r>
      <w:r w:rsidRPr="00C054A3">
        <w:rPr>
          <w:rFonts w:ascii="Times New Roman" w:hAnsi="Times New Roman" w:cs="Times New Roman"/>
          <w:bCs/>
          <w:color w:val="auto"/>
        </w:rPr>
        <w:t xml:space="preserve"> polecenia napastnika</w:t>
      </w:r>
      <w:r w:rsidRPr="00C054A3">
        <w:rPr>
          <w:rFonts w:ascii="Times New Roman" w:hAnsi="Times New Roman" w:cs="Times New Roman"/>
          <w:color w:val="auto"/>
        </w:rPr>
        <w:t>- wszelkie próby oporu mogą być uznane przez napastników jako akt agresji i zakończyć się śmiercią zakładników</w:t>
      </w:r>
      <w:r w:rsidR="00C054A3">
        <w:rPr>
          <w:rFonts w:ascii="Times New Roman" w:hAnsi="Times New Roman" w:cs="Times New Roman"/>
          <w:color w:val="auto"/>
        </w:rPr>
        <w:t>,</w:t>
      </w:r>
    </w:p>
    <w:p w:rsidR="00C054A3" w:rsidRDefault="00C054A3" w:rsidP="00EA6C51">
      <w:pPr>
        <w:pStyle w:val="Default"/>
        <w:numPr>
          <w:ilvl w:val="0"/>
          <w:numId w:val="21"/>
        </w:numPr>
        <w:spacing w:line="360" w:lineRule="auto"/>
        <w:rPr>
          <w:rFonts w:ascii="Times New Roman" w:hAnsi="Times New Roman" w:cs="Times New Roman"/>
        </w:rPr>
      </w:pPr>
      <w:r w:rsidRPr="00C054A3">
        <w:rPr>
          <w:rFonts w:ascii="Times New Roman" w:hAnsi="Times New Roman" w:cs="Times New Roman"/>
          <w:bCs/>
          <w:color w:val="auto"/>
        </w:rPr>
        <w:t>Na żądanie terrorystów należy</w:t>
      </w:r>
      <w:r w:rsidR="001D1A80" w:rsidRPr="00C054A3">
        <w:rPr>
          <w:rFonts w:ascii="Times New Roman" w:hAnsi="Times New Roman" w:cs="Times New Roman"/>
          <w:bCs/>
          <w:color w:val="auto"/>
        </w:rPr>
        <w:t xml:space="preserve"> im przedmioty osobiste, np. telefon</w:t>
      </w:r>
      <w:r w:rsidR="001D1A80" w:rsidRPr="00C054A3">
        <w:rPr>
          <w:rFonts w:ascii="Times New Roman" w:hAnsi="Times New Roman" w:cs="Times New Roman"/>
          <w:color w:val="auto"/>
        </w:rPr>
        <w:t>- wszelkie próby oszukania napastników mogą zakończyć się śmiercią osoby oszukującej</w:t>
      </w:r>
      <w:r>
        <w:rPr>
          <w:rFonts w:ascii="Times New Roman" w:hAnsi="Times New Roman" w:cs="Times New Roman"/>
          <w:color w:val="auto"/>
        </w:rPr>
        <w:t>,</w:t>
      </w:r>
    </w:p>
    <w:p w:rsidR="00C054A3" w:rsidRDefault="00C054A3" w:rsidP="00EA6C51">
      <w:pPr>
        <w:pStyle w:val="Default"/>
        <w:numPr>
          <w:ilvl w:val="0"/>
          <w:numId w:val="2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Należy </w:t>
      </w:r>
      <w:r w:rsidRPr="00C054A3">
        <w:rPr>
          <w:rFonts w:ascii="Times New Roman" w:hAnsi="Times New Roman" w:cs="Times New Roman"/>
          <w:bCs/>
          <w:color w:val="auto"/>
        </w:rPr>
        <w:t xml:space="preserve">poinformować napastników o niemożności </w:t>
      </w:r>
      <w:r w:rsidR="001D1A80" w:rsidRPr="00C054A3">
        <w:rPr>
          <w:rFonts w:ascii="Times New Roman" w:hAnsi="Times New Roman" w:cs="Times New Roman"/>
          <w:bCs/>
          <w:color w:val="auto"/>
        </w:rPr>
        <w:t xml:space="preserve"> wykonać jakiegoś polecenia </w:t>
      </w:r>
      <w:r w:rsidR="001D1A80" w:rsidRPr="00C054A3">
        <w:rPr>
          <w:rFonts w:ascii="Times New Roman" w:hAnsi="Times New Roman" w:cs="Times New Roman"/>
          <w:color w:val="auto"/>
        </w:rPr>
        <w:t>- w takim przypadku ewentualne niewykonanie polecenia napastników</w:t>
      </w:r>
      <w:r>
        <w:rPr>
          <w:rFonts w:ascii="Times New Roman" w:hAnsi="Times New Roman" w:cs="Times New Roman"/>
          <w:color w:val="auto"/>
        </w:rPr>
        <w:t>,</w:t>
      </w:r>
      <w:r w:rsidR="001D1A80" w:rsidRPr="00C054A3">
        <w:rPr>
          <w:rFonts w:ascii="Times New Roman" w:hAnsi="Times New Roman" w:cs="Times New Roman"/>
          <w:color w:val="auto"/>
        </w:rPr>
        <w:t xml:space="preserve"> nie zostanie potraktowane jako próba oporu</w:t>
      </w:r>
      <w:r>
        <w:rPr>
          <w:rFonts w:ascii="Times New Roman" w:hAnsi="Times New Roman" w:cs="Times New Roman"/>
          <w:color w:val="auto"/>
        </w:rPr>
        <w:t>,</w:t>
      </w:r>
    </w:p>
    <w:p w:rsidR="00C054A3" w:rsidRDefault="001D1A80" w:rsidP="00EA6C51">
      <w:pPr>
        <w:pStyle w:val="Default"/>
        <w:numPr>
          <w:ilvl w:val="0"/>
          <w:numId w:val="21"/>
        </w:numPr>
        <w:spacing w:line="360" w:lineRule="auto"/>
        <w:rPr>
          <w:rFonts w:ascii="Times New Roman" w:hAnsi="Times New Roman" w:cs="Times New Roman"/>
        </w:rPr>
      </w:pPr>
      <w:r w:rsidRPr="00C054A3">
        <w:rPr>
          <w:rFonts w:ascii="Times New Roman" w:hAnsi="Times New Roman" w:cs="Times New Roman"/>
          <w:bCs/>
          <w:color w:val="auto"/>
        </w:rPr>
        <w:t>Nie</w:t>
      </w:r>
      <w:r w:rsidR="00C054A3" w:rsidRPr="00C054A3">
        <w:rPr>
          <w:rFonts w:ascii="Times New Roman" w:hAnsi="Times New Roman" w:cs="Times New Roman"/>
          <w:bCs/>
          <w:color w:val="auto"/>
        </w:rPr>
        <w:t xml:space="preserve"> należy</w:t>
      </w:r>
      <w:r w:rsidRPr="00C054A3">
        <w:rPr>
          <w:rFonts w:ascii="Times New Roman" w:hAnsi="Times New Roman" w:cs="Times New Roman"/>
          <w:bCs/>
          <w:color w:val="auto"/>
        </w:rPr>
        <w:t xml:space="preserve"> patrz</w:t>
      </w:r>
      <w:r w:rsidR="00C054A3" w:rsidRPr="00C054A3">
        <w:rPr>
          <w:rFonts w:ascii="Times New Roman" w:hAnsi="Times New Roman" w:cs="Times New Roman"/>
          <w:bCs/>
          <w:color w:val="auto"/>
        </w:rPr>
        <w:t>eć terrorystom w oczy</w:t>
      </w:r>
      <w:r w:rsidRPr="00C054A3">
        <w:rPr>
          <w:rFonts w:ascii="Times New Roman" w:hAnsi="Times New Roman" w:cs="Times New Roman"/>
          <w:bCs/>
          <w:color w:val="auto"/>
        </w:rPr>
        <w:t>, nie należy inicjować rozmowy z napastnikiem</w:t>
      </w:r>
      <w:r w:rsidRPr="00C054A3">
        <w:rPr>
          <w:rFonts w:ascii="Times New Roman" w:hAnsi="Times New Roman" w:cs="Times New Roman"/>
          <w:color w:val="auto"/>
        </w:rPr>
        <w:t>- w takiej sytuacji patrzenie w oczy może zostać uznane za akt prowokacji i agresji</w:t>
      </w:r>
      <w:r w:rsidR="00C054A3">
        <w:rPr>
          <w:rFonts w:ascii="Times New Roman" w:hAnsi="Times New Roman" w:cs="Times New Roman"/>
          <w:color w:val="auto"/>
        </w:rPr>
        <w:t>,</w:t>
      </w:r>
    </w:p>
    <w:p w:rsidR="00C054A3" w:rsidRDefault="00C054A3" w:rsidP="00EA6C51">
      <w:pPr>
        <w:pStyle w:val="Default"/>
        <w:numPr>
          <w:ilvl w:val="0"/>
          <w:numId w:val="2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Nie należy </w:t>
      </w:r>
      <w:r w:rsidRPr="00C054A3">
        <w:rPr>
          <w:rFonts w:ascii="Times New Roman" w:hAnsi="Times New Roman" w:cs="Times New Roman"/>
          <w:bCs/>
          <w:color w:val="auto"/>
        </w:rPr>
        <w:t>odwracać</w:t>
      </w:r>
      <w:r w:rsidR="001D1A80" w:rsidRPr="00C054A3">
        <w:rPr>
          <w:rFonts w:ascii="Times New Roman" w:hAnsi="Times New Roman" w:cs="Times New Roman"/>
          <w:bCs/>
          <w:color w:val="auto"/>
        </w:rPr>
        <w:t xml:space="preserve"> się plecami do napastnika</w:t>
      </w:r>
      <w:r w:rsidR="001D1A80" w:rsidRPr="00C054A3">
        <w:rPr>
          <w:rFonts w:ascii="Times New Roman" w:hAnsi="Times New Roman" w:cs="Times New Roman"/>
          <w:color w:val="auto"/>
        </w:rPr>
        <w:t>- odwracanie plecami może zostać uznane jako akt agresji czy lekceważenia, utrudnia także orientację w sytuacji</w:t>
      </w:r>
      <w:r>
        <w:rPr>
          <w:rFonts w:ascii="Times New Roman" w:hAnsi="Times New Roman" w:cs="Times New Roman"/>
          <w:color w:val="auto"/>
        </w:rPr>
        <w:t>,</w:t>
      </w:r>
    </w:p>
    <w:p w:rsidR="00C054A3" w:rsidRDefault="001D1A80" w:rsidP="00EA6C51">
      <w:pPr>
        <w:pStyle w:val="Default"/>
        <w:numPr>
          <w:ilvl w:val="0"/>
          <w:numId w:val="21"/>
        </w:numPr>
        <w:spacing w:line="360" w:lineRule="auto"/>
        <w:rPr>
          <w:rFonts w:ascii="Times New Roman" w:hAnsi="Times New Roman" w:cs="Times New Roman"/>
        </w:rPr>
      </w:pPr>
      <w:r w:rsidRPr="00C054A3">
        <w:rPr>
          <w:rFonts w:ascii="Times New Roman" w:hAnsi="Times New Roman" w:cs="Times New Roman"/>
          <w:bCs/>
          <w:color w:val="auto"/>
        </w:rPr>
        <w:t>Nie</w:t>
      </w:r>
      <w:r w:rsidR="00C054A3" w:rsidRPr="00C054A3">
        <w:rPr>
          <w:rFonts w:ascii="Times New Roman" w:hAnsi="Times New Roman" w:cs="Times New Roman"/>
          <w:bCs/>
          <w:color w:val="auto"/>
        </w:rPr>
        <w:t xml:space="preserve"> należy zwracać</w:t>
      </w:r>
      <w:r w:rsidRPr="00C054A3">
        <w:rPr>
          <w:rFonts w:ascii="Times New Roman" w:hAnsi="Times New Roman" w:cs="Times New Roman"/>
          <w:bCs/>
          <w:color w:val="auto"/>
        </w:rPr>
        <w:t xml:space="preserve"> na siebie uwagi</w:t>
      </w:r>
      <w:r w:rsidRPr="00C054A3">
        <w:rPr>
          <w:rFonts w:ascii="Times New Roman" w:hAnsi="Times New Roman" w:cs="Times New Roman"/>
          <w:b/>
          <w:bCs/>
          <w:color w:val="auto"/>
        </w:rPr>
        <w:t xml:space="preserve"> - </w:t>
      </w:r>
      <w:r w:rsidRPr="00C054A3">
        <w:rPr>
          <w:rFonts w:ascii="Times New Roman" w:hAnsi="Times New Roman" w:cs="Times New Roman"/>
          <w:color w:val="auto"/>
        </w:rPr>
        <w:t>niezwracanie na siebie uwagi może zwiększyć szansę na uratowanie życia w przypadku, gdy zamachowcy zdecydują się zabić kogoś dla przykładu</w:t>
      </w:r>
      <w:r w:rsidR="00C054A3">
        <w:rPr>
          <w:rFonts w:ascii="Times New Roman" w:hAnsi="Times New Roman" w:cs="Times New Roman"/>
          <w:color w:val="auto"/>
        </w:rPr>
        <w:t>,</w:t>
      </w:r>
    </w:p>
    <w:p w:rsidR="00C054A3" w:rsidRDefault="001D1A80" w:rsidP="00EA6C51">
      <w:pPr>
        <w:pStyle w:val="Default"/>
        <w:numPr>
          <w:ilvl w:val="0"/>
          <w:numId w:val="21"/>
        </w:numPr>
        <w:spacing w:line="360" w:lineRule="auto"/>
        <w:rPr>
          <w:rFonts w:ascii="Times New Roman" w:hAnsi="Times New Roman" w:cs="Times New Roman"/>
        </w:rPr>
      </w:pPr>
      <w:r w:rsidRPr="00C054A3">
        <w:rPr>
          <w:rFonts w:ascii="Times New Roman" w:hAnsi="Times New Roman" w:cs="Times New Roman"/>
          <w:bCs/>
          <w:color w:val="auto"/>
        </w:rPr>
        <w:t>Nie</w:t>
      </w:r>
      <w:r w:rsidR="00C054A3" w:rsidRPr="00C054A3">
        <w:rPr>
          <w:rFonts w:ascii="Times New Roman" w:hAnsi="Times New Roman" w:cs="Times New Roman"/>
          <w:bCs/>
          <w:color w:val="auto"/>
        </w:rPr>
        <w:t xml:space="preserve"> należy</w:t>
      </w:r>
      <w:r w:rsidRPr="00C054A3">
        <w:rPr>
          <w:rFonts w:ascii="Times New Roman" w:hAnsi="Times New Roman" w:cs="Times New Roman"/>
          <w:bCs/>
          <w:color w:val="auto"/>
        </w:rPr>
        <w:t xml:space="preserve"> lekceważ</w:t>
      </w:r>
      <w:r w:rsidR="00C054A3" w:rsidRPr="00C054A3">
        <w:rPr>
          <w:rFonts w:ascii="Times New Roman" w:hAnsi="Times New Roman" w:cs="Times New Roman"/>
          <w:bCs/>
          <w:color w:val="auto"/>
        </w:rPr>
        <w:t>yć napastnika</w:t>
      </w:r>
      <w:r w:rsidRPr="00C054A3">
        <w:rPr>
          <w:rFonts w:ascii="Times New Roman" w:hAnsi="Times New Roman" w:cs="Times New Roman"/>
          <w:color w:val="auto"/>
        </w:rPr>
        <w:t>- brak szacunku i agresja mogą zostać ukarane przez zamachowców</w:t>
      </w:r>
      <w:r w:rsidR="00C054A3">
        <w:rPr>
          <w:rFonts w:ascii="Times New Roman" w:hAnsi="Times New Roman" w:cs="Times New Roman"/>
          <w:color w:val="auto"/>
        </w:rPr>
        <w:t>,</w:t>
      </w:r>
    </w:p>
    <w:p w:rsidR="00C054A3" w:rsidRDefault="001D1A80" w:rsidP="00EA6C51">
      <w:pPr>
        <w:pStyle w:val="Default"/>
        <w:numPr>
          <w:ilvl w:val="0"/>
          <w:numId w:val="21"/>
        </w:numPr>
        <w:spacing w:line="360" w:lineRule="auto"/>
        <w:rPr>
          <w:rFonts w:ascii="Times New Roman" w:hAnsi="Times New Roman" w:cs="Times New Roman"/>
        </w:rPr>
      </w:pPr>
      <w:r w:rsidRPr="00C054A3">
        <w:rPr>
          <w:rFonts w:ascii="Times New Roman" w:hAnsi="Times New Roman" w:cs="Times New Roman"/>
          <w:bCs/>
          <w:color w:val="auto"/>
        </w:rPr>
        <w:t>Nie</w:t>
      </w:r>
      <w:r w:rsidR="00C054A3" w:rsidRPr="00C054A3">
        <w:rPr>
          <w:rFonts w:ascii="Times New Roman" w:hAnsi="Times New Roman" w:cs="Times New Roman"/>
          <w:bCs/>
          <w:color w:val="auto"/>
        </w:rPr>
        <w:t xml:space="preserve"> należy oszukiwać</w:t>
      </w:r>
      <w:r w:rsidRPr="00C054A3">
        <w:rPr>
          <w:rFonts w:ascii="Times New Roman" w:hAnsi="Times New Roman" w:cs="Times New Roman"/>
          <w:bCs/>
          <w:color w:val="auto"/>
        </w:rPr>
        <w:t xml:space="preserve"> terrorysty</w:t>
      </w:r>
      <w:r w:rsidRPr="00C054A3">
        <w:rPr>
          <w:rFonts w:ascii="Times New Roman" w:hAnsi="Times New Roman" w:cs="Times New Roman"/>
          <w:b/>
          <w:bCs/>
          <w:color w:val="auto"/>
        </w:rPr>
        <w:t xml:space="preserve"> - </w:t>
      </w:r>
      <w:r w:rsidRPr="00C054A3">
        <w:rPr>
          <w:rFonts w:ascii="Times New Roman" w:hAnsi="Times New Roman" w:cs="Times New Roman"/>
          <w:color w:val="auto"/>
        </w:rPr>
        <w:t>oszustwo może zostać potraktowan</w:t>
      </w:r>
      <w:r w:rsidR="00C054A3">
        <w:rPr>
          <w:rFonts w:ascii="Times New Roman" w:hAnsi="Times New Roman" w:cs="Times New Roman"/>
          <w:color w:val="auto"/>
        </w:rPr>
        <w:t>e jako brak szacunku czy agresja</w:t>
      </w:r>
      <w:r w:rsidRPr="00C054A3">
        <w:rPr>
          <w:rFonts w:ascii="Times New Roman" w:hAnsi="Times New Roman" w:cs="Times New Roman"/>
          <w:color w:val="auto"/>
        </w:rPr>
        <w:t xml:space="preserve"> i zostać ukarane</w:t>
      </w:r>
      <w:r w:rsidR="00C054A3">
        <w:rPr>
          <w:rFonts w:ascii="Times New Roman" w:hAnsi="Times New Roman" w:cs="Times New Roman"/>
          <w:color w:val="auto"/>
        </w:rPr>
        <w:t>,</w:t>
      </w:r>
    </w:p>
    <w:p w:rsidR="00C054A3" w:rsidRDefault="00C054A3" w:rsidP="00EA6C51">
      <w:pPr>
        <w:pStyle w:val="Default"/>
        <w:numPr>
          <w:ilvl w:val="0"/>
          <w:numId w:val="2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Należy </w:t>
      </w:r>
      <w:r w:rsidRPr="00C054A3">
        <w:rPr>
          <w:rFonts w:ascii="Times New Roman" w:hAnsi="Times New Roman" w:cs="Times New Roman"/>
          <w:bCs/>
          <w:color w:val="auto"/>
        </w:rPr>
        <w:t>uspokajać uczniów,  zwracając</w:t>
      </w:r>
      <w:r w:rsidR="001D1A80" w:rsidRPr="00C054A3">
        <w:rPr>
          <w:rFonts w:ascii="Times New Roman" w:hAnsi="Times New Roman" w:cs="Times New Roman"/>
          <w:bCs/>
          <w:color w:val="auto"/>
        </w:rPr>
        <w:t xml:space="preserve"> się do nich po imieniu</w:t>
      </w:r>
      <w:r w:rsidR="001D1A80" w:rsidRPr="00C054A3">
        <w:rPr>
          <w:rFonts w:ascii="Times New Roman" w:hAnsi="Times New Roman" w:cs="Times New Roman"/>
          <w:color w:val="auto"/>
        </w:rPr>
        <w:t>- zwracanie się do uczniów po imieniu pozwala na ich spersonalizowanie, co może spowodować lepsze ich traktowanie przez zamachowców</w:t>
      </w:r>
      <w:r>
        <w:rPr>
          <w:rFonts w:ascii="Times New Roman" w:hAnsi="Times New Roman" w:cs="Times New Roman"/>
          <w:color w:val="auto"/>
        </w:rPr>
        <w:t>,</w:t>
      </w:r>
    </w:p>
    <w:p w:rsidR="00C054A3" w:rsidRDefault="00C054A3" w:rsidP="00EA6C51">
      <w:pPr>
        <w:pStyle w:val="Default"/>
        <w:numPr>
          <w:ilvl w:val="0"/>
          <w:numId w:val="2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Należy </w:t>
      </w:r>
      <w:r w:rsidRPr="00C054A3">
        <w:rPr>
          <w:rFonts w:ascii="Times New Roman" w:hAnsi="Times New Roman" w:cs="Times New Roman"/>
          <w:bCs/>
          <w:color w:val="auto"/>
        </w:rPr>
        <w:t>poinformować</w:t>
      </w:r>
      <w:r w:rsidR="001D1A80" w:rsidRPr="00C054A3">
        <w:rPr>
          <w:rFonts w:ascii="Times New Roman" w:hAnsi="Times New Roman" w:cs="Times New Roman"/>
          <w:bCs/>
          <w:color w:val="auto"/>
        </w:rPr>
        <w:t xml:space="preserve"> napastnika o uczniach ze schorzeniami</w:t>
      </w:r>
      <w:r w:rsidR="001D1A80" w:rsidRPr="00C054A3">
        <w:rPr>
          <w:rFonts w:ascii="Times New Roman" w:hAnsi="Times New Roman" w:cs="Times New Roman"/>
          <w:b/>
          <w:bCs/>
          <w:color w:val="auto"/>
        </w:rPr>
        <w:t xml:space="preserve"> - </w:t>
      </w:r>
      <w:r w:rsidR="001D1A80" w:rsidRPr="00C054A3">
        <w:rPr>
          <w:rFonts w:ascii="Times New Roman" w:hAnsi="Times New Roman" w:cs="Times New Roman"/>
          <w:color w:val="auto"/>
        </w:rPr>
        <w:t>wiedza ta w konsekwencji obniży agresję ze strony zamachowców wobec dzieci, których zachowanie odstaje od reszty</w:t>
      </w:r>
      <w:r>
        <w:rPr>
          <w:rFonts w:ascii="Times New Roman" w:hAnsi="Times New Roman" w:cs="Times New Roman"/>
          <w:color w:val="auto"/>
        </w:rPr>
        <w:t>,</w:t>
      </w:r>
    </w:p>
    <w:p w:rsidR="00C054A3" w:rsidRDefault="00C054A3" w:rsidP="00EA6C51">
      <w:pPr>
        <w:pStyle w:val="Default"/>
        <w:numPr>
          <w:ilvl w:val="0"/>
          <w:numId w:val="2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Należy </w:t>
      </w:r>
      <w:r w:rsidRPr="00C054A3">
        <w:rPr>
          <w:rFonts w:ascii="Times New Roman" w:hAnsi="Times New Roman" w:cs="Times New Roman"/>
        </w:rPr>
        <w:t xml:space="preserve">zawsze </w:t>
      </w:r>
      <w:r w:rsidRPr="00C054A3">
        <w:rPr>
          <w:rFonts w:ascii="Times New Roman" w:hAnsi="Times New Roman" w:cs="Times New Roman"/>
          <w:bCs/>
          <w:color w:val="auto"/>
        </w:rPr>
        <w:t>pytać o pozwolenie, np. gdy chcemy</w:t>
      </w:r>
      <w:r w:rsidR="001D1A80" w:rsidRPr="00C054A3">
        <w:rPr>
          <w:rFonts w:ascii="Times New Roman" w:hAnsi="Times New Roman" w:cs="Times New Roman"/>
          <w:bCs/>
          <w:color w:val="auto"/>
        </w:rPr>
        <w:t xml:space="preserve"> się zwrócić do uczniów</w:t>
      </w:r>
      <w:r w:rsidR="001D1A80" w:rsidRPr="00C054A3">
        <w:rPr>
          <w:rFonts w:ascii="Times New Roman" w:hAnsi="Times New Roman" w:cs="Times New Roman"/>
          <w:color w:val="auto"/>
        </w:rPr>
        <w:t>- każda aktywność podjęta bez zgody zamachowców może zostać potraktowana jako akt oporu czy agresji i w konsekwencji ukarana</w:t>
      </w:r>
      <w:r>
        <w:rPr>
          <w:rFonts w:ascii="Times New Roman" w:hAnsi="Times New Roman" w:cs="Times New Roman"/>
          <w:color w:val="auto"/>
        </w:rPr>
        <w:t>,</w:t>
      </w:r>
    </w:p>
    <w:p w:rsidR="00360677" w:rsidRPr="00C054A3" w:rsidRDefault="00A01BF1" w:rsidP="00EA6C51">
      <w:pPr>
        <w:pStyle w:val="Default"/>
        <w:numPr>
          <w:ilvl w:val="0"/>
          <w:numId w:val="2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Należy </w:t>
      </w:r>
      <w:r w:rsidRPr="00A01BF1">
        <w:rPr>
          <w:rFonts w:ascii="Times New Roman" w:hAnsi="Times New Roman" w:cs="Times New Roman"/>
          <w:bCs/>
          <w:color w:val="auto"/>
        </w:rPr>
        <w:t>zawsze korzystać</w:t>
      </w:r>
      <w:r w:rsidR="001D1A80" w:rsidRPr="00A01BF1">
        <w:rPr>
          <w:rFonts w:ascii="Times New Roman" w:hAnsi="Times New Roman" w:cs="Times New Roman"/>
          <w:bCs/>
          <w:color w:val="auto"/>
        </w:rPr>
        <w:t xml:space="preserve"> z dobrej woli terrorysty</w:t>
      </w:r>
      <w:r w:rsidR="001D1A80" w:rsidRPr="00C054A3">
        <w:rPr>
          <w:rFonts w:ascii="Times New Roman" w:hAnsi="Times New Roman" w:cs="Times New Roman"/>
          <w:b/>
          <w:bCs/>
          <w:color w:val="auto"/>
        </w:rPr>
        <w:t xml:space="preserve"> - </w:t>
      </w:r>
      <w:r w:rsidR="001D1A80" w:rsidRPr="00C054A3">
        <w:rPr>
          <w:rFonts w:ascii="Times New Roman" w:hAnsi="Times New Roman" w:cs="Times New Roman"/>
          <w:color w:val="auto"/>
        </w:rPr>
        <w:t xml:space="preserve">nigdy nie wiadomo, kiedy kolejny raz będziemy mogli napić się czy zjeść posiłek. </w:t>
      </w:r>
    </w:p>
    <w:p w:rsidR="00360677" w:rsidRPr="00C054A3" w:rsidRDefault="00360677">
      <w:pPr>
        <w:pStyle w:val="Default"/>
        <w:rPr>
          <w:rFonts w:ascii="Times New Roman" w:hAnsi="Times New Roman" w:cs="Times New Roman"/>
          <w:color w:val="auto"/>
        </w:rPr>
      </w:pPr>
    </w:p>
    <w:p w:rsidR="00A01BF1" w:rsidRDefault="001D1A80" w:rsidP="00EA6C51">
      <w:pPr>
        <w:pStyle w:val="Default"/>
        <w:numPr>
          <w:ilvl w:val="0"/>
          <w:numId w:val="26"/>
        </w:numPr>
        <w:rPr>
          <w:rFonts w:ascii="Times New Roman" w:hAnsi="Times New Roman" w:cs="Times New Roman"/>
          <w:color w:val="auto"/>
        </w:rPr>
      </w:pPr>
      <w:r w:rsidRPr="00C054A3">
        <w:rPr>
          <w:rFonts w:ascii="Times New Roman" w:hAnsi="Times New Roman" w:cs="Times New Roman"/>
          <w:color w:val="auto"/>
        </w:rPr>
        <w:t>W przypadku działań antyterrorystycznych podjętych przez policję:</w:t>
      </w:r>
    </w:p>
    <w:p w:rsidR="00A01BF1" w:rsidRDefault="00A01BF1">
      <w:pPr>
        <w:pStyle w:val="Default"/>
        <w:rPr>
          <w:rFonts w:ascii="Times New Roman" w:hAnsi="Times New Roman" w:cs="Times New Roman"/>
          <w:color w:val="auto"/>
        </w:rPr>
      </w:pPr>
    </w:p>
    <w:p w:rsidR="00A01BF1" w:rsidRDefault="00A01BF1" w:rsidP="00A01BF1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1.   </w:t>
      </w:r>
      <w:r w:rsidR="001D1A80" w:rsidRPr="00A01BF1">
        <w:rPr>
          <w:rFonts w:ascii="Times New Roman" w:hAnsi="Times New Roman" w:cs="Times New Roman"/>
          <w:bCs/>
          <w:color w:val="auto"/>
        </w:rPr>
        <w:t>Nie</w:t>
      </w:r>
      <w:r w:rsidRPr="00A01BF1">
        <w:rPr>
          <w:rFonts w:ascii="Times New Roman" w:hAnsi="Times New Roman" w:cs="Times New Roman"/>
          <w:bCs/>
          <w:color w:val="auto"/>
        </w:rPr>
        <w:t xml:space="preserve"> należy </w:t>
      </w:r>
      <w:proofErr w:type="spellStart"/>
      <w:r w:rsidRPr="00A01BF1">
        <w:rPr>
          <w:rFonts w:ascii="Times New Roman" w:hAnsi="Times New Roman" w:cs="Times New Roman"/>
          <w:bCs/>
          <w:color w:val="auto"/>
        </w:rPr>
        <w:t>uciekaćz</w:t>
      </w:r>
      <w:proofErr w:type="spellEnd"/>
      <w:r w:rsidRPr="00A01BF1">
        <w:rPr>
          <w:rFonts w:ascii="Times New Roman" w:hAnsi="Times New Roman" w:cs="Times New Roman"/>
          <w:bCs/>
          <w:color w:val="auto"/>
        </w:rPr>
        <w:t xml:space="preserve"> miejsca zdarzenia, wykonywać gwałtownych ruchów – można </w:t>
      </w:r>
      <w:r w:rsidR="001D1A80" w:rsidRPr="00A01BF1">
        <w:rPr>
          <w:rFonts w:ascii="Times New Roman" w:hAnsi="Times New Roman" w:cs="Times New Roman"/>
          <w:bCs/>
          <w:color w:val="auto"/>
        </w:rPr>
        <w:t xml:space="preserve"> zostać uznany</w:t>
      </w:r>
      <w:r w:rsidRPr="00A01BF1">
        <w:rPr>
          <w:rFonts w:ascii="Times New Roman" w:hAnsi="Times New Roman" w:cs="Times New Roman"/>
          <w:bCs/>
          <w:color w:val="auto"/>
        </w:rPr>
        <w:t>m</w:t>
      </w:r>
      <w:r w:rsidR="001D1A80" w:rsidRPr="00A01BF1">
        <w:rPr>
          <w:rFonts w:ascii="Times New Roman" w:hAnsi="Times New Roman" w:cs="Times New Roman"/>
          <w:bCs/>
          <w:color w:val="auto"/>
        </w:rPr>
        <w:t xml:space="preserve"> za terrorystę</w:t>
      </w:r>
      <w:r w:rsidR="001D1A80" w:rsidRPr="00C054A3">
        <w:rPr>
          <w:rFonts w:ascii="Times New Roman" w:hAnsi="Times New Roman" w:cs="Times New Roman"/>
          <w:b/>
          <w:bCs/>
          <w:color w:val="auto"/>
        </w:rPr>
        <w:t xml:space="preserve"> - </w:t>
      </w:r>
      <w:r w:rsidR="001D1A80" w:rsidRPr="00C054A3">
        <w:rPr>
          <w:rFonts w:ascii="Times New Roman" w:hAnsi="Times New Roman" w:cs="Times New Roman"/>
          <w:color w:val="auto"/>
        </w:rPr>
        <w:t>policja w trakcie operacji odbijania zakładników nie jest w stanie odróżnić napastników od ofiar</w:t>
      </w:r>
      <w:r>
        <w:rPr>
          <w:rFonts w:ascii="Times New Roman" w:hAnsi="Times New Roman" w:cs="Times New Roman"/>
          <w:color w:val="auto"/>
        </w:rPr>
        <w:t>,</w:t>
      </w:r>
    </w:p>
    <w:p w:rsidR="00A01BF1" w:rsidRDefault="00A01BF1" w:rsidP="00A01BF1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lastRenderedPageBreak/>
        <w:t xml:space="preserve">2. </w:t>
      </w:r>
      <w:r w:rsidR="001D1A80" w:rsidRPr="00A01BF1">
        <w:rPr>
          <w:rFonts w:ascii="Times New Roman" w:hAnsi="Times New Roman" w:cs="Times New Roman"/>
          <w:bCs/>
          <w:color w:val="auto"/>
        </w:rPr>
        <w:t xml:space="preserve">Nie </w:t>
      </w:r>
      <w:r w:rsidRPr="00A01BF1">
        <w:rPr>
          <w:rFonts w:ascii="Times New Roman" w:hAnsi="Times New Roman" w:cs="Times New Roman"/>
          <w:bCs/>
          <w:color w:val="auto"/>
        </w:rPr>
        <w:t>należy próbować</w:t>
      </w:r>
      <w:r w:rsidR="001D1A80" w:rsidRPr="00A01BF1">
        <w:rPr>
          <w:rFonts w:ascii="Times New Roman" w:hAnsi="Times New Roman" w:cs="Times New Roman"/>
          <w:bCs/>
          <w:color w:val="auto"/>
        </w:rPr>
        <w:t xml:space="preserve"> pomagać służbom ratowniczym, dyskutować z nimi</w:t>
      </w:r>
      <w:r w:rsidR="001D1A80" w:rsidRPr="00C054A3">
        <w:rPr>
          <w:rFonts w:ascii="Times New Roman" w:hAnsi="Times New Roman" w:cs="Times New Roman"/>
          <w:b/>
          <w:bCs/>
          <w:color w:val="auto"/>
        </w:rPr>
        <w:t xml:space="preserve"> - </w:t>
      </w:r>
      <w:r w:rsidR="001D1A80" w:rsidRPr="00C054A3">
        <w:rPr>
          <w:rFonts w:ascii="Times New Roman" w:hAnsi="Times New Roman" w:cs="Times New Roman"/>
          <w:color w:val="auto"/>
        </w:rPr>
        <w:t>próba pomocy siłom bezpieczeństwa bez ich wyraźnej zgody czy prośby może zostać potraktowane jako akt agresji</w:t>
      </w:r>
      <w:r>
        <w:rPr>
          <w:rFonts w:ascii="Times New Roman" w:hAnsi="Times New Roman" w:cs="Times New Roman"/>
          <w:color w:val="auto"/>
        </w:rPr>
        <w:t>,</w:t>
      </w:r>
    </w:p>
    <w:p w:rsidR="00A01BF1" w:rsidRDefault="00A01BF1" w:rsidP="00A01BF1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3. Należy </w:t>
      </w:r>
      <w:r w:rsidRPr="00A01BF1">
        <w:rPr>
          <w:rFonts w:ascii="Times New Roman" w:hAnsi="Times New Roman" w:cs="Times New Roman"/>
          <w:bCs/>
          <w:color w:val="auto"/>
        </w:rPr>
        <w:t>położyć</w:t>
      </w:r>
      <w:r w:rsidR="001D1A80" w:rsidRPr="00A01BF1">
        <w:rPr>
          <w:rFonts w:ascii="Times New Roman" w:hAnsi="Times New Roman" w:cs="Times New Roman"/>
          <w:bCs/>
          <w:color w:val="auto"/>
        </w:rPr>
        <w:t xml:space="preserve"> się na podłodze, trzymaj</w:t>
      </w:r>
      <w:r w:rsidRPr="00A01BF1">
        <w:rPr>
          <w:rFonts w:ascii="Times New Roman" w:hAnsi="Times New Roman" w:cs="Times New Roman"/>
          <w:bCs/>
          <w:color w:val="auto"/>
        </w:rPr>
        <w:t>ąc</w:t>
      </w:r>
      <w:r w:rsidR="001D1A80" w:rsidRPr="00A01BF1">
        <w:rPr>
          <w:rFonts w:ascii="Times New Roman" w:hAnsi="Times New Roman" w:cs="Times New Roman"/>
          <w:bCs/>
          <w:color w:val="auto"/>
        </w:rPr>
        <w:t xml:space="preserve"> ręce z otwartymi dłońmi najlepiej na wysokości głowy</w:t>
      </w:r>
      <w:r w:rsidR="001D1A80" w:rsidRPr="00C054A3">
        <w:rPr>
          <w:rFonts w:ascii="Times New Roman" w:hAnsi="Times New Roman" w:cs="Times New Roman"/>
          <w:b/>
          <w:bCs/>
          <w:color w:val="auto"/>
        </w:rPr>
        <w:t xml:space="preserve"> - </w:t>
      </w:r>
      <w:r w:rsidR="001D1A80" w:rsidRPr="00C054A3">
        <w:rPr>
          <w:rFonts w:ascii="Times New Roman" w:hAnsi="Times New Roman" w:cs="Times New Roman"/>
          <w:color w:val="auto"/>
        </w:rPr>
        <w:t>taka pozycja pozwala widzieć ewentualne niebezpieczne narzędzia będące w posiadaniu zamachowców, którzy wtopili się w szeregi zakładników</w:t>
      </w:r>
      <w:r>
        <w:rPr>
          <w:rFonts w:ascii="Times New Roman" w:hAnsi="Times New Roman" w:cs="Times New Roman"/>
          <w:color w:val="auto"/>
        </w:rPr>
        <w:t>.</w:t>
      </w:r>
    </w:p>
    <w:p w:rsidR="00A01BF1" w:rsidRDefault="00A01BF1" w:rsidP="00A01BF1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4. Należy </w:t>
      </w:r>
      <w:r w:rsidRPr="00A01BF1">
        <w:rPr>
          <w:rFonts w:ascii="Times New Roman" w:hAnsi="Times New Roman" w:cs="Times New Roman"/>
          <w:bCs/>
          <w:color w:val="auto"/>
        </w:rPr>
        <w:t>słuchać</w:t>
      </w:r>
      <w:r w:rsidR="001D1A80" w:rsidRPr="00A01BF1">
        <w:rPr>
          <w:rFonts w:ascii="Times New Roman" w:hAnsi="Times New Roman" w:cs="Times New Roman"/>
          <w:bCs/>
          <w:color w:val="auto"/>
        </w:rPr>
        <w:t xml:space="preserve"> poleceń i instrukcji gru</w:t>
      </w:r>
      <w:r w:rsidRPr="00A01BF1">
        <w:rPr>
          <w:rFonts w:ascii="Times New Roman" w:hAnsi="Times New Roman" w:cs="Times New Roman"/>
          <w:bCs/>
          <w:color w:val="auto"/>
        </w:rPr>
        <w:t>py antyterrorystycznej, poddawać</w:t>
      </w:r>
      <w:r w:rsidR="001D1A80" w:rsidRPr="00A01BF1">
        <w:rPr>
          <w:rFonts w:ascii="Times New Roman" w:hAnsi="Times New Roman" w:cs="Times New Roman"/>
          <w:bCs/>
          <w:color w:val="auto"/>
        </w:rPr>
        <w:t xml:space="preserve"> się jej działaniom -</w:t>
      </w:r>
      <w:r w:rsidR="001D1A80" w:rsidRPr="00C054A3">
        <w:rPr>
          <w:rFonts w:ascii="Times New Roman" w:hAnsi="Times New Roman" w:cs="Times New Roman"/>
          <w:color w:val="auto"/>
        </w:rPr>
        <w:t xml:space="preserve">postawa taka ułatwia działania policji, a także identyfikację zamachowców, </w:t>
      </w:r>
    </w:p>
    <w:p w:rsidR="00A01BF1" w:rsidRDefault="00A01BF1" w:rsidP="00A01BF1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5. </w:t>
      </w:r>
      <w:r w:rsidR="001D1A80" w:rsidRPr="00A01BF1">
        <w:rPr>
          <w:rFonts w:ascii="Times New Roman" w:hAnsi="Times New Roman" w:cs="Times New Roman"/>
          <w:bCs/>
          <w:color w:val="auto"/>
        </w:rPr>
        <w:t>Nie</w:t>
      </w:r>
      <w:r w:rsidRPr="00A01BF1">
        <w:rPr>
          <w:rFonts w:ascii="Times New Roman" w:hAnsi="Times New Roman" w:cs="Times New Roman"/>
          <w:bCs/>
          <w:color w:val="auto"/>
        </w:rPr>
        <w:t xml:space="preserve"> należy trzeć</w:t>
      </w:r>
      <w:r w:rsidR="001D1A80" w:rsidRPr="00A01BF1">
        <w:rPr>
          <w:rFonts w:ascii="Times New Roman" w:hAnsi="Times New Roman" w:cs="Times New Roman"/>
          <w:bCs/>
          <w:color w:val="auto"/>
        </w:rPr>
        <w:t xml:space="preserve"> oczu w przypadku użycia gazów łzawiących</w:t>
      </w:r>
      <w:r w:rsidR="001D1A80" w:rsidRPr="00C054A3">
        <w:rPr>
          <w:rFonts w:ascii="Times New Roman" w:hAnsi="Times New Roman" w:cs="Times New Roman"/>
          <w:b/>
          <w:bCs/>
          <w:color w:val="auto"/>
        </w:rPr>
        <w:t xml:space="preserve"> - </w:t>
      </w:r>
      <w:r w:rsidR="001D1A80" w:rsidRPr="00C054A3">
        <w:rPr>
          <w:rFonts w:ascii="Times New Roman" w:hAnsi="Times New Roman" w:cs="Times New Roman"/>
          <w:color w:val="auto"/>
        </w:rPr>
        <w:t>tarcie oczu tylko pogarsza skutki użycia gazu łzawiącego</w:t>
      </w:r>
      <w:r>
        <w:rPr>
          <w:rFonts w:ascii="Times New Roman" w:hAnsi="Times New Roman" w:cs="Times New Roman"/>
          <w:color w:val="auto"/>
        </w:rPr>
        <w:t>,</w:t>
      </w:r>
    </w:p>
    <w:p w:rsidR="00A01BF1" w:rsidRDefault="00A01BF1" w:rsidP="00A01BF1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6. Należy </w:t>
      </w:r>
      <w:r w:rsidRPr="00A01BF1">
        <w:rPr>
          <w:rFonts w:ascii="Times New Roman" w:hAnsi="Times New Roman" w:cs="Times New Roman"/>
          <w:bCs/>
          <w:color w:val="auto"/>
        </w:rPr>
        <w:t>pytać</w:t>
      </w:r>
      <w:r w:rsidR="001D1A80" w:rsidRPr="00A01BF1">
        <w:rPr>
          <w:rFonts w:ascii="Times New Roman" w:hAnsi="Times New Roman" w:cs="Times New Roman"/>
          <w:bCs/>
          <w:color w:val="auto"/>
        </w:rPr>
        <w:t xml:space="preserve"> o pozwolenie zaopiekowania się swoimi uczniami</w:t>
      </w:r>
      <w:r w:rsidR="001D1A80" w:rsidRPr="00C054A3">
        <w:rPr>
          <w:rFonts w:ascii="Times New Roman" w:hAnsi="Times New Roman" w:cs="Times New Roman"/>
          <w:b/>
          <w:bCs/>
          <w:color w:val="auto"/>
        </w:rPr>
        <w:t xml:space="preserve"> - </w:t>
      </w:r>
      <w:r w:rsidR="001D1A80" w:rsidRPr="00C054A3">
        <w:rPr>
          <w:rFonts w:ascii="Times New Roman" w:hAnsi="Times New Roman" w:cs="Times New Roman"/>
          <w:color w:val="auto"/>
        </w:rPr>
        <w:t>wszelkie samowolne działania mogą zostać potraktowane jako akt agresji i mogą utrudnić akcję ratunkową</w:t>
      </w:r>
      <w:r>
        <w:rPr>
          <w:rFonts w:ascii="Times New Roman" w:hAnsi="Times New Roman" w:cs="Times New Roman"/>
          <w:color w:val="auto"/>
        </w:rPr>
        <w:t>,</w:t>
      </w:r>
    </w:p>
    <w:p w:rsidR="00A01BF1" w:rsidRDefault="00A01BF1" w:rsidP="00A01BF1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7. Należy </w:t>
      </w:r>
      <w:r w:rsidRPr="00A01BF1">
        <w:rPr>
          <w:rFonts w:ascii="Times New Roman" w:hAnsi="Times New Roman" w:cs="Times New Roman"/>
          <w:bCs/>
          <w:color w:val="auto"/>
        </w:rPr>
        <w:t>odpowiadać</w:t>
      </w:r>
      <w:r w:rsidR="001D1A80" w:rsidRPr="00A01BF1">
        <w:rPr>
          <w:rFonts w:ascii="Times New Roman" w:hAnsi="Times New Roman" w:cs="Times New Roman"/>
          <w:bCs/>
          <w:color w:val="auto"/>
        </w:rPr>
        <w:t xml:space="preserve"> na pytania funkcjonariuszy</w:t>
      </w:r>
      <w:r w:rsidR="001D1A80" w:rsidRPr="00C054A3">
        <w:rPr>
          <w:rFonts w:ascii="Times New Roman" w:hAnsi="Times New Roman" w:cs="Times New Roman"/>
          <w:b/>
          <w:bCs/>
          <w:color w:val="auto"/>
        </w:rPr>
        <w:t xml:space="preserve"> - </w:t>
      </w:r>
      <w:r w:rsidR="001D1A80" w:rsidRPr="00C054A3">
        <w:rPr>
          <w:rFonts w:ascii="Times New Roman" w:hAnsi="Times New Roman" w:cs="Times New Roman"/>
          <w:color w:val="auto"/>
        </w:rPr>
        <w:t>policja zbiera kluczowe informacje mające się przyczynić do skutecznej akcji uwolnienia zakładników i identyfikacji zamachowców</w:t>
      </w:r>
      <w:r>
        <w:rPr>
          <w:rFonts w:ascii="Times New Roman" w:hAnsi="Times New Roman" w:cs="Times New Roman"/>
          <w:color w:val="auto"/>
        </w:rPr>
        <w:t>,</w:t>
      </w:r>
    </w:p>
    <w:p w:rsidR="00A01BF1" w:rsidRDefault="00A01BF1" w:rsidP="00A01BF1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8. Należy </w:t>
      </w:r>
      <w:r w:rsidRPr="00A01BF1">
        <w:rPr>
          <w:rFonts w:ascii="Times New Roman" w:hAnsi="Times New Roman" w:cs="Times New Roman"/>
          <w:bCs/>
          <w:color w:val="auto"/>
        </w:rPr>
        <w:t>być</w:t>
      </w:r>
      <w:r w:rsidR="001D1A80" w:rsidRPr="00A01BF1">
        <w:rPr>
          <w:rFonts w:ascii="Times New Roman" w:hAnsi="Times New Roman" w:cs="Times New Roman"/>
          <w:bCs/>
          <w:color w:val="auto"/>
        </w:rPr>
        <w:t xml:space="preserve"> przygotowany</w:t>
      </w:r>
      <w:r w:rsidRPr="00A01BF1">
        <w:rPr>
          <w:rFonts w:ascii="Times New Roman" w:hAnsi="Times New Roman" w:cs="Times New Roman"/>
          <w:bCs/>
          <w:color w:val="auto"/>
        </w:rPr>
        <w:t>m</w:t>
      </w:r>
      <w:r w:rsidR="001D1A80" w:rsidRPr="00A01BF1">
        <w:rPr>
          <w:rFonts w:ascii="Times New Roman" w:hAnsi="Times New Roman" w:cs="Times New Roman"/>
          <w:bCs/>
          <w:color w:val="auto"/>
        </w:rPr>
        <w:t xml:space="preserve"> na traktowanie </w:t>
      </w:r>
      <w:r w:rsidRPr="00A01BF1">
        <w:rPr>
          <w:rFonts w:ascii="Times New Roman" w:hAnsi="Times New Roman" w:cs="Times New Roman"/>
          <w:bCs/>
          <w:color w:val="auto"/>
        </w:rPr>
        <w:t>każdego</w:t>
      </w:r>
      <w:r w:rsidR="001D1A80" w:rsidRPr="00A01BF1">
        <w:rPr>
          <w:rFonts w:ascii="Times New Roman" w:hAnsi="Times New Roman" w:cs="Times New Roman"/>
          <w:bCs/>
          <w:color w:val="auto"/>
        </w:rPr>
        <w:t xml:space="preserve"> jako poten</w:t>
      </w:r>
      <w:r w:rsidRPr="00A01BF1">
        <w:rPr>
          <w:rFonts w:ascii="Times New Roman" w:hAnsi="Times New Roman" w:cs="Times New Roman"/>
          <w:bCs/>
          <w:color w:val="auto"/>
        </w:rPr>
        <w:t xml:space="preserve">cjalnego terrorysty dopóki </w:t>
      </w:r>
      <w:r w:rsidR="001D1A80" w:rsidRPr="00A01BF1">
        <w:rPr>
          <w:rFonts w:ascii="Times New Roman" w:hAnsi="Times New Roman" w:cs="Times New Roman"/>
          <w:bCs/>
          <w:color w:val="auto"/>
        </w:rPr>
        <w:t xml:space="preserve"> tożsamość</w:t>
      </w:r>
      <w:r w:rsidRPr="00A01BF1">
        <w:rPr>
          <w:rFonts w:ascii="Times New Roman" w:hAnsi="Times New Roman" w:cs="Times New Roman"/>
          <w:bCs/>
          <w:color w:val="auto"/>
        </w:rPr>
        <w:t xml:space="preserve"> wszystkich osób</w:t>
      </w:r>
      <w:r w:rsidR="001D1A80" w:rsidRPr="00A01BF1">
        <w:rPr>
          <w:rFonts w:ascii="Times New Roman" w:hAnsi="Times New Roman" w:cs="Times New Roman"/>
          <w:bCs/>
          <w:color w:val="auto"/>
        </w:rPr>
        <w:t xml:space="preserve"> nie zostanie potwierdzona</w:t>
      </w:r>
      <w:r w:rsidR="001D1A80" w:rsidRPr="00C054A3">
        <w:rPr>
          <w:rFonts w:ascii="Times New Roman" w:hAnsi="Times New Roman" w:cs="Times New Roman"/>
          <w:b/>
          <w:bCs/>
          <w:color w:val="auto"/>
        </w:rPr>
        <w:t xml:space="preserve"> - </w:t>
      </w:r>
      <w:r w:rsidR="001D1A80" w:rsidRPr="00C054A3">
        <w:rPr>
          <w:rFonts w:ascii="Times New Roman" w:hAnsi="Times New Roman" w:cs="Times New Roman"/>
          <w:color w:val="auto"/>
        </w:rPr>
        <w:t>w pierwszej fazie operacji odbijania zakładników policja nie jest w stanie odróżnić zakładników od napastników, którzy często próbują się wtapiać w tłum i uciec z miejsca ataku</w:t>
      </w:r>
      <w:r>
        <w:rPr>
          <w:rFonts w:ascii="Times New Roman" w:hAnsi="Times New Roman" w:cs="Times New Roman"/>
          <w:color w:val="auto"/>
        </w:rPr>
        <w:t>,</w:t>
      </w:r>
    </w:p>
    <w:p w:rsidR="00AA67FA" w:rsidRDefault="00A01BF1" w:rsidP="00AA67FA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9</w:t>
      </w:r>
      <w:r w:rsidRPr="00AA67FA">
        <w:rPr>
          <w:rFonts w:ascii="Times New Roman" w:hAnsi="Times New Roman" w:cs="Times New Roman"/>
          <w:color w:val="auto"/>
        </w:rPr>
        <w:t xml:space="preserve">. </w:t>
      </w:r>
      <w:r w:rsidR="001D1A80" w:rsidRPr="00AA67FA">
        <w:rPr>
          <w:rFonts w:ascii="Times New Roman" w:hAnsi="Times New Roman" w:cs="Times New Roman"/>
          <w:bCs/>
          <w:color w:val="auto"/>
        </w:rPr>
        <w:t xml:space="preserve">Po wydaniu polecenia wyjścia – </w:t>
      </w:r>
      <w:r w:rsidR="00AA67FA" w:rsidRPr="00AA67FA">
        <w:rPr>
          <w:rFonts w:ascii="Times New Roman" w:hAnsi="Times New Roman" w:cs="Times New Roman"/>
          <w:bCs/>
          <w:color w:val="auto"/>
        </w:rPr>
        <w:t>należy opuścić</w:t>
      </w:r>
      <w:r w:rsidR="001D1A80" w:rsidRPr="00AA67FA">
        <w:rPr>
          <w:rFonts w:ascii="Times New Roman" w:hAnsi="Times New Roman" w:cs="Times New Roman"/>
          <w:bCs/>
          <w:color w:val="auto"/>
        </w:rPr>
        <w:t xml:space="preserve"> pomieszczenie jak najszybciej, oddal</w:t>
      </w:r>
      <w:r w:rsidR="00AA67FA" w:rsidRPr="00AA67FA">
        <w:rPr>
          <w:rFonts w:ascii="Times New Roman" w:hAnsi="Times New Roman" w:cs="Times New Roman"/>
          <w:bCs/>
          <w:color w:val="auto"/>
        </w:rPr>
        <w:t>ić</w:t>
      </w:r>
      <w:r w:rsidR="001D1A80" w:rsidRPr="00AA67FA">
        <w:rPr>
          <w:rFonts w:ascii="Times New Roman" w:hAnsi="Times New Roman" w:cs="Times New Roman"/>
          <w:bCs/>
          <w:color w:val="auto"/>
        </w:rPr>
        <w:t xml:space="preserve"> się we wskazanym kierunku</w:t>
      </w:r>
      <w:r w:rsidR="001D1A80" w:rsidRPr="00C054A3">
        <w:rPr>
          <w:rFonts w:ascii="Times New Roman" w:hAnsi="Times New Roman" w:cs="Times New Roman"/>
          <w:b/>
          <w:bCs/>
          <w:color w:val="auto"/>
        </w:rPr>
        <w:t xml:space="preserve"> - </w:t>
      </w:r>
      <w:r w:rsidR="001D1A80" w:rsidRPr="00C054A3">
        <w:rPr>
          <w:rFonts w:ascii="Times New Roman" w:hAnsi="Times New Roman" w:cs="Times New Roman"/>
          <w:color w:val="auto"/>
        </w:rPr>
        <w:t>w przypadku interwencji sił bezpieczeństwa należy wykonać polecenia dokładnie tak, jak tego chcą siły interwencyjne</w:t>
      </w:r>
      <w:r w:rsidR="00AA67FA">
        <w:rPr>
          <w:rFonts w:ascii="Times New Roman" w:hAnsi="Times New Roman" w:cs="Times New Roman"/>
          <w:color w:val="auto"/>
        </w:rPr>
        <w:t>,</w:t>
      </w:r>
    </w:p>
    <w:p w:rsidR="00360677" w:rsidRPr="00C054A3" w:rsidRDefault="00AA67FA" w:rsidP="00AA67FA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10. </w:t>
      </w:r>
      <w:r w:rsidR="001D1A80" w:rsidRPr="00AA67FA">
        <w:rPr>
          <w:rFonts w:ascii="Times New Roman" w:hAnsi="Times New Roman" w:cs="Times New Roman"/>
          <w:bCs/>
          <w:color w:val="auto"/>
        </w:rPr>
        <w:t>Nie</w:t>
      </w:r>
      <w:r w:rsidRPr="00AA67FA">
        <w:rPr>
          <w:rFonts w:ascii="Times New Roman" w:hAnsi="Times New Roman" w:cs="Times New Roman"/>
          <w:bCs/>
          <w:color w:val="auto"/>
        </w:rPr>
        <w:t xml:space="preserve"> należy  zatrzymywać</w:t>
      </w:r>
      <w:r w:rsidR="001D1A80" w:rsidRPr="00AA67FA">
        <w:rPr>
          <w:rFonts w:ascii="Times New Roman" w:hAnsi="Times New Roman" w:cs="Times New Roman"/>
          <w:bCs/>
          <w:color w:val="auto"/>
        </w:rPr>
        <w:t xml:space="preserve"> się dla zabrania rzeczy osobistych, zawsze istnieje ryzyko wybuchu lub pożaru </w:t>
      </w:r>
      <w:r w:rsidR="001D1A80" w:rsidRPr="00C054A3">
        <w:rPr>
          <w:rFonts w:ascii="Times New Roman" w:hAnsi="Times New Roman" w:cs="Times New Roman"/>
          <w:b/>
          <w:bCs/>
          <w:color w:val="auto"/>
        </w:rPr>
        <w:t xml:space="preserve">- </w:t>
      </w:r>
      <w:r w:rsidR="001D1A80" w:rsidRPr="00C054A3">
        <w:rPr>
          <w:rFonts w:ascii="Times New Roman" w:hAnsi="Times New Roman" w:cs="Times New Roman"/>
          <w:color w:val="auto"/>
        </w:rPr>
        <w:t xml:space="preserve">najważniejsze jest uratowanie życia i zdrowia, a dopiero później ratowanie dóbr materialnych. </w:t>
      </w:r>
    </w:p>
    <w:p w:rsidR="00360677" w:rsidRPr="00C054A3" w:rsidRDefault="00360677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360677" w:rsidRPr="00C054A3" w:rsidRDefault="00360677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360677" w:rsidRPr="00C054A3" w:rsidRDefault="00360677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360677" w:rsidRPr="00C054A3" w:rsidRDefault="00360677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360677" w:rsidRPr="00C054A3" w:rsidRDefault="00360677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360677" w:rsidRPr="00C054A3" w:rsidRDefault="00360677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360677" w:rsidRPr="00C054A3" w:rsidRDefault="00360677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360677" w:rsidRDefault="00360677" w:rsidP="00AA67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67FA" w:rsidRDefault="00AA67FA">
      <w:pPr>
        <w:spacing w:after="0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AA67FA" w:rsidRDefault="00AA67FA">
      <w:pPr>
        <w:spacing w:after="0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2E695B" w:rsidRDefault="002E695B">
      <w:pPr>
        <w:spacing w:after="0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2E695B" w:rsidRDefault="002E695B">
      <w:pPr>
        <w:spacing w:after="0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2E695B" w:rsidRDefault="002E695B">
      <w:pPr>
        <w:spacing w:after="0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2E695B" w:rsidRDefault="002E695B">
      <w:pPr>
        <w:spacing w:after="0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AA67FA" w:rsidRDefault="00AA67FA">
      <w:pPr>
        <w:spacing w:after="0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360677" w:rsidRDefault="001D1A80" w:rsidP="00AA67FA">
      <w:pPr>
        <w:spacing w:after="0"/>
        <w:ind w:firstLine="36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X. PODŁOŻENIE ŁADUNKU WYBUCHOWEGO</w:t>
      </w:r>
    </w:p>
    <w:p w:rsidR="00AA67FA" w:rsidRDefault="00AA67FA" w:rsidP="00AA67FA">
      <w:pPr>
        <w:spacing w:after="0"/>
        <w:ind w:firstLine="360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0677" w:rsidRPr="00AA67FA" w:rsidRDefault="001D1A80">
      <w:pPr>
        <w:spacing w:after="0"/>
        <w:ind w:firstLine="360"/>
        <w:rPr>
          <w:rFonts w:ascii="Times New Roman" w:eastAsia="Calibri" w:hAnsi="Times New Roman" w:cs="Times New Roman"/>
          <w:b/>
          <w:sz w:val="24"/>
          <w:szCs w:val="24"/>
        </w:rPr>
      </w:pPr>
      <w:r w:rsidRPr="00AA67FA">
        <w:rPr>
          <w:rFonts w:ascii="Times New Roman" w:eastAsia="Calibri" w:hAnsi="Times New Roman" w:cs="Times New Roman"/>
          <w:b/>
          <w:sz w:val="24"/>
          <w:szCs w:val="24"/>
        </w:rPr>
        <w:t>Definicja</w:t>
      </w:r>
    </w:p>
    <w:p w:rsidR="00360677" w:rsidRPr="00AA67FA" w:rsidRDefault="001D1A80">
      <w:pPr>
        <w:pStyle w:val="Default"/>
        <w:ind w:firstLine="360"/>
        <w:jc w:val="both"/>
        <w:rPr>
          <w:rFonts w:ascii="Times New Roman" w:hAnsi="Times New Roman" w:cs="Times New Roman"/>
        </w:rPr>
      </w:pPr>
      <w:r w:rsidRPr="00AA67FA">
        <w:rPr>
          <w:rFonts w:ascii="Times New Roman" w:hAnsi="Times New Roman" w:cs="Times New Roman"/>
        </w:rPr>
        <w:t xml:space="preserve">Specyfika zamachu bombowego polega na tym, że nie rozróżnia on „swoich” czy „obcych”, inaczej niż w przypadku porwania lub użycia broni palnej, które dotyczą konkretnych osób. Przez materiał wybuchowy rozumiemy związek chemiczny lub mieszaninę kilku związków chemicznych, która jest zdolna w odpowiednich warunkach do gwałtownej reakcji chemicznej i której towarzyszy wydzielenie wielkiej liczby produktów gazowych w postaci wybuchu (detonacji lub deflagracji). Określenie ładunek materiału wybuchowego oznacza określoną ilość materiału wybuchowego przygotowanego do wysadzenia. </w:t>
      </w:r>
    </w:p>
    <w:p w:rsidR="00AA67FA" w:rsidRPr="00AA67FA" w:rsidRDefault="00AA67FA">
      <w:pPr>
        <w:pStyle w:val="Default"/>
        <w:ind w:firstLine="360"/>
        <w:jc w:val="both"/>
        <w:rPr>
          <w:rFonts w:ascii="Times New Roman" w:hAnsi="Times New Roman" w:cs="Times New Roman"/>
        </w:rPr>
      </w:pPr>
    </w:p>
    <w:p w:rsidR="00360677" w:rsidRPr="00AA67FA" w:rsidRDefault="00AA67FA">
      <w:pPr>
        <w:pStyle w:val="Default"/>
        <w:ind w:firstLine="360"/>
        <w:jc w:val="both"/>
        <w:rPr>
          <w:rFonts w:ascii="Times New Roman" w:hAnsi="Times New Roman" w:cs="Times New Roman"/>
          <w:b/>
          <w:bCs/>
        </w:rPr>
      </w:pPr>
      <w:r w:rsidRPr="00AA67FA">
        <w:rPr>
          <w:rFonts w:ascii="Times New Roman" w:hAnsi="Times New Roman" w:cs="Times New Roman"/>
          <w:b/>
          <w:bCs/>
        </w:rPr>
        <w:t>Procedura</w:t>
      </w:r>
    </w:p>
    <w:p w:rsidR="00360677" w:rsidRPr="00AA67FA" w:rsidRDefault="001D1A80">
      <w:pPr>
        <w:pStyle w:val="Default"/>
        <w:rPr>
          <w:rFonts w:ascii="Times New Roman" w:hAnsi="Times New Roman" w:cs="Times New Roman"/>
        </w:rPr>
      </w:pPr>
      <w:r w:rsidRPr="00AA67FA">
        <w:rPr>
          <w:rFonts w:ascii="Times New Roman" w:hAnsi="Times New Roman" w:cs="Times New Roman"/>
        </w:rPr>
        <w:t xml:space="preserve">Po otrzymaniu informacji o podłożeniu ładunku wybuchowego: </w:t>
      </w:r>
    </w:p>
    <w:p w:rsidR="00AA67FA" w:rsidRPr="00AA67FA" w:rsidRDefault="00AA67FA">
      <w:pPr>
        <w:pStyle w:val="Default"/>
        <w:rPr>
          <w:rFonts w:ascii="Times New Roman" w:hAnsi="Times New Roman" w:cs="Times New Roman"/>
        </w:rPr>
      </w:pPr>
    </w:p>
    <w:p w:rsidR="00AA67FA" w:rsidRPr="00AA67FA" w:rsidRDefault="001D1A80" w:rsidP="00EA6C51">
      <w:pPr>
        <w:pStyle w:val="Default"/>
        <w:numPr>
          <w:ilvl w:val="0"/>
          <w:numId w:val="27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AA67FA">
        <w:rPr>
          <w:rFonts w:ascii="Times New Roman" w:hAnsi="Times New Roman" w:cs="Times New Roman"/>
        </w:rPr>
        <w:t>Należy</w:t>
      </w:r>
      <w:r w:rsidR="00AA67FA" w:rsidRPr="00AA67FA">
        <w:rPr>
          <w:rFonts w:ascii="Times New Roman" w:hAnsi="Times New Roman" w:cs="Times New Roman"/>
        </w:rPr>
        <w:t>,</w:t>
      </w:r>
      <w:r w:rsidR="00AA67FA" w:rsidRPr="00AA67FA">
        <w:rPr>
          <w:rFonts w:ascii="Times New Roman" w:hAnsi="Times New Roman" w:cs="Times New Roman"/>
          <w:bCs/>
        </w:rPr>
        <w:t>p</w:t>
      </w:r>
      <w:r w:rsidRPr="00AA67FA">
        <w:rPr>
          <w:rFonts w:ascii="Times New Roman" w:hAnsi="Times New Roman" w:cs="Times New Roman"/>
          <w:bCs/>
        </w:rPr>
        <w:t>rowadząc</w:t>
      </w:r>
      <w:proofErr w:type="spellEnd"/>
      <w:r w:rsidRPr="00AA67FA">
        <w:rPr>
          <w:rFonts w:ascii="Times New Roman" w:hAnsi="Times New Roman" w:cs="Times New Roman"/>
          <w:bCs/>
        </w:rPr>
        <w:t xml:space="preserve"> rozmowę z osobą informującą o podłożeniu ładunku wybuchowego</w:t>
      </w:r>
      <w:r w:rsidR="00AA67FA" w:rsidRPr="00AA67FA">
        <w:rPr>
          <w:rFonts w:ascii="Times New Roman" w:hAnsi="Times New Roman" w:cs="Times New Roman"/>
          <w:bCs/>
        </w:rPr>
        <w:t>, zapamiętać</w:t>
      </w:r>
      <w:r w:rsidRPr="00AA67FA">
        <w:rPr>
          <w:rFonts w:ascii="Times New Roman" w:hAnsi="Times New Roman" w:cs="Times New Roman"/>
          <w:bCs/>
        </w:rPr>
        <w:t xml:space="preserve"> jak największą ilość szczegółów</w:t>
      </w:r>
      <w:r w:rsidRPr="00AA67FA">
        <w:rPr>
          <w:rFonts w:ascii="Times New Roman" w:hAnsi="Times New Roman" w:cs="Times New Roman"/>
        </w:rPr>
        <w:t>- uzyskane informacje/szczegóły mogą być istotne dla policji dla identyfikacji sprawcy alarmu</w:t>
      </w:r>
      <w:r w:rsidR="00AA67FA" w:rsidRPr="00AA67FA">
        <w:rPr>
          <w:rFonts w:ascii="Times New Roman" w:hAnsi="Times New Roman" w:cs="Times New Roman"/>
        </w:rPr>
        <w:t>,</w:t>
      </w:r>
    </w:p>
    <w:p w:rsidR="00AA67FA" w:rsidRPr="00AA67FA" w:rsidRDefault="00AA67FA" w:rsidP="00EA6C51">
      <w:pPr>
        <w:pStyle w:val="Default"/>
        <w:numPr>
          <w:ilvl w:val="0"/>
          <w:numId w:val="27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AA67FA">
        <w:rPr>
          <w:rFonts w:ascii="Times New Roman" w:hAnsi="Times New Roman" w:cs="Times New Roman"/>
        </w:rPr>
        <w:t>Należy</w:t>
      </w:r>
      <w:r w:rsidR="001D1A80" w:rsidRPr="00AA67FA">
        <w:rPr>
          <w:rFonts w:ascii="Times New Roman" w:hAnsi="Times New Roman" w:cs="Times New Roman"/>
          <w:bCs/>
        </w:rPr>
        <w:t>natychmiast</w:t>
      </w:r>
      <w:proofErr w:type="spellEnd"/>
      <w:r w:rsidR="001D1A80" w:rsidRPr="00AA67FA">
        <w:rPr>
          <w:rFonts w:ascii="Times New Roman" w:hAnsi="Times New Roman" w:cs="Times New Roman"/>
          <w:bCs/>
        </w:rPr>
        <w:t xml:space="preserve"> </w:t>
      </w:r>
      <w:r w:rsidRPr="00AA67FA">
        <w:rPr>
          <w:rFonts w:ascii="Times New Roman" w:hAnsi="Times New Roman" w:cs="Times New Roman"/>
          <w:bCs/>
        </w:rPr>
        <w:t xml:space="preserve">zapisać </w:t>
      </w:r>
      <w:r w:rsidR="001D1A80" w:rsidRPr="00AA67FA">
        <w:rPr>
          <w:rFonts w:ascii="Times New Roman" w:hAnsi="Times New Roman" w:cs="Times New Roman"/>
          <w:bCs/>
        </w:rPr>
        <w:t>wszystkie uzyskane lub zapamiętane informacje</w:t>
      </w:r>
      <w:r w:rsidR="001D1A80" w:rsidRPr="00AA67FA">
        <w:rPr>
          <w:rFonts w:ascii="Times New Roman" w:hAnsi="Times New Roman" w:cs="Times New Roman"/>
        </w:rPr>
        <w:t xml:space="preserve">- w przypadku stresującej </w:t>
      </w:r>
      <w:r w:rsidRPr="00AA67FA">
        <w:rPr>
          <w:rFonts w:ascii="Times New Roman" w:hAnsi="Times New Roman" w:cs="Times New Roman"/>
        </w:rPr>
        <w:t>sytuacji po pewnym czasie można</w:t>
      </w:r>
      <w:r w:rsidR="001D1A80" w:rsidRPr="00AA67FA">
        <w:rPr>
          <w:rFonts w:ascii="Times New Roman" w:hAnsi="Times New Roman" w:cs="Times New Roman"/>
        </w:rPr>
        <w:t xml:space="preserve"> mieć problemy z przypomnieniem sobie istotnych informacji</w:t>
      </w:r>
      <w:r w:rsidRPr="00AA67FA">
        <w:rPr>
          <w:rFonts w:ascii="Times New Roman" w:hAnsi="Times New Roman" w:cs="Times New Roman"/>
        </w:rPr>
        <w:t>,</w:t>
      </w:r>
    </w:p>
    <w:p w:rsidR="00AA67FA" w:rsidRPr="00AA67FA" w:rsidRDefault="00AA67FA" w:rsidP="00EA6C51">
      <w:pPr>
        <w:pStyle w:val="Default"/>
        <w:numPr>
          <w:ilvl w:val="0"/>
          <w:numId w:val="27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AA67FA">
        <w:rPr>
          <w:rFonts w:ascii="Times New Roman" w:hAnsi="Times New Roman" w:cs="Times New Roman"/>
        </w:rPr>
        <w:t>Należy</w:t>
      </w:r>
      <w:r w:rsidRPr="00AA67FA">
        <w:rPr>
          <w:rFonts w:ascii="Times New Roman" w:hAnsi="Times New Roman" w:cs="Times New Roman"/>
          <w:bCs/>
        </w:rPr>
        <w:t>niezwłoczniepoinformować</w:t>
      </w:r>
      <w:proofErr w:type="spellEnd"/>
      <w:r w:rsidR="001D1A80" w:rsidRPr="00AA67FA">
        <w:rPr>
          <w:rFonts w:ascii="Times New Roman" w:hAnsi="Times New Roman" w:cs="Times New Roman"/>
          <w:bCs/>
        </w:rPr>
        <w:t xml:space="preserve"> o otrzymaniu zgłoszenia osobę odpowiedzialną w szkole za uruchomienie procedury</w:t>
      </w:r>
      <w:r w:rsidR="001D1A80" w:rsidRPr="00AA67FA">
        <w:rPr>
          <w:rFonts w:ascii="Times New Roman" w:hAnsi="Times New Roman" w:cs="Times New Roman"/>
        </w:rPr>
        <w:t>- osoba odpowiedzialna może zarządzić ewakuację</w:t>
      </w:r>
      <w:r w:rsidRPr="00AA67FA">
        <w:rPr>
          <w:rFonts w:ascii="Times New Roman" w:hAnsi="Times New Roman" w:cs="Times New Roman"/>
        </w:rPr>
        <w:t>,</w:t>
      </w:r>
    </w:p>
    <w:p w:rsidR="00AA67FA" w:rsidRPr="00AA67FA" w:rsidRDefault="001D1A80" w:rsidP="00EA6C51">
      <w:pPr>
        <w:pStyle w:val="Default"/>
        <w:numPr>
          <w:ilvl w:val="0"/>
          <w:numId w:val="27"/>
        </w:numPr>
        <w:spacing w:line="360" w:lineRule="auto"/>
        <w:rPr>
          <w:rFonts w:ascii="Times New Roman" w:hAnsi="Times New Roman" w:cs="Times New Roman"/>
        </w:rPr>
      </w:pPr>
      <w:r w:rsidRPr="00AA67FA">
        <w:rPr>
          <w:rFonts w:ascii="Times New Roman" w:hAnsi="Times New Roman" w:cs="Times New Roman"/>
          <w:bCs/>
        </w:rPr>
        <w:t xml:space="preserve">Po usłyszeniu sygnału o podłożeniu ładunku wybuchowego </w:t>
      </w:r>
      <w:r w:rsidR="00AA67FA" w:rsidRPr="00AA67FA">
        <w:rPr>
          <w:rFonts w:ascii="Times New Roman" w:hAnsi="Times New Roman" w:cs="Times New Roman"/>
          <w:bCs/>
        </w:rPr>
        <w:t>należy rozpocząć</w:t>
      </w:r>
      <w:r w:rsidRPr="00AA67FA">
        <w:rPr>
          <w:rFonts w:ascii="Times New Roman" w:hAnsi="Times New Roman" w:cs="Times New Roman"/>
          <w:bCs/>
        </w:rPr>
        <w:t xml:space="preserve"> ewakuację zgodnie z planem ewakuacji</w:t>
      </w:r>
      <w:r w:rsidRPr="00AA67FA">
        <w:rPr>
          <w:rFonts w:ascii="Times New Roman" w:hAnsi="Times New Roman" w:cs="Times New Roman"/>
        </w:rPr>
        <w:t>- ewakuacja musi być rozpoczęta niezwłocznie po ogłoszeniu odpowiedniego sygnału. Ma ona na celu ochronę przed skutkam</w:t>
      </w:r>
      <w:r w:rsidR="00AA67FA" w:rsidRPr="00AA67FA">
        <w:rPr>
          <w:rFonts w:ascii="Times New Roman" w:hAnsi="Times New Roman" w:cs="Times New Roman"/>
        </w:rPr>
        <w:t>i ewentualnej eksplozji ładunku,</w:t>
      </w:r>
    </w:p>
    <w:p w:rsidR="00AA67FA" w:rsidRPr="00AA67FA" w:rsidRDefault="001D1A80" w:rsidP="00EA6C51">
      <w:pPr>
        <w:pStyle w:val="Default"/>
        <w:numPr>
          <w:ilvl w:val="0"/>
          <w:numId w:val="27"/>
        </w:numPr>
        <w:spacing w:line="360" w:lineRule="auto"/>
        <w:rPr>
          <w:rFonts w:ascii="Times New Roman" w:hAnsi="Times New Roman" w:cs="Times New Roman"/>
        </w:rPr>
      </w:pPr>
      <w:r w:rsidRPr="00AA67FA">
        <w:rPr>
          <w:rFonts w:ascii="Times New Roman" w:hAnsi="Times New Roman" w:cs="Times New Roman"/>
          <w:bCs/>
        </w:rPr>
        <w:t xml:space="preserve">Nie </w:t>
      </w:r>
      <w:r w:rsidR="00AA67FA" w:rsidRPr="00AA67FA">
        <w:rPr>
          <w:rFonts w:ascii="Times New Roman" w:hAnsi="Times New Roman" w:cs="Times New Roman"/>
          <w:bCs/>
        </w:rPr>
        <w:t>należy używać</w:t>
      </w:r>
      <w:r w:rsidRPr="00AA67FA">
        <w:rPr>
          <w:rFonts w:ascii="Times New Roman" w:hAnsi="Times New Roman" w:cs="Times New Roman"/>
          <w:bCs/>
        </w:rPr>
        <w:t xml:space="preserve"> telefonu komórkowego</w:t>
      </w:r>
      <w:r w:rsidRPr="00AA67FA">
        <w:rPr>
          <w:rFonts w:ascii="Times New Roman" w:hAnsi="Times New Roman" w:cs="Times New Roman"/>
        </w:rPr>
        <w:t>- eksplozja ładunku może zostać zainicjowana falami emitowanymi przez telefo</w:t>
      </w:r>
      <w:r w:rsidR="00AA67FA" w:rsidRPr="00AA67FA">
        <w:rPr>
          <w:rFonts w:ascii="Times New Roman" w:hAnsi="Times New Roman" w:cs="Times New Roman"/>
        </w:rPr>
        <w:t>n komórkowy,</w:t>
      </w:r>
    </w:p>
    <w:p w:rsidR="00AA67FA" w:rsidRPr="00AA67FA" w:rsidRDefault="00AA67FA" w:rsidP="00EA6C51">
      <w:pPr>
        <w:pStyle w:val="Default"/>
        <w:numPr>
          <w:ilvl w:val="0"/>
          <w:numId w:val="27"/>
        </w:numPr>
        <w:spacing w:line="360" w:lineRule="auto"/>
        <w:rPr>
          <w:rFonts w:ascii="Times New Roman" w:hAnsi="Times New Roman" w:cs="Times New Roman"/>
        </w:rPr>
      </w:pPr>
      <w:r w:rsidRPr="00AA67FA">
        <w:rPr>
          <w:rFonts w:ascii="Times New Roman" w:hAnsi="Times New Roman" w:cs="Times New Roman"/>
        </w:rPr>
        <w:t xml:space="preserve">Należy, w miarę możliwości, </w:t>
      </w:r>
      <w:r w:rsidRPr="00AA67FA">
        <w:rPr>
          <w:rFonts w:ascii="Times New Roman" w:hAnsi="Times New Roman" w:cs="Times New Roman"/>
          <w:bCs/>
        </w:rPr>
        <w:t>sprawdzić</w:t>
      </w:r>
      <w:r w:rsidR="001D1A80" w:rsidRPr="00AA67FA">
        <w:rPr>
          <w:rFonts w:ascii="Times New Roman" w:hAnsi="Times New Roman" w:cs="Times New Roman"/>
          <w:bCs/>
        </w:rPr>
        <w:t>, czy w klasie pozostały przedmioty, które nie należą do jej wyposażenia</w:t>
      </w:r>
      <w:r w:rsidR="001D1A80" w:rsidRPr="00AA67FA">
        <w:rPr>
          <w:rFonts w:ascii="Times New Roman" w:hAnsi="Times New Roman" w:cs="Times New Roman"/>
        </w:rPr>
        <w:t>- stwierdzenie obecności nieznanego przedmiotu w klasie może przyspieszyć akcję policji i zminimalizow</w:t>
      </w:r>
      <w:r w:rsidRPr="00AA67FA">
        <w:rPr>
          <w:rFonts w:ascii="Times New Roman" w:hAnsi="Times New Roman" w:cs="Times New Roman"/>
        </w:rPr>
        <w:t>ać skutki ewentualnej eksplozji,</w:t>
      </w:r>
    </w:p>
    <w:p w:rsidR="00AA67FA" w:rsidRPr="00AA67FA" w:rsidRDefault="00AA67FA" w:rsidP="00EA6C51">
      <w:pPr>
        <w:pStyle w:val="Default"/>
        <w:numPr>
          <w:ilvl w:val="0"/>
          <w:numId w:val="27"/>
        </w:numPr>
        <w:spacing w:line="360" w:lineRule="auto"/>
        <w:rPr>
          <w:rFonts w:ascii="Times New Roman" w:hAnsi="Times New Roman" w:cs="Times New Roman"/>
        </w:rPr>
      </w:pPr>
      <w:r w:rsidRPr="00AA67FA">
        <w:rPr>
          <w:rFonts w:ascii="Times New Roman" w:hAnsi="Times New Roman" w:cs="Times New Roman"/>
        </w:rPr>
        <w:t xml:space="preserve">Należy </w:t>
      </w:r>
      <w:r w:rsidRPr="00AA67FA">
        <w:rPr>
          <w:rFonts w:ascii="Times New Roman" w:hAnsi="Times New Roman" w:cs="Times New Roman"/>
          <w:bCs/>
        </w:rPr>
        <w:t>b</w:t>
      </w:r>
      <w:r w:rsidR="001D1A80" w:rsidRPr="00AA67FA">
        <w:rPr>
          <w:rFonts w:ascii="Times New Roman" w:hAnsi="Times New Roman" w:cs="Times New Roman"/>
          <w:bCs/>
        </w:rPr>
        <w:t>ezwz</w:t>
      </w:r>
      <w:r w:rsidRPr="00AA67FA">
        <w:rPr>
          <w:rFonts w:ascii="Times New Roman" w:hAnsi="Times New Roman" w:cs="Times New Roman"/>
          <w:bCs/>
        </w:rPr>
        <w:t>ględnie wykonywać</w:t>
      </w:r>
      <w:r w:rsidR="001D1A80" w:rsidRPr="00AA67FA">
        <w:rPr>
          <w:rFonts w:ascii="Times New Roman" w:hAnsi="Times New Roman" w:cs="Times New Roman"/>
          <w:bCs/>
        </w:rPr>
        <w:t xml:space="preserve"> polecenia osoby kierującej sytuacją kryzysową lub funkcjonariuszy służb</w:t>
      </w:r>
      <w:r w:rsidR="001D1A80" w:rsidRPr="00AA67FA">
        <w:rPr>
          <w:rFonts w:ascii="Times New Roman" w:hAnsi="Times New Roman" w:cs="Times New Roman"/>
        </w:rPr>
        <w:t>- w trakcie uruchomienia procedury niezbędna jest dyscyplina i niezwłoczne wykonywanie wszystkich poleceń osoby kierującej sytuacją kryzysową</w:t>
      </w:r>
      <w:r w:rsidRPr="00AA67FA">
        <w:rPr>
          <w:rFonts w:ascii="Times New Roman" w:hAnsi="Times New Roman" w:cs="Times New Roman"/>
        </w:rPr>
        <w:t>,</w:t>
      </w:r>
    </w:p>
    <w:p w:rsidR="00AA67FA" w:rsidRDefault="001D1A80" w:rsidP="00EA6C51">
      <w:pPr>
        <w:pStyle w:val="Default"/>
        <w:numPr>
          <w:ilvl w:val="0"/>
          <w:numId w:val="27"/>
        </w:numPr>
        <w:spacing w:line="360" w:lineRule="auto"/>
        <w:rPr>
          <w:rFonts w:ascii="Times New Roman" w:hAnsi="Times New Roman" w:cs="Times New Roman"/>
        </w:rPr>
      </w:pPr>
      <w:r w:rsidRPr="00AA67FA">
        <w:rPr>
          <w:rFonts w:ascii="Times New Roman" w:hAnsi="Times New Roman" w:cs="Times New Roman"/>
          <w:bCs/>
        </w:rPr>
        <w:t>W miejscu ewakuacji</w:t>
      </w:r>
      <w:r w:rsidR="00AA67FA" w:rsidRPr="00AA67FA">
        <w:rPr>
          <w:rFonts w:ascii="Times New Roman" w:hAnsi="Times New Roman" w:cs="Times New Roman"/>
          <w:bCs/>
        </w:rPr>
        <w:t xml:space="preserve"> należy</w:t>
      </w:r>
      <w:r w:rsidRPr="00AA67FA">
        <w:rPr>
          <w:rFonts w:ascii="Times New Roman" w:hAnsi="Times New Roman" w:cs="Times New Roman"/>
          <w:bCs/>
        </w:rPr>
        <w:t xml:space="preserve"> policz</w:t>
      </w:r>
      <w:r w:rsidR="00AA67FA" w:rsidRPr="00AA67FA">
        <w:rPr>
          <w:rFonts w:ascii="Times New Roman" w:hAnsi="Times New Roman" w:cs="Times New Roman"/>
          <w:bCs/>
        </w:rPr>
        <w:t xml:space="preserve">yć wszystkie dzieci i poinformować </w:t>
      </w:r>
      <w:r w:rsidRPr="00AA67FA">
        <w:rPr>
          <w:rFonts w:ascii="Times New Roman" w:hAnsi="Times New Roman" w:cs="Times New Roman"/>
          <w:bCs/>
        </w:rPr>
        <w:t xml:space="preserve">osobę odpowiedzialną za kierowanie działaniami kryzysowymi </w:t>
      </w:r>
      <w:r w:rsidRPr="00AA67FA">
        <w:rPr>
          <w:rFonts w:ascii="Times New Roman" w:hAnsi="Times New Roman" w:cs="Times New Roman"/>
        </w:rPr>
        <w:t>- szybkie sprawdzenie obecności wszystkich dzieci, ułatwi zakończenie ewa</w:t>
      </w:r>
      <w:r w:rsidR="00AA67FA">
        <w:rPr>
          <w:rFonts w:ascii="Times New Roman" w:hAnsi="Times New Roman" w:cs="Times New Roman"/>
        </w:rPr>
        <w:t>kuacji całości personelu szkoły,</w:t>
      </w:r>
    </w:p>
    <w:p w:rsidR="009266CC" w:rsidRDefault="009266CC" w:rsidP="00EA6C51">
      <w:pPr>
        <w:pStyle w:val="Default"/>
        <w:numPr>
          <w:ilvl w:val="0"/>
          <w:numId w:val="27"/>
        </w:num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Należy</w:t>
      </w:r>
      <w:r w:rsidRPr="009266CC">
        <w:rPr>
          <w:rFonts w:ascii="Times New Roman" w:hAnsi="Times New Roman" w:cs="Times New Roman"/>
          <w:bCs/>
        </w:rPr>
        <w:t>poinformować</w:t>
      </w:r>
      <w:proofErr w:type="spellEnd"/>
      <w:r w:rsidR="001D1A80" w:rsidRPr="009266CC">
        <w:rPr>
          <w:rFonts w:ascii="Times New Roman" w:hAnsi="Times New Roman" w:cs="Times New Roman"/>
          <w:bCs/>
        </w:rPr>
        <w:t xml:space="preserve"> rodziców/ prawnych opiekunów o miejscu odbioru dzieci i drodze dojazdu </w:t>
      </w:r>
      <w:r w:rsidR="001D1A80" w:rsidRPr="00AA67FA">
        <w:rPr>
          <w:rFonts w:ascii="Times New Roman" w:hAnsi="Times New Roman" w:cs="Times New Roman"/>
        </w:rPr>
        <w:t>- informacja ta pozwoli rodzicom</w:t>
      </w:r>
      <w:r>
        <w:rPr>
          <w:rFonts w:ascii="Times New Roman" w:hAnsi="Times New Roman" w:cs="Times New Roman"/>
        </w:rPr>
        <w:t>/ opiekunom prawnym</w:t>
      </w:r>
      <w:r w:rsidR="001D1A80" w:rsidRPr="00AA67FA">
        <w:rPr>
          <w:rFonts w:ascii="Times New Roman" w:hAnsi="Times New Roman" w:cs="Times New Roman"/>
        </w:rPr>
        <w:t xml:space="preserve"> na sprawny odbiór dzieci i nie spowoduj</w:t>
      </w:r>
      <w:r>
        <w:rPr>
          <w:rFonts w:ascii="Times New Roman" w:hAnsi="Times New Roman" w:cs="Times New Roman"/>
        </w:rPr>
        <w:t>e blokowania dróg ewakuacyjnych.</w:t>
      </w:r>
    </w:p>
    <w:p w:rsidR="00360677" w:rsidRPr="009266CC" w:rsidRDefault="001D1A80" w:rsidP="009266CC">
      <w:pPr>
        <w:pStyle w:val="Default"/>
        <w:spacing w:line="360" w:lineRule="auto"/>
        <w:rPr>
          <w:rFonts w:ascii="Times New Roman" w:hAnsi="Times New Roman" w:cs="Times New Roman"/>
        </w:rPr>
      </w:pPr>
      <w:r w:rsidRPr="009266CC">
        <w:rPr>
          <w:rFonts w:ascii="Times New Roman" w:eastAsia="Calibri" w:hAnsi="Times New Roman" w:cs="Times New Roman"/>
          <w:b/>
        </w:rPr>
        <w:lastRenderedPageBreak/>
        <w:t>XI. PODŁOŻENIE PODEJRZANEGO PAKUNKU</w:t>
      </w:r>
    </w:p>
    <w:p w:rsidR="00360677" w:rsidRDefault="00360677">
      <w:pPr>
        <w:spacing w:after="0"/>
        <w:ind w:firstLine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0677" w:rsidRPr="009266CC" w:rsidRDefault="001D1A8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266CC">
        <w:rPr>
          <w:rFonts w:ascii="Times New Roman" w:eastAsia="Calibri" w:hAnsi="Times New Roman" w:cs="Times New Roman"/>
          <w:b/>
          <w:sz w:val="24"/>
          <w:szCs w:val="24"/>
        </w:rPr>
        <w:t>Definicja</w:t>
      </w:r>
    </w:p>
    <w:p w:rsidR="00360677" w:rsidRDefault="001D1A80">
      <w:pPr>
        <w:pStyle w:val="Default"/>
        <w:rPr>
          <w:rFonts w:ascii="Times New Roman" w:hAnsi="Times New Roman" w:cs="Times New Roman"/>
        </w:rPr>
      </w:pPr>
      <w:r w:rsidRPr="009266CC">
        <w:rPr>
          <w:rFonts w:ascii="Times New Roman" w:hAnsi="Times New Roman" w:cs="Times New Roman"/>
        </w:rPr>
        <w:t xml:space="preserve">Podejrzany pakunek to przesyłka z ładunkiem wybuchowym lub nieznaną substancją. </w:t>
      </w:r>
    </w:p>
    <w:p w:rsidR="009266CC" w:rsidRPr="009266CC" w:rsidRDefault="009266CC">
      <w:pPr>
        <w:pStyle w:val="Default"/>
        <w:rPr>
          <w:rFonts w:ascii="Times New Roman" w:hAnsi="Times New Roman" w:cs="Times New Roman"/>
        </w:rPr>
      </w:pPr>
    </w:p>
    <w:p w:rsidR="00360677" w:rsidRPr="009266CC" w:rsidRDefault="009266CC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Procedura</w:t>
      </w:r>
    </w:p>
    <w:p w:rsidR="00360677" w:rsidRPr="009266CC" w:rsidRDefault="00360677">
      <w:pPr>
        <w:pStyle w:val="Default"/>
        <w:rPr>
          <w:rFonts w:ascii="Times New Roman" w:hAnsi="Times New Roman" w:cs="Times New Roman"/>
        </w:rPr>
      </w:pPr>
    </w:p>
    <w:p w:rsidR="009266CC" w:rsidRPr="00AA67FA" w:rsidRDefault="009266CC" w:rsidP="009266CC">
      <w:pPr>
        <w:pStyle w:val="Default"/>
        <w:spacing w:after="298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  Należy </w:t>
      </w:r>
      <w:r w:rsidRPr="009266CC">
        <w:rPr>
          <w:rFonts w:ascii="Times New Roman" w:hAnsi="Times New Roman" w:cs="Times New Roman"/>
          <w:bCs/>
        </w:rPr>
        <w:t>odizolować</w:t>
      </w:r>
      <w:r w:rsidR="001D1A80" w:rsidRPr="009266CC">
        <w:rPr>
          <w:rFonts w:ascii="Times New Roman" w:hAnsi="Times New Roman" w:cs="Times New Roman"/>
          <w:bCs/>
        </w:rPr>
        <w:t xml:space="preserve"> miejsce znajdowania się podejrzanego pakunku</w:t>
      </w:r>
      <w:r w:rsidR="001D1A80" w:rsidRPr="009266CC">
        <w:rPr>
          <w:rFonts w:ascii="Times New Roman" w:hAnsi="Times New Roman" w:cs="Times New Roman"/>
        </w:rPr>
        <w:t>- należy założyć, że podejrzany pakunek jest ładunkiem wybuchowym, dopóki taka ewentualność nie zostanie wykluczona</w:t>
      </w:r>
      <w:r>
        <w:rPr>
          <w:rFonts w:ascii="Times New Roman" w:hAnsi="Times New Roman" w:cs="Times New Roman"/>
        </w:rPr>
        <w:t xml:space="preserve">,                                                                                                                                                             2.   </w:t>
      </w:r>
      <w:r w:rsidR="001D1A80" w:rsidRPr="009266CC">
        <w:rPr>
          <w:rFonts w:ascii="Times New Roman" w:hAnsi="Times New Roman" w:cs="Times New Roman"/>
          <w:bCs/>
        </w:rPr>
        <w:t>Nie</w:t>
      </w:r>
      <w:r w:rsidRPr="009266CC">
        <w:rPr>
          <w:rFonts w:ascii="Times New Roman" w:hAnsi="Times New Roman" w:cs="Times New Roman"/>
          <w:bCs/>
        </w:rPr>
        <w:t xml:space="preserve"> należy</w:t>
      </w:r>
      <w:r w:rsidR="001D1A80" w:rsidRPr="009266CC">
        <w:rPr>
          <w:rFonts w:ascii="Times New Roman" w:hAnsi="Times New Roman" w:cs="Times New Roman"/>
          <w:bCs/>
        </w:rPr>
        <w:t xml:space="preserve"> dotyk</w:t>
      </w:r>
      <w:r w:rsidRPr="009266CC">
        <w:rPr>
          <w:rFonts w:ascii="Times New Roman" w:hAnsi="Times New Roman" w:cs="Times New Roman"/>
          <w:bCs/>
        </w:rPr>
        <w:t>ać, otwierać i  przesuwać</w:t>
      </w:r>
      <w:r w:rsidR="001D1A80" w:rsidRPr="009266CC">
        <w:rPr>
          <w:rFonts w:ascii="Times New Roman" w:hAnsi="Times New Roman" w:cs="Times New Roman"/>
          <w:bCs/>
        </w:rPr>
        <w:t xml:space="preserve"> podejrzanego pakunku</w:t>
      </w:r>
      <w:r w:rsidR="001D1A80" w:rsidRPr="009266CC">
        <w:rPr>
          <w:rFonts w:ascii="Times New Roman" w:hAnsi="Times New Roman" w:cs="Times New Roman"/>
        </w:rPr>
        <w:t>- w przypadku ładunku wybuchowego może on eksplodować w trakcie próby manipulowania</w:t>
      </w:r>
      <w:r>
        <w:rPr>
          <w:rFonts w:ascii="Times New Roman" w:hAnsi="Times New Roman" w:cs="Times New Roman"/>
        </w:rPr>
        <w:t xml:space="preserve">,                                                               3.   Należy </w:t>
      </w:r>
      <w:r w:rsidRPr="009266CC">
        <w:rPr>
          <w:rFonts w:ascii="Times New Roman" w:hAnsi="Times New Roman" w:cs="Times New Roman"/>
          <w:bCs/>
        </w:rPr>
        <w:t>okryć</w:t>
      </w:r>
      <w:r w:rsidR="001D1A80" w:rsidRPr="009266CC">
        <w:rPr>
          <w:rFonts w:ascii="Times New Roman" w:hAnsi="Times New Roman" w:cs="Times New Roman"/>
          <w:bCs/>
        </w:rPr>
        <w:t xml:space="preserve"> pakunek w przypadku stwierdzenia wydobywania się z niego innej substancji (tylko jeżeli czas na to pozwala) </w:t>
      </w:r>
      <w:r w:rsidR="001D1A80" w:rsidRPr="009266CC">
        <w:rPr>
          <w:rFonts w:ascii="Times New Roman" w:hAnsi="Times New Roman" w:cs="Times New Roman"/>
        </w:rPr>
        <w:t xml:space="preserve">- okrycie pakunku w przypadku wycieku nieznanej substancji może ograniczyć </w:t>
      </w:r>
      <w:r>
        <w:rPr>
          <w:rFonts w:ascii="Times New Roman" w:hAnsi="Times New Roman" w:cs="Times New Roman"/>
        </w:rPr>
        <w:t xml:space="preserve">jej </w:t>
      </w:r>
      <w:r w:rsidR="001D1A80" w:rsidRPr="009266CC">
        <w:rPr>
          <w:rFonts w:ascii="Times New Roman" w:hAnsi="Times New Roman" w:cs="Times New Roman"/>
        </w:rPr>
        <w:t>rozprzestrzenianie się</w:t>
      </w:r>
      <w:r>
        <w:rPr>
          <w:rFonts w:ascii="Times New Roman" w:hAnsi="Times New Roman" w:cs="Times New Roman"/>
        </w:rPr>
        <w:t xml:space="preserve">,4.   Należy </w:t>
      </w:r>
      <w:r w:rsidRPr="009266CC">
        <w:rPr>
          <w:rFonts w:ascii="Times New Roman" w:hAnsi="Times New Roman" w:cs="Times New Roman"/>
          <w:bCs/>
        </w:rPr>
        <w:t>poinformować</w:t>
      </w:r>
      <w:r w:rsidR="001D1A80" w:rsidRPr="009266CC">
        <w:rPr>
          <w:rFonts w:ascii="Times New Roman" w:hAnsi="Times New Roman" w:cs="Times New Roman"/>
          <w:bCs/>
        </w:rPr>
        <w:t xml:space="preserve"> o stwierdzeniu pakunku osobę odpowiedzialną za uruchomienie procedury </w:t>
      </w:r>
      <w:r w:rsidR="001D1A80" w:rsidRPr="009266CC">
        <w:rPr>
          <w:rFonts w:ascii="Times New Roman" w:hAnsi="Times New Roman" w:cs="Times New Roman"/>
        </w:rPr>
        <w:t xml:space="preserve">- osoba odpowiedzialna może zarządzić ewakuację całości personelu szkoły </w:t>
      </w:r>
      <w:r>
        <w:rPr>
          <w:rFonts w:ascii="Times New Roman" w:hAnsi="Times New Roman" w:cs="Times New Roman"/>
        </w:rPr>
        <w:t xml:space="preserve">,                                                                                 5.   </w:t>
      </w:r>
      <w:r w:rsidR="001D1A80" w:rsidRPr="009266CC">
        <w:rPr>
          <w:rFonts w:ascii="Times New Roman" w:hAnsi="Times New Roman" w:cs="Times New Roman"/>
          <w:bCs/>
        </w:rPr>
        <w:t xml:space="preserve">Po usłyszeniu sygnału o podłożeniu ładunku wybuchowego </w:t>
      </w:r>
      <w:r w:rsidRPr="009266CC">
        <w:rPr>
          <w:rFonts w:ascii="Times New Roman" w:hAnsi="Times New Roman" w:cs="Times New Roman"/>
          <w:bCs/>
        </w:rPr>
        <w:t>należy rozpocząć</w:t>
      </w:r>
      <w:r w:rsidR="001D1A80" w:rsidRPr="009266CC">
        <w:rPr>
          <w:rFonts w:ascii="Times New Roman" w:hAnsi="Times New Roman" w:cs="Times New Roman"/>
          <w:bCs/>
        </w:rPr>
        <w:t xml:space="preserve"> ewakuację zgodnie z planem ewakuacji</w:t>
      </w:r>
      <w:r w:rsidR="001D1A80" w:rsidRPr="009266CC">
        <w:rPr>
          <w:rFonts w:ascii="Times New Roman" w:hAnsi="Times New Roman" w:cs="Times New Roman"/>
        </w:rPr>
        <w:t>- ewakuacja musi być rozpoczęta niezwłocznie po ogłoszeniu odpowiedniego sygnału. Ewakuacja ma na celu ochronę personelu przed skutkami ewentualnej eksplozji ładunku</w:t>
      </w:r>
      <w:r>
        <w:rPr>
          <w:rFonts w:ascii="Times New Roman" w:hAnsi="Times New Roman" w:cs="Times New Roman"/>
        </w:rPr>
        <w:t xml:space="preserve">,6.    </w:t>
      </w:r>
      <w:r w:rsidR="001D1A80" w:rsidRPr="009266CC">
        <w:rPr>
          <w:rFonts w:ascii="Times New Roman" w:hAnsi="Times New Roman" w:cs="Times New Roman"/>
          <w:bCs/>
        </w:rPr>
        <w:t>Nie</w:t>
      </w:r>
      <w:r w:rsidRPr="009266CC">
        <w:rPr>
          <w:rFonts w:ascii="Times New Roman" w:hAnsi="Times New Roman" w:cs="Times New Roman"/>
          <w:bCs/>
        </w:rPr>
        <w:t xml:space="preserve"> należy używać</w:t>
      </w:r>
      <w:r w:rsidR="001D1A80" w:rsidRPr="009266CC">
        <w:rPr>
          <w:rFonts w:ascii="Times New Roman" w:hAnsi="Times New Roman" w:cs="Times New Roman"/>
          <w:bCs/>
        </w:rPr>
        <w:t xml:space="preserve"> telefonu komórkowego</w:t>
      </w:r>
      <w:r w:rsidR="001D1A80" w:rsidRPr="009266CC">
        <w:rPr>
          <w:rFonts w:ascii="Times New Roman" w:hAnsi="Times New Roman" w:cs="Times New Roman"/>
        </w:rPr>
        <w:t>- eksplozja ładunku może zostać zainicjowana falami emitowanymi przez telefon komórkowy</w:t>
      </w:r>
      <w:r>
        <w:rPr>
          <w:rFonts w:ascii="Times New Roman" w:hAnsi="Times New Roman" w:cs="Times New Roman"/>
        </w:rPr>
        <w:t xml:space="preserve">.                                                                                                            7.     </w:t>
      </w:r>
      <w:r w:rsidRPr="00AA67FA">
        <w:rPr>
          <w:rFonts w:ascii="Times New Roman" w:hAnsi="Times New Roman" w:cs="Times New Roman"/>
        </w:rPr>
        <w:t xml:space="preserve">Należy </w:t>
      </w:r>
      <w:r w:rsidRPr="00AA67FA">
        <w:rPr>
          <w:rFonts w:ascii="Times New Roman" w:hAnsi="Times New Roman" w:cs="Times New Roman"/>
          <w:bCs/>
        </w:rPr>
        <w:t>bezwzględnie wykonywać polecenia osoby kierującej sytuacją kryzysową lub funkcjonariuszy służb</w:t>
      </w:r>
      <w:r w:rsidRPr="00AA67FA">
        <w:rPr>
          <w:rFonts w:ascii="Times New Roman" w:hAnsi="Times New Roman" w:cs="Times New Roman"/>
        </w:rPr>
        <w:t xml:space="preserve">- w trakcie uruchomienia procedury niezbędna jest dyscyplina i niezwłoczne wykonywanie wszystkich poleceń osoby kierującej sytuacją kryzysową, </w:t>
      </w:r>
      <w:r>
        <w:rPr>
          <w:rFonts w:ascii="Times New Roman" w:hAnsi="Times New Roman" w:cs="Times New Roman"/>
        </w:rPr>
        <w:t xml:space="preserve">                                                                8.     </w:t>
      </w:r>
      <w:r w:rsidRPr="009266CC">
        <w:rPr>
          <w:rFonts w:ascii="Times New Roman" w:hAnsi="Times New Roman" w:cs="Times New Roman"/>
        </w:rPr>
        <w:t>W miejscu ewakuacji należy policzyć wszystkie dzieci i poinformować osobę odpowiedzialną za kierowanie działaniami kryzysowymi - szybkie sprawdzenie obecności wszystkich dzieci, ułatwi zakończenie ewak</w:t>
      </w:r>
      <w:r>
        <w:rPr>
          <w:rFonts w:ascii="Times New Roman" w:hAnsi="Times New Roman" w:cs="Times New Roman"/>
        </w:rPr>
        <w:t xml:space="preserve">uacji całości personelu szkoły,                                                                                                            9.      </w:t>
      </w:r>
      <w:r w:rsidRPr="009266CC">
        <w:rPr>
          <w:rFonts w:ascii="Times New Roman" w:hAnsi="Times New Roman" w:cs="Times New Roman"/>
        </w:rPr>
        <w:t>Należy poinformować rodziców/ prawnych opiekunów o miejscu odbioru dzieci i drodze dojazdu - informacja ta pozwoli rodzicom/ opiekunom prawnym na sprawny odbiór dzieci i nie spowoduje blokowania dróg ewakuacyjnych.</w:t>
      </w:r>
    </w:p>
    <w:p w:rsidR="00360677" w:rsidRPr="009266CC" w:rsidRDefault="00360677">
      <w:pPr>
        <w:pStyle w:val="Default"/>
        <w:rPr>
          <w:rFonts w:ascii="Times New Roman" w:hAnsi="Times New Roman" w:cs="Times New Roman"/>
        </w:rPr>
      </w:pPr>
    </w:p>
    <w:p w:rsidR="00360677" w:rsidRPr="009266CC" w:rsidRDefault="00360677">
      <w:pPr>
        <w:pStyle w:val="Default"/>
        <w:rPr>
          <w:rFonts w:ascii="Times New Roman" w:hAnsi="Times New Roman" w:cs="Times New Roman"/>
        </w:rPr>
      </w:pPr>
    </w:p>
    <w:p w:rsidR="00360677" w:rsidRDefault="00360677">
      <w:pPr>
        <w:pStyle w:val="Default"/>
        <w:rPr>
          <w:rFonts w:ascii="Times New Roman" w:hAnsi="Times New Roman" w:cs="Times New Roman"/>
        </w:rPr>
      </w:pPr>
    </w:p>
    <w:p w:rsidR="00097ECB" w:rsidRPr="009266CC" w:rsidRDefault="00097ECB">
      <w:pPr>
        <w:pStyle w:val="Default"/>
        <w:rPr>
          <w:rFonts w:ascii="Times New Roman" w:hAnsi="Times New Roman" w:cs="Times New Roman"/>
        </w:rPr>
      </w:pPr>
    </w:p>
    <w:p w:rsidR="00360677" w:rsidRPr="009266CC" w:rsidRDefault="00360677">
      <w:pPr>
        <w:pStyle w:val="Default"/>
        <w:rPr>
          <w:rFonts w:ascii="Times New Roman" w:hAnsi="Times New Roman" w:cs="Times New Roman"/>
        </w:rPr>
      </w:pPr>
    </w:p>
    <w:p w:rsidR="00360677" w:rsidRPr="009266CC" w:rsidRDefault="00360677">
      <w:pPr>
        <w:pStyle w:val="Tekstpodstawowy"/>
        <w:spacing w:line="247" w:lineRule="auto"/>
        <w:ind w:left="236" w:right="555"/>
        <w:rPr>
          <w:rFonts w:ascii="Times New Roman" w:hAnsi="Times New Roman" w:cs="Times New Roman"/>
          <w:sz w:val="24"/>
          <w:szCs w:val="24"/>
        </w:rPr>
      </w:pPr>
    </w:p>
    <w:p w:rsidR="00360677" w:rsidRDefault="001D1A80" w:rsidP="002E695B">
      <w:pPr>
        <w:pStyle w:val="Tekstpodstawowy"/>
        <w:spacing w:line="247" w:lineRule="auto"/>
        <w:ind w:right="555"/>
        <w:jc w:val="center"/>
        <w:rPr>
          <w:b/>
          <w:bCs/>
        </w:rPr>
      </w:pPr>
      <w:r w:rsidRPr="00097ECB">
        <w:rPr>
          <w:rFonts w:ascii="Times New Roman" w:hAnsi="Times New Roman" w:cs="Times New Roman"/>
          <w:b/>
          <w:bCs/>
          <w:sz w:val="24"/>
          <w:szCs w:val="24"/>
        </w:rPr>
        <w:lastRenderedPageBreak/>
        <w:t>Poniższa tabela prezentuje instrukcję postępowania  w  przypadku  podejrzenia  podłożenia na terenie szkoły ładunku wybuchowego lub podejrzanego pakunku</w:t>
      </w:r>
      <w:r>
        <w:rPr>
          <w:b/>
          <w:bCs/>
        </w:rPr>
        <w:t>:</w:t>
      </w:r>
    </w:p>
    <w:p w:rsidR="00360677" w:rsidRDefault="00360677">
      <w:pPr>
        <w:pStyle w:val="Default"/>
        <w:rPr>
          <w:sz w:val="22"/>
          <w:szCs w:val="22"/>
        </w:rPr>
      </w:pPr>
    </w:p>
    <w:tbl>
      <w:tblPr>
        <w:tblStyle w:val="TableNormal11"/>
        <w:tblW w:w="9074" w:type="dxa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55"/>
        <w:gridCol w:w="2312"/>
        <w:gridCol w:w="34"/>
        <w:gridCol w:w="4573"/>
      </w:tblGrid>
      <w:tr w:rsidR="00360677" w:rsidRPr="00097ECB">
        <w:trPr>
          <w:trHeight w:val="1346"/>
        </w:trPr>
        <w:tc>
          <w:tcPr>
            <w:tcW w:w="4467" w:type="dxa"/>
            <w:gridSpan w:val="2"/>
          </w:tcPr>
          <w:p w:rsidR="00360677" w:rsidRPr="00963998" w:rsidRDefault="003606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360677" w:rsidRPr="00963998" w:rsidRDefault="001D1A80">
            <w:pPr>
              <w:pStyle w:val="TableParagraph"/>
              <w:spacing w:before="158" w:line="249" w:lineRule="auto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b/>
                <w:w w:val="90"/>
                <w:sz w:val="24"/>
                <w:szCs w:val="24"/>
                <w:lang w:val="pl-PL"/>
              </w:rPr>
              <w:t xml:space="preserve">Osoby odpowiedzialne za uruchomienie </w:t>
            </w:r>
            <w:r w:rsidRPr="00963998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procedury</w:t>
            </w:r>
          </w:p>
        </w:tc>
        <w:tc>
          <w:tcPr>
            <w:tcW w:w="4607" w:type="dxa"/>
            <w:gridSpan w:val="2"/>
          </w:tcPr>
          <w:p w:rsidR="00360677" w:rsidRPr="00963998" w:rsidRDefault="001D1A80">
            <w:pPr>
              <w:pStyle w:val="TableParagraph"/>
              <w:spacing w:before="126" w:line="247" w:lineRule="auto"/>
              <w:ind w:left="110" w:right="739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Dyrektor placówki lub w przypadku jego nieobecności osoba przez niego upoważniona</w:t>
            </w:r>
          </w:p>
        </w:tc>
      </w:tr>
      <w:tr w:rsidR="00360677" w:rsidRPr="00097ECB">
        <w:trPr>
          <w:trHeight w:val="486"/>
        </w:trPr>
        <w:tc>
          <w:tcPr>
            <w:tcW w:w="4467" w:type="dxa"/>
            <w:gridSpan w:val="2"/>
            <w:shd w:val="clear" w:color="auto" w:fill="D0CECE"/>
          </w:tcPr>
          <w:p w:rsidR="00360677" w:rsidRPr="00963998" w:rsidRDefault="001D1A80">
            <w:pPr>
              <w:pStyle w:val="TableParagraph"/>
              <w:spacing w:before="184"/>
              <w:ind w:left="486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Otrzymanie informacji o podłożeniu</w:t>
            </w:r>
          </w:p>
          <w:p w:rsidR="00097ECB" w:rsidRPr="00963998" w:rsidRDefault="00097ECB">
            <w:pPr>
              <w:pStyle w:val="TableParagraph"/>
              <w:spacing w:before="184"/>
              <w:ind w:left="486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ładunku wybuchowego</w:t>
            </w:r>
          </w:p>
        </w:tc>
        <w:tc>
          <w:tcPr>
            <w:tcW w:w="4607" w:type="dxa"/>
            <w:gridSpan w:val="2"/>
            <w:shd w:val="clear" w:color="auto" w:fill="D0CECE"/>
          </w:tcPr>
          <w:p w:rsidR="00360677" w:rsidRPr="00097ECB" w:rsidRDefault="001D1A80">
            <w:pPr>
              <w:pStyle w:val="TableParagraph"/>
              <w:spacing w:before="124"/>
              <w:ind w:left="5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97ECB">
              <w:rPr>
                <w:rFonts w:ascii="Times New Roman" w:hAnsi="Times New Roman" w:cs="Times New Roman"/>
                <w:b/>
                <w:sz w:val="24"/>
                <w:szCs w:val="24"/>
              </w:rPr>
              <w:t>Stwierdzenie</w:t>
            </w:r>
            <w:proofErr w:type="spellEnd"/>
            <w:r w:rsidRPr="00097E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97ECB">
              <w:rPr>
                <w:rFonts w:ascii="Times New Roman" w:hAnsi="Times New Roman" w:cs="Times New Roman"/>
                <w:b/>
                <w:sz w:val="24"/>
                <w:szCs w:val="24"/>
              </w:rPr>
              <w:t>podejrzanego</w:t>
            </w:r>
            <w:proofErr w:type="spellEnd"/>
            <w:r w:rsidRPr="00097E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97ECB">
              <w:rPr>
                <w:rFonts w:ascii="Times New Roman" w:hAnsi="Times New Roman" w:cs="Times New Roman"/>
                <w:b/>
                <w:sz w:val="24"/>
                <w:szCs w:val="24"/>
              </w:rPr>
              <w:t>pakunku</w:t>
            </w:r>
            <w:proofErr w:type="spellEnd"/>
          </w:p>
        </w:tc>
      </w:tr>
      <w:tr w:rsidR="00360677" w:rsidRPr="00097ECB" w:rsidTr="00097ECB">
        <w:trPr>
          <w:trHeight w:val="58"/>
        </w:trPr>
        <w:tc>
          <w:tcPr>
            <w:tcW w:w="4501" w:type="dxa"/>
            <w:gridSpan w:val="3"/>
            <w:shd w:val="clear" w:color="auto" w:fill="D0CECE"/>
          </w:tcPr>
          <w:p w:rsidR="00360677" w:rsidRPr="00097ECB" w:rsidRDefault="00360677" w:rsidP="00097ECB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3" w:type="dxa"/>
            <w:shd w:val="clear" w:color="auto" w:fill="D0CECE"/>
          </w:tcPr>
          <w:p w:rsidR="00360677" w:rsidRPr="00097ECB" w:rsidRDefault="003606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677" w:rsidRPr="00097ECB">
        <w:trPr>
          <w:trHeight w:val="979"/>
        </w:trPr>
        <w:tc>
          <w:tcPr>
            <w:tcW w:w="4501" w:type="dxa"/>
            <w:gridSpan w:val="3"/>
          </w:tcPr>
          <w:p w:rsidR="00360677" w:rsidRPr="00963998" w:rsidRDefault="00097ECB" w:rsidP="00097ECB">
            <w:pPr>
              <w:pStyle w:val="TableParagraph"/>
              <w:spacing w:before="122" w:line="247" w:lineRule="auto"/>
              <w:ind w:left="107" w:right="128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Należy, </w:t>
            </w:r>
            <w:r w:rsidRPr="00963998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prowadząc rozmowę z osobą informującą o podłożeniu ładunku wybuchowego, zapamiętać jak największą ilość szczegółów.</w:t>
            </w:r>
          </w:p>
        </w:tc>
        <w:tc>
          <w:tcPr>
            <w:tcW w:w="4573" w:type="dxa"/>
          </w:tcPr>
          <w:p w:rsidR="00360677" w:rsidRPr="00963998" w:rsidRDefault="00097ECB">
            <w:pPr>
              <w:pStyle w:val="TableParagraph"/>
              <w:spacing w:before="122" w:line="249" w:lineRule="auto"/>
              <w:ind w:left="76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lang w:val="pl-PL"/>
              </w:rPr>
              <w:t xml:space="preserve">Należy </w:t>
            </w:r>
            <w:r w:rsidRPr="00963998">
              <w:rPr>
                <w:rFonts w:ascii="Times New Roman" w:hAnsi="Times New Roman" w:cs="Times New Roman"/>
                <w:bCs/>
                <w:lang w:val="pl-PL"/>
              </w:rPr>
              <w:t>odizolować</w:t>
            </w:r>
            <w:r w:rsidRPr="00963998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 miejsce znajdowania się podejrzanego pakunku.</w:t>
            </w:r>
          </w:p>
        </w:tc>
      </w:tr>
      <w:tr w:rsidR="00360677" w:rsidRPr="00097ECB">
        <w:trPr>
          <w:trHeight w:val="731"/>
        </w:trPr>
        <w:tc>
          <w:tcPr>
            <w:tcW w:w="4501" w:type="dxa"/>
            <w:gridSpan w:val="3"/>
          </w:tcPr>
          <w:p w:rsidR="00360677" w:rsidRPr="00963998" w:rsidRDefault="00097ECB">
            <w:pPr>
              <w:pStyle w:val="TableParagraph"/>
              <w:spacing w:before="121" w:line="249" w:lineRule="auto"/>
              <w:ind w:left="10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Należy </w:t>
            </w:r>
            <w:r w:rsidRPr="00963998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natychmiast zapisać wszystkie uzyskane lub zapamiętane informacje.</w:t>
            </w:r>
          </w:p>
        </w:tc>
        <w:tc>
          <w:tcPr>
            <w:tcW w:w="4573" w:type="dxa"/>
          </w:tcPr>
          <w:p w:rsidR="00360677" w:rsidRPr="00963998" w:rsidRDefault="00097ECB">
            <w:pPr>
              <w:pStyle w:val="TableParagraph"/>
              <w:spacing w:before="121" w:line="249" w:lineRule="auto"/>
              <w:ind w:left="76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Nie</w:t>
            </w:r>
            <w:r w:rsidRPr="00963998">
              <w:rPr>
                <w:rFonts w:ascii="Times New Roman" w:hAnsi="Times New Roman" w:cs="Times New Roman"/>
                <w:bCs/>
                <w:lang w:val="pl-PL"/>
              </w:rPr>
              <w:t xml:space="preserve"> należy</w:t>
            </w:r>
            <w:r w:rsidRPr="00963998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 dotyk</w:t>
            </w:r>
            <w:r w:rsidRPr="00963998">
              <w:rPr>
                <w:rFonts w:ascii="Times New Roman" w:hAnsi="Times New Roman" w:cs="Times New Roman"/>
                <w:bCs/>
                <w:lang w:val="pl-PL"/>
              </w:rPr>
              <w:t>ać, otwierać i  przesuwać</w:t>
            </w:r>
            <w:r w:rsidRPr="00963998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 podejrzanego pakunku.</w:t>
            </w:r>
          </w:p>
        </w:tc>
      </w:tr>
      <w:tr w:rsidR="00360677" w:rsidRPr="00097ECB">
        <w:trPr>
          <w:trHeight w:val="978"/>
        </w:trPr>
        <w:tc>
          <w:tcPr>
            <w:tcW w:w="4501" w:type="dxa"/>
            <w:gridSpan w:val="3"/>
          </w:tcPr>
          <w:p w:rsidR="00360677" w:rsidRPr="00963998" w:rsidRDefault="00097ECB" w:rsidP="00097ECB">
            <w:pPr>
              <w:pStyle w:val="TableParagraph"/>
              <w:spacing w:before="121" w:line="249" w:lineRule="auto"/>
              <w:ind w:left="107" w:right="128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Należy</w:t>
            </w:r>
            <w:r w:rsidRPr="00963998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niezwłoczniepoinformować</w:t>
            </w:r>
            <w:proofErr w:type="spellEnd"/>
            <w:r w:rsidRPr="00963998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 o otrzymaniu zgłoszenia osobę odpowiedzialną w szkole za uruchomienie procedury.</w:t>
            </w:r>
          </w:p>
        </w:tc>
        <w:tc>
          <w:tcPr>
            <w:tcW w:w="4573" w:type="dxa"/>
          </w:tcPr>
          <w:p w:rsidR="00360677" w:rsidRPr="00963998" w:rsidRDefault="00097ECB">
            <w:pPr>
              <w:pStyle w:val="TableParagraph"/>
              <w:spacing w:before="121" w:line="249" w:lineRule="auto"/>
              <w:ind w:left="76" w:right="93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lang w:val="pl-PL"/>
              </w:rPr>
              <w:t xml:space="preserve">Należy </w:t>
            </w:r>
            <w:r w:rsidRPr="00963998">
              <w:rPr>
                <w:rFonts w:ascii="Times New Roman" w:hAnsi="Times New Roman" w:cs="Times New Roman"/>
                <w:bCs/>
                <w:lang w:val="pl-PL"/>
              </w:rPr>
              <w:t>okryć</w:t>
            </w:r>
            <w:r w:rsidRPr="00963998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 pakunek w przypadku stwierdzenia wydobywania się z niego innej substancji (tylko jeżeli czas na to pozwala).</w:t>
            </w:r>
          </w:p>
        </w:tc>
      </w:tr>
      <w:tr w:rsidR="00360677" w:rsidRPr="00097ECB">
        <w:trPr>
          <w:trHeight w:val="978"/>
        </w:trPr>
        <w:tc>
          <w:tcPr>
            <w:tcW w:w="4501" w:type="dxa"/>
            <w:gridSpan w:val="3"/>
          </w:tcPr>
          <w:p w:rsidR="00360677" w:rsidRPr="00963998" w:rsidRDefault="00097ECB" w:rsidP="00097ECB">
            <w:pPr>
              <w:pStyle w:val="TableParagraph"/>
              <w:spacing w:before="121" w:line="247" w:lineRule="auto"/>
              <w:ind w:left="107" w:right="129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Po usłyszeniu sygnału o podłożeniu ładunku wybuchowego należy rozpocząć ewakuację zgodnie  z planem ewakuacji.</w:t>
            </w:r>
          </w:p>
        </w:tc>
        <w:tc>
          <w:tcPr>
            <w:tcW w:w="4573" w:type="dxa"/>
          </w:tcPr>
          <w:p w:rsidR="00360677" w:rsidRPr="00963998" w:rsidRDefault="00097ECB">
            <w:pPr>
              <w:pStyle w:val="TableParagraph"/>
              <w:spacing w:before="121" w:line="249" w:lineRule="auto"/>
              <w:ind w:left="76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lang w:val="pl-PL"/>
              </w:rPr>
              <w:t xml:space="preserve">Należy </w:t>
            </w:r>
            <w:r w:rsidRPr="00963998">
              <w:rPr>
                <w:rFonts w:ascii="Times New Roman" w:hAnsi="Times New Roman" w:cs="Times New Roman"/>
                <w:bCs/>
                <w:lang w:val="pl-PL"/>
              </w:rPr>
              <w:t>poinformować</w:t>
            </w:r>
            <w:r w:rsidRPr="00963998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 o stwierdzeniu pakunku osobę odpowiedzialną za uruchomienie procedury.</w:t>
            </w:r>
          </w:p>
        </w:tc>
      </w:tr>
      <w:tr w:rsidR="00360677" w:rsidRPr="00097ECB">
        <w:trPr>
          <w:trHeight w:val="979"/>
        </w:trPr>
        <w:tc>
          <w:tcPr>
            <w:tcW w:w="4501" w:type="dxa"/>
            <w:gridSpan w:val="3"/>
          </w:tcPr>
          <w:p w:rsidR="00097ECB" w:rsidRPr="00963998" w:rsidRDefault="00097ECB">
            <w:pPr>
              <w:pStyle w:val="TableParagraph"/>
              <w:spacing w:before="122"/>
              <w:ind w:left="10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Nie należy używać telefonu komórkowego.</w:t>
            </w:r>
          </w:p>
        </w:tc>
        <w:tc>
          <w:tcPr>
            <w:tcW w:w="4573" w:type="dxa"/>
          </w:tcPr>
          <w:p w:rsidR="00360677" w:rsidRPr="00963998" w:rsidRDefault="00677B8E">
            <w:pPr>
              <w:pStyle w:val="TableParagraph"/>
              <w:spacing w:before="122" w:line="247" w:lineRule="auto"/>
              <w:ind w:left="76" w:right="91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Po usłyszeniu sygnału o podłożeniu ładunku wybuchowego należy rozpocząć ewakuację zgodnie z planem ewakuacji..</w:t>
            </w:r>
          </w:p>
        </w:tc>
      </w:tr>
      <w:tr w:rsidR="00360677" w:rsidRPr="00097ECB">
        <w:trPr>
          <w:trHeight w:val="978"/>
        </w:trPr>
        <w:tc>
          <w:tcPr>
            <w:tcW w:w="4501" w:type="dxa"/>
            <w:gridSpan w:val="3"/>
          </w:tcPr>
          <w:p w:rsidR="00360677" w:rsidRPr="00963998" w:rsidRDefault="00097ECB" w:rsidP="00097ECB">
            <w:pPr>
              <w:pStyle w:val="TableParagraph"/>
              <w:spacing w:before="121" w:line="247" w:lineRule="auto"/>
              <w:ind w:left="107" w:right="13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Należy, w miarę możliwości, </w:t>
            </w:r>
            <w:r w:rsidRPr="00963998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sprawdzić, czy w klasie pozostały przedmioty, które nie należą do jej wyposażenia.</w:t>
            </w:r>
          </w:p>
        </w:tc>
        <w:tc>
          <w:tcPr>
            <w:tcW w:w="4573" w:type="dxa"/>
          </w:tcPr>
          <w:p w:rsidR="00360677" w:rsidRPr="00963998" w:rsidRDefault="00677B8E">
            <w:pPr>
              <w:pStyle w:val="TableParagraph"/>
              <w:spacing w:before="121"/>
              <w:ind w:left="76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Nie należy używać telefonu komórkowego.</w:t>
            </w:r>
          </w:p>
        </w:tc>
      </w:tr>
      <w:tr w:rsidR="00097ECB" w:rsidRPr="00097ECB">
        <w:trPr>
          <w:trHeight w:val="978"/>
        </w:trPr>
        <w:tc>
          <w:tcPr>
            <w:tcW w:w="4501" w:type="dxa"/>
            <w:gridSpan w:val="3"/>
          </w:tcPr>
          <w:p w:rsidR="00097ECB" w:rsidRPr="00963998" w:rsidRDefault="00097ECB" w:rsidP="00097ECB">
            <w:pPr>
              <w:pStyle w:val="TableParagraph"/>
              <w:spacing w:before="121" w:line="247" w:lineRule="auto"/>
              <w:ind w:left="107" w:right="129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Należy </w:t>
            </w:r>
            <w:r w:rsidRPr="00963998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bezwzględnie wykonywać polecenia osoby kierującej sytuacją kryzysową lub funkcjonariuszy służb.</w:t>
            </w:r>
          </w:p>
        </w:tc>
        <w:tc>
          <w:tcPr>
            <w:tcW w:w="4573" w:type="dxa"/>
          </w:tcPr>
          <w:p w:rsidR="00097ECB" w:rsidRPr="00963998" w:rsidRDefault="00097ECB" w:rsidP="00097ECB">
            <w:pPr>
              <w:pStyle w:val="TableParagraph"/>
              <w:spacing w:before="121" w:line="247" w:lineRule="auto"/>
              <w:ind w:left="107" w:right="129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Należy </w:t>
            </w:r>
            <w:r w:rsidRPr="00963998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bezwzględnie wykonywać polecenia osoby kierującej sytuacją kryzysową lub funkcjonariuszy służb.</w:t>
            </w:r>
          </w:p>
        </w:tc>
      </w:tr>
      <w:tr w:rsidR="00097ECB" w:rsidRPr="00097ECB">
        <w:trPr>
          <w:trHeight w:val="979"/>
        </w:trPr>
        <w:tc>
          <w:tcPr>
            <w:tcW w:w="4501" w:type="dxa"/>
            <w:gridSpan w:val="3"/>
          </w:tcPr>
          <w:p w:rsidR="00097ECB" w:rsidRPr="00963998" w:rsidRDefault="00097ECB" w:rsidP="00097ECB">
            <w:pPr>
              <w:pStyle w:val="TableParagraph"/>
              <w:spacing w:before="121" w:line="247" w:lineRule="auto"/>
              <w:ind w:left="107" w:right="129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W miejscu ewakuacji należy policzyć wszystkie dzieci i poinformować osobę odpowiedzialną za kierowanie działaniami kryzysowymi.</w:t>
            </w:r>
          </w:p>
        </w:tc>
        <w:tc>
          <w:tcPr>
            <w:tcW w:w="4573" w:type="dxa"/>
          </w:tcPr>
          <w:p w:rsidR="00097ECB" w:rsidRPr="00963998" w:rsidRDefault="00097ECB" w:rsidP="00097ECB">
            <w:pPr>
              <w:pStyle w:val="TableParagraph"/>
              <w:spacing w:before="121" w:line="247" w:lineRule="auto"/>
              <w:ind w:left="107" w:right="129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W miejscu ewakuacji należy policzyć wszystkie dzieci i poinformować osobę odpowiedzialną za kierowanie działaniami kryzysowymi.</w:t>
            </w:r>
          </w:p>
        </w:tc>
      </w:tr>
      <w:tr w:rsidR="00097ECB" w:rsidRPr="00097ECB">
        <w:trPr>
          <w:trHeight w:val="731"/>
        </w:trPr>
        <w:tc>
          <w:tcPr>
            <w:tcW w:w="4501" w:type="dxa"/>
            <w:gridSpan w:val="3"/>
          </w:tcPr>
          <w:p w:rsidR="00097ECB" w:rsidRPr="00963998" w:rsidRDefault="00097ECB" w:rsidP="00097ECB">
            <w:pPr>
              <w:pStyle w:val="TableParagraph"/>
              <w:spacing w:before="121" w:line="247" w:lineRule="auto"/>
              <w:ind w:left="107" w:right="123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963998">
              <w:rPr>
                <w:rFonts w:ascii="Times New Roman" w:hAnsi="Times New Roman" w:cs="Times New Roman"/>
                <w:lang w:val="pl-PL"/>
              </w:rPr>
              <w:t>Należy</w:t>
            </w:r>
            <w:r w:rsidRPr="00963998">
              <w:rPr>
                <w:rFonts w:ascii="Times New Roman" w:hAnsi="Times New Roman" w:cs="Times New Roman"/>
                <w:bCs/>
                <w:lang w:val="pl-PL"/>
              </w:rPr>
              <w:t>poinformować</w:t>
            </w:r>
            <w:proofErr w:type="spellEnd"/>
            <w:r w:rsidRPr="00963998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 rodziców/ prawnych opiekunów o miejscu odbioru dzieci i drodze dojazdu.</w:t>
            </w:r>
          </w:p>
        </w:tc>
        <w:tc>
          <w:tcPr>
            <w:tcW w:w="4573" w:type="dxa"/>
          </w:tcPr>
          <w:p w:rsidR="00097ECB" w:rsidRPr="00963998" w:rsidRDefault="00097ECB" w:rsidP="00097ECB">
            <w:pPr>
              <w:pStyle w:val="TableParagraph"/>
              <w:spacing w:before="121" w:line="247" w:lineRule="auto"/>
              <w:ind w:left="107" w:right="123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963998">
              <w:rPr>
                <w:rFonts w:ascii="Times New Roman" w:hAnsi="Times New Roman" w:cs="Times New Roman"/>
                <w:lang w:val="pl-PL"/>
              </w:rPr>
              <w:t>Należy</w:t>
            </w:r>
            <w:r w:rsidRPr="00963998">
              <w:rPr>
                <w:rFonts w:ascii="Times New Roman" w:hAnsi="Times New Roman" w:cs="Times New Roman"/>
                <w:bCs/>
                <w:lang w:val="pl-PL"/>
              </w:rPr>
              <w:t>poinformować</w:t>
            </w:r>
            <w:proofErr w:type="spellEnd"/>
            <w:r w:rsidRPr="00963998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 rodziców/ prawnych opiekunów o miejscu odbioru dzieci i drodze dojazdu.</w:t>
            </w:r>
          </w:p>
        </w:tc>
      </w:tr>
      <w:tr w:rsidR="00097ECB" w:rsidRPr="00097ECB">
        <w:trPr>
          <w:trHeight w:val="363"/>
        </w:trPr>
        <w:tc>
          <w:tcPr>
            <w:tcW w:w="2155" w:type="dxa"/>
            <w:tcBorders>
              <w:bottom w:val="nil"/>
            </w:tcBorders>
          </w:tcPr>
          <w:p w:rsidR="00097ECB" w:rsidRPr="00097ECB" w:rsidRDefault="00097ECB" w:rsidP="00097ECB">
            <w:pPr>
              <w:pStyle w:val="TableParagraph"/>
              <w:spacing w:before="121" w:line="222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97ECB">
              <w:rPr>
                <w:rFonts w:ascii="Times New Roman" w:hAnsi="Times New Roman" w:cs="Times New Roman"/>
                <w:b/>
                <w:sz w:val="24"/>
                <w:szCs w:val="24"/>
              </w:rPr>
              <w:t>Sposób</w:t>
            </w:r>
            <w:proofErr w:type="spellEnd"/>
          </w:p>
        </w:tc>
        <w:tc>
          <w:tcPr>
            <w:tcW w:w="6919" w:type="dxa"/>
            <w:gridSpan w:val="3"/>
            <w:tcBorders>
              <w:bottom w:val="nil"/>
            </w:tcBorders>
          </w:tcPr>
          <w:p w:rsidR="00097ECB" w:rsidRPr="00963998" w:rsidRDefault="00097ECB" w:rsidP="00097ECB">
            <w:pPr>
              <w:pStyle w:val="TableParagraph"/>
              <w:tabs>
                <w:tab w:val="left" w:pos="1326"/>
                <w:tab w:val="left" w:pos="2178"/>
                <w:tab w:val="left" w:pos="3776"/>
                <w:tab w:val="left" w:pos="4483"/>
                <w:tab w:val="left" w:pos="4951"/>
                <w:tab w:val="left" w:pos="5975"/>
              </w:tabs>
              <w:spacing w:before="121" w:line="222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Ewakuację</w:t>
            </w: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ab/>
              <w:t>można</w:t>
            </w: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ab/>
              <w:t>przeprowadzić</w:t>
            </w: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ab/>
              <w:t>tylko</w:t>
            </w: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ab/>
              <w:t>na</w:t>
            </w: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ab/>
              <w:t>wyraźną</w:t>
            </w: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ab/>
              <w:t>komendę</w:t>
            </w:r>
          </w:p>
        </w:tc>
      </w:tr>
      <w:tr w:rsidR="00097ECB" w:rsidRPr="00097ECB">
        <w:trPr>
          <w:trHeight w:val="246"/>
        </w:trPr>
        <w:tc>
          <w:tcPr>
            <w:tcW w:w="2155" w:type="dxa"/>
            <w:tcBorders>
              <w:top w:val="nil"/>
              <w:bottom w:val="nil"/>
            </w:tcBorders>
          </w:tcPr>
          <w:p w:rsidR="00097ECB" w:rsidRPr="00097ECB" w:rsidRDefault="00097ECB" w:rsidP="00097ECB">
            <w:pPr>
              <w:pStyle w:val="TableParagraph"/>
              <w:spacing w:before="5" w:line="220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97ECB">
              <w:rPr>
                <w:rFonts w:ascii="Times New Roman" w:hAnsi="Times New Roman" w:cs="Times New Roman"/>
                <w:b/>
                <w:sz w:val="24"/>
                <w:szCs w:val="24"/>
              </w:rPr>
              <w:t>prowadzenia</w:t>
            </w:r>
            <w:proofErr w:type="spellEnd"/>
          </w:p>
        </w:tc>
        <w:tc>
          <w:tcPr>
            <w:tcW w:w="6919" w:type="dxa"/>
            <w:gridSpan w:val="3"/>
            <w:tcBorders>
              <w:top w:val="nil"/>
              <w:bottom w:val="nil"/>
            </w:tcBorders>
          </w:tcPr>
          <w:p w:rsidR="00097ECB" w:rsidRPr="00963998" w:rsidRDefault="00097ECB" w:rsidP="00097ECB">
            <w:pPr>
              <w:pStyle w:val="TableParagraph"/>
              <w:tabs>
                <w:tab w:val="left" w:pos="1678"/>
                <w:tab w:val="left" w:pos="2693"/>
                <w:tab w:val="left" w:pos="4151"/>
                <w:tab w:val="left" w:pos="4902"/>
                <w:tab w:val="left" w:pos="6607"/>
              </w:tabs>
              <w:spacing w:before="5" w:line="220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administratora</w:t>
            </w: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ab/>
              <w:t>budynku</w:t>
            </w: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ab/>
              <w:t>(wyznaczonej</w:t>
            </w: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ab/>
              <w:t>osoby</w:t>
            </w: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ab/>
              <w:t>odpowiedzialnej</w:t>
            </w: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ab/>
              <w:t>za</w:t>
            </w:r>
          </w:p>
        </w:tc>
      </w:tr>
      <w:tr w:rsidR="00097ECB" w:rsidRPr="00097ECB">
        <w:trPr>
          <w:trHeight w:val="246"/>
        </w:trPr>
        <w:tc>
          <w:tcPr>
            <w:tcW w:w="2155" w:type="dxa"/>
            <w:tcBorders>
              <w:top w:val="nil"/>
              <w:bottom w:val="nil"/>
            </w:tcBorders>
          </w:tcPr>
          <w:p w:rsidR="00097ECB" w:rsidRPr="00097ECB" w:rsidRDefault="00097ECB" w:rsidP="00097ECB">
            <w:pPr>
              <w:pStyle w:val="TableParagraph"/>
              <w:spacing w:before="4" w:line="222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97ECB">
              <w:rPr>
                <w:rFonts w:ascii="Times New Roman" w:hAnsi="Times New Roman" w:cs="Times New Roman"/>
                <w:b/>
                <w:sz w:val="24"/>
                <w:szCs w:val="24"/>
              </w:rPr>
              <w:t>ewakuacji</w:t>
            </w:r>
            <w:proofErr w:type="spellEnd"/>
          </w:p>
        </w:tc>
        <w:tc>
          <w:tcPr>
            <w:tcW w:w="6919" w:type="dxa"/>
            <w:gridSpan w:val="3"/>
            <w:tcBorders>
              <w:top w:val="nil"/>
              <w:bottom w:val="nil"/>
            </w:tcBorders>
          </w:tcPr>
          <w:p w:rsidR="00097ECB" w:rsidRPr="00963998" w:rsidRDefault="00097ECB" w:rsidP="00097ECB">
            <w:pPr>
              <w:pStyle w:val="TableParagraph"/>
              <w:spacing w:before="4" w:line="222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uruchomienie procedury) lub sił interweniujących i zgodnie z ich</w:t>
            </w:r>
          </w:p>
        </w:tc>
      </w:tr>
      <w:tr w:rsidR="00097ECB" w:rsidRPr="00097ECB">
        <w:trPr>
          <w:trHeight w:val="370"/>
        </w:trPr>
        <w:tc>
          <w:tcPr>
            <w:tcW w:w="2155" w:type="dxa"/>
            <w:tcBorders>
              <w:top w:val="nil"/>
            </w:tcBorders>
          </w:tcPr>
          <w:p w:rsidR="00097ECB" w:rsidRPr="00963998" w:rsidRDefault="00097ECB" w:rsidP="00097EC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6919" w:type="dxa"/>
            <w:gridSpan w:val="3"/>
            <w:tcBorders>
              <w:top w:val="nil"/>
            </w:tcBorders>
          </w:tcPr>
          <w:p w:rsidR="00097ECB" w:rsidRPr="00097ECB" w:rsidRDefault="00677B8E" w:rsidP="00097ECB">
            <w:pPr>
              <w:pStyle w:val="TableParagraph"/>
              <w:spacing w:before="5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097ECB" w:rsidRPr="00097ECB">
              <w:rPr>
                <w:rFonts w:ascii="Times New Roman" w:hAnsi="Times New Roman" w:cs="Times New Roman"/>
                <w:sz w:val="24"/>
                <w:szCs w:val="24"/>
              </w:rPr>
              <w:t>skazówkami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7B8E" w:rsidRPr="00097ECB" w:rsidTr="008E2856">
        <w:trPr>
          <w:trHeight w:val="484"/>
        </w:trPr>
        <w:tc>
          <w:tcPr>
            <w:tcW w:w="2155" w:type="dxa"/>
          </w:tcPr>
          <w:p w:rsidR="00677B8E" w:rsidRPr="00097ECB" w:rsidRDefault="00677B8E" w:rsidP="00097ECB">
            <w:pPr>
              <w:pStyle w:val="TableParagraph"/>
              <w:spacing w:before="121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97ECB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lastRenderedPageBreak/>
              <w:t>Telefonyalarmowe</w:t>
            </w:r>
            <w:proofErr w:type="spellEnd"/>
          </w:p>
        </w:tc>
        <w:tc>
          <w:tcPr>
            <w:tcW w:w="6919" w:type="dxa"/>
            <w:gridSpan w:val="3"/>
          </w:tcPr>
          <w:p w:rsidR="00677B8E" w:rsidRPr="00097ECB" w:rsidRDefault="00677B8E" w:rsidP="00097ECB">
            <w:pPr>
              <w:pStyle w:val="TableParagraph"/>
              <w:spacing w:before="121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ECB">
              <w:rPr>
                <w:rFonts w:ascii="Times New Roman" w:hAnsi="Times New Roman" w:cs="Times New Roman"/>
                <w:sz w:val="24"/>
                <w:szCs w:val="24"/>
              </w:rPr>
              <w:t>Policja</w:t>
            </w:r>
            <w:proofErr w:type="spellEnd"/>
            <w:r w:rsidRPr="00097ECB">
              <w:rPr>
                <w:rFonts w:ascii="Times New Roman" w:hAnsi="Times New Roman" w:cs="Times New Roman"/>
                <w:sz w:val="24"/>
                <w:szCs w:val="24"/>
              </w:rPr>
              <w:t xml:space="preserve"> 997</w:t>
            </w:r>
          </w:p>
          <w:p w:rsidR="00677B8E" w:rsidRPr="00097ECB" w:rsidRDefault="00677B8E" w:rsidP="00097ECB">
            <w:pPr>
              <w:pStyle w:val="TableParagraph"/>
              <w:spacing w:before="121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ECB">
              <w:rPr>
                <w:rFonts w:ascii="Times New Roman" w:hAnsi="Times New Roman" w:cs="Times New Roman"/>
                <w:w w:val="105"/>
                <w:sz w:val="24"/>
                <w:szCs w:val="24"/>
              </w:rPr>
              <w:t>Telefonalarmowy</w:t>
            </w:r>
            <w:proofErr w:type="spellEnd"/>
            <w:r w:rsidRPr="00097ECB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112</w:t>
            </w:r>
          </w:p>
        </w:tc>
      </w:tr>
      <w:tr w:rsidR="00677B8E" w:rsidRPr="00097ECB" w:rsidTr="008E2856">
        <w:trPr>
          <w:trHeight w:val="1893"/>
        </w:trPr>
        <w:tc>
          <w:tcPr>
            <w:tcW w:w="2155" w:type="dxa"/>
            <w:tcBorders>
              <w:bottom w:val="nil"/>
            </w:tcBorders>
          </w:tcPr>
          <w:p w:rsidR="00677B8E" w:rsidRPr="00097ECB" w:rsidRDefault="00677B8E" w:rsidP="00097ECB">
            <w:pPr>
              <w:pStyle w:val="TableParagraph"/>
              <w:spacing w:before="121" w:line="249" w:lineRule="auto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97ECB">
              <w:rPr>
                <w:rFonts w:ascii="Times New Roman" w:hAnsi="Times New Roman" w:cs="Times New Roman"/>
                <w:b/>
                <w:sz w:val="24"/>
                <w:szCs w:val="24"/>
              </w:rPr>
              <w:t>Sposób</w:t>
            </w:r>
            <w:proofErr w:type="spellEnd"/>
            <w:r w:rsidRPr="00097E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97ECB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powiadamiania</w:t>
            </w:r>
            <w:proofErr w:type="spellEnd"/>
            <w:r w:rsidRPr="00097ECB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 </w:t>
            </w:r>
            <w:proofErr w:type="spellStart"/>
            <w:r w:rsidRPr="00097ECB">
              <w:rPr>
                <w:rFonts w:ascii="Times New Roman" w:hAnsi="Times New Roman" w:cs="Times New Roman"/>
                <w:b/>
                <w:sz w:val="24"/>
                <w:szCs w:val="24"/>
              </w:rPr>
              <w:t>służb</w:t>
            </w:r>
            <w:proofErr w:type="spellEnd"/>
          </w:p>
        </w:tc>
        <w:tc>
          <w:tcPr>
            <w:tcW w:w="6919" w:type="dxa"/>
            <w:gridSpan w:val="3"/>
            <w:vMerge w:val="restart"/>
            <w:tcBorders>
              <w:bottom w:val="single" w:sz="4" w:space="0" w:color="000000"/>
            </w:tcBorders>
          </w:tcPr>
          <w:p w:rsidR="00677B8E" w:rsidRPr="00963998" w:rsidRDefault="00677B8E" w:rsidP="00097ECB">
            <w:pPr>
              <w:pStyle w:val="TableParagraph"/>
              <w:spacing w:before="121" w:line="249" w:lineRule="auto"/>
              <w:ind w:left="10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Wybierz jeden z ww. numerów.</w:t>
            </w:r>
          </w:p>
          <w:p w:rsidR="00677B8E" w:rsidRPr="00963998" w:rsidRDefault="00677B8E" w:rsidP="00097ECB">
            <w:pPr>
              <w:pStyle w:val="TableParagraph"/>
              <w:spacing w:before="118"/>
              <w:ind w:left="10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 zgłoszeniu się</w:t>
            </w:r>
          </w:p>
          <w:p w:rsidR="00677B8E" w:rsidRPr="00963998" w:rsidRDefault="00677B8E" w:rsidP="00677B8E">
            <w:pPr>
              <w:pStyle w:val="TableParagraph"/>
              <w:spacing w:before="7" w:line="249" w:lineRule="auto"/>
              <w:ind w:left="10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dyżurnego operatora danej służby podaj </w:t>
            </w:r>
            <w:proofErr w:type="spellStart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następująceinformacje</w:t>
            </w:r>
            <w:proofErr w:type="spellEnd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:</w:t>
            </w:r>
          </w:p>
          <w:p w:rsidR="00677B8E" w:rsidRDefault="00677B8E" w:rsidP="00EA6C51">
            <w:pPr>
              <w:pStyle w:val="Table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ECB">
              <w:rPr>
                <w:rFonts w:ascii="Times New Roman" w:hAnsi="Times New Roman" w:cs="Times New Roman"/>
                <w:sz w:val="24"/>
                <w:szCs w:val="24"/>
              </w:rPr>
              <w:t>nazwę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ECB">
              <w:rPr>
                <w:rFonts w:ascii="Times New Roman" w:hAnsi="Times New Roman" w:cs="Times New Roman"/>
                <w:sz w:val="24"/>
                <w:szCs w:val="24"/>
              </w:rPr>
              <w:t>adresszkoły</w:t>
            </w:r>
            <w:proofErr w:type="spellEnd"/>
          </w:p>
          <w:p w:rsidR="00677B8E" w:rsidRDefault="00677B8E" w:rsidP="00EA6C51">
            <w:pPr>
              <w:pStyle w:val="Table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B8E">
              <w:rPr>
                <w:rFonts w:ascii="Times New Roman" w:hAnsi="Times New Roman" w:cs="Times New Roman"/>
                <w:sz w:val="24"/>
                <w:szCs w:val="24"/>
              </w:rPr>
              <w:t>rodzaj</w:t>
            </w:r>
            <w:proofErr w:type="spellEnd"/>
            <w:r w:rsidRPr="00677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B8E">
              <w:rPr>
                <w:rFonts w:ascii="Times New Roman" w:hAnsi="Times New Roman" w:cs="Times New Roman"/>
                <w:sz w:val="24"/>
                <w:szCs w:val="24"/>
              </w:rPr>
              <w:t>stwierdzonego</w:t>
            </w:r>
            <w:proofErr w:type="spellEnd"/>
            <w:r w:rsidRPr="00677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B8E">
              <w:rPr>
                <w:rFonts w:ascii="Times New Roman" w:hAnsi="Times New Roman" w:cs="Times New Roman"/>
                <w:sz w:val="24"/>
                <w:szCs w:val="24"/>
              </w:rPr>
              <w:t>zagrożenia</w:t>
            </w:r>
            <w:proofErr w:type="spellEnd"/>
          </w:p>
          <w:p w:rsidR="00677B8E" w:rsidRPr="00963998" w:rsidRDefault="00677B8E" w:rsidP="00EA6C51">
            <w:pPr>
              <w:pStyle w:val="Table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imię i nazwisko oraz pełnioną funkcję</w:t>
            </w:r>
          </w:p>
          <w:p w:rsidR="00677B8E" w:rsidRDefault="00677B8E" w:rsidP="00EA6C51">
            <w:pPr>
              <w:pStyle w:val="Table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B8E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  <w:proofErr w:type="spellEnd"/>
            <w:r w:rsidRPr="00677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B8E">
              <w:rPr>
                <w:rFonts w:ascii="Times New Roman" w:hAnsi="Times New Roman" w:cs="Times New Roman"/>
                <w:sz w:val="24"/>
                <w:szCs w:val="24"/>
              </w:rPr>
              <w:t>kontaktowy</w:t>
            </w:r>
            <w:proofErr w:type="spellEnd"/>
          </w:p>
          <w:p w:rsidR="00677B8E" w:rsidRDefault="00677B8E" w:rsidP="00EA6C51">
            <w:pPr>
              <w:pStyle w:val="Table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B8E">
              <w:rPr>
                <w:rFonts w:ascii="Times New Roman" w:hAnsi="Times New Roman" w:cs="Times New Roman"/>
                <w:sz w:val="24"/>
                <w:szCs w:val="24"/>
              </w:rPr>
              <w:t>zrealizowane</w:t>
            </w:r>
            <w:proofErr w:type="spellEnd"/>
            <w:r w:rsidRPr="00677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B8E">
              <w:rPr>
                <w:rFonts w:ascii="Times New Roman" w:hAnsi="Times New Roman" w:cs="Times New Roman"/>
                <w:sz w:val="24"/>
                <w:szCs w:val="24"/>
              </w:rPr>
              <w:t>przedsięwzięcia</w:t>
            </w:r>
            <w:proofErr w:type="spellEnd"/>
          </w:p>
          <w:p w:rsidR="00677B8E" w:rsidRPr="00963998" w:rsidRDefault="00677B8E" w:rsidP="00EA6C51">
            <w:pPr>
              <w:pStyle w:val="Table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potwierdź przyjęcie zgłoszenia i zapisz dane przyjmującego zgłoszenie</w:t>
            </w:r>
          </w:p>
        </w:tc>
      </w:tr>
      <w:tr w:rsidR="00677B8E" w:rsidRPr="00097ECB" w:rsidTr="008E2856">
        <w:trPr>
          <w:trHeight w:val="582"/>
        </w:trPr>
        <w:tc>
          <w:tcPr>
            <w:tcW w:w="2155" w:type="dxa"/>
            <w:tcBorders>
              <w:top w:val="nil"/>
            </w:tcBorders>
          </w:tcPr>
          <w:p w:rsidR="00677B8E" w:rsidRPr="00963998" w:rsidRDefault="00677B8E" w:rsidP="00097EC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6919" w:type="dxa"/>
            <w:gridSpan w:val="3"/>
            <w:vMerge/>
          </w:tcPr>
          <w:p w:rsidR="00677B8E" w:rsidRPr="00963998" w:rsidRDefault="00677B8E" w:rsidP="00097ECB">
            <w:pPr>
              <w:pStyle w:val="TableParagraph"/>
              <w:spacing w:line="247" w:lineRule="auto"/>
              <w:ind w:left="143" w:right="944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097ECB" w:rsidRPr="00097ECB">
        <w:trPr>
          <w:trHeight w:val="1234"/>
        </w:trPr>
        <w:tc>
          <w:tcPr>
            <w:tcW w:w="2155" w:type="dxa"/>
          </w:tcPr>
          <w:p w:rsidR="00097ECB" w:rsidRPr="00963998" w:rsidRDefault="00097ECB" w:rsidP="00097ECB">
            <w:pPr>
              <w:pStyle w:val="TableParagraph"/>
              <w:spacing w:before="121" w:line="249" w:lineRule="auto"/>
              <w:ind w:left="107" w:right="516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Sposób </w:t>
            </w:r>
            <w:r w:rsidRPr="00963998">
              <w:rPr>
                <w:rFonts w:ascii="Times New Roman" w:hAnsi="Times New Roman" w:cs="Times New Roman"/>
                <w:b/>
                <w:w w:val="90"/>
                <w:sz w:val="24"/>
                <w:szCs w:val="24"/>
                <w:lang w:val="pl-PL"/>
              </w:rPr>
              <w:t>postępowania z</w:t>
            </w:r>
          </w:p>
          <w:p w:rsidR="00097ECB" w:rsidRPr="00963998" w:rsidRDefault="00097ECB" w:rsidP="00097ECB">
            <w:pPr>
              <w:pStyle w:val="TableParagraph"/>
              <w:spacing w:before="4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uczniami ze SPE</w:t>
            </w:r>
          </w:p>
        </w:tc>
        <w:tc>
          <w:tcPr>
            <w:tcW w:w="6919" w:type="dxa"/>
            <w:gridSpan w:val="3"/>
          </w:tcPr>
          <w:p w:rsidR="00097ECB" w:rsidRPr="00963998" w:rsidRDefault="00097ECB" w:rsidP="00677B8E">
            <w:pPr>
              <w:pStyle w:val="TableParagraph"/>
              <w:spacing w:before="121"/>
              <w:ind w:left="10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Nauczyciele odpowiedzialni  za  opiekę na osobami niepełnospraw</w:t>
            </w:r>
            <w:r w:rsidR="00677B8E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nymi dbają o zachowanie się </w:t>
            </w: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dzieci zgodnie z potrzebami danej sytuacji. W  przypadku   konieczności  ewakuacji </w:t>
            </w:r>
            <w:r w:rsidR="00677B8E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zapewniają   pomoc zgodnie   z </w:t>
            </w: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wcześniejszymi ustaleniami.</w:t>
            </w:r>
          </w:p>
        </w:tc>
      </w:tr>
      <w:tr w:rsidR="00097ECB" w:rsidRPr="00097ECB">
        <w:trPr>
          <w:trHeight w:val="979"/>
        </w:trPr>
        <w:tc>
          <w:tcPr>
            <w:tcW w:w="2155" w:type="dxa"/>
          </w:tcPr>
          <w:p w:rsidR="00097ECB" w:rsidRPr="00963998" w:rsidRDefault="00097ECB" w:rsidP="00097ECB">
            <w:pPr>
              <w:pStyle w:val="TableParagraph"/>
              <w:spacing w:before="122" w:line="247" w:lineRule="auto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b/>
                <w:w w:val="95"/>
                <w:sz w:val="24"/>
                <w:szCs w:val="24"/>
                <w:lang w:val="pl-PL"/>
              </w:rPr>
              <w:t xml:space="preserve">Zarządzanie na </w:t>
            </w:r>
            <w:r w:rsidRPr="00963998">
              <w:rPr>
                <w:rFonts w:ascii="Times New Roman" w:hAnsi="Times New Roman" w:cs="Times New Roman"/>
                <w:b/>
                <w:w w:val="90"/>
                <w:sz w:val="24"/>
                <w:szCs w:val="24"/>
                <w:lang w:val="pl-PL"/>
              </w:rPr>
              <w:t xml:space="preserve">wypadek sytuacji </w:t>
            </w:r>
            <w:r w:rsidRPr="00963998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kryzysowej</w:t>
            </w:r>
          </w:p>
        </w:tc>
        <w:tc>
          <w:tcPr>
            <w:tcW w:w="6919" w:type="dxa"/>
            <w:gridSpan w:val="3"/>
          </w:tcPr>
          <w:p w:rsidR="00097ECB" w:rsidRPr="00963998" w:rsidRDefault="00097ECB" w:rsidP="00677B8E">
            <w:pPr>
              <w:pStyle w:val="TableParagraph"/>
              <w:spacing w:before="122" w:line="249" w:lineRule="auto"/>
              <w:ind w:left="10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Czynnościami realizowanymi w trakcie proc</w:t>
            </w:r>
            <w:r w:rsidR="00677B8E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edury kieruje dyrektor placówki</w:t>
            </w: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lub osoba przez niego wyznaczona.</w:t>
            </w:r>
          </w:p>
        </w:tc>
      </w:tr>
      <w:tr w:rsidR="00677B8E" w:rsidRPr="00097ECB" w:rsidTr="008E2856">
        <w:trPr>
          <w:trHeight w:val="4884"/>
        </w:trPr>
        <w:tc>
          <w:tcPr>
            <w:tcW w:w="2155" w:type="dxa"/>
          </w:tcPr>
          <w:p w:rsidR="00677B8E" w:rsidRPr="00097ECB" w:rsidRDefault="00677B8E" w:rsidP="00097ECB">
            <w:pPr>
              <w:pStyle w:val="TableParagraph"/>
              <w:spacing w:before="121" w:line="249" w:lineRule="auto"/>
              <w:ind w:left="107" w:right="69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97ECB">
              <w:rPr>
                <w:rFonts w:ascii="Times New Roman" w:hAnsi="Times New Roman" w:cs="Times New Roman"/>
                <w:b/>
                <w:sz w:val="24"/>
                <w:szCs w:val="24"/>
              </w:rPr>
              <w:t>Obowiązki</w:t>
            </w:r>
            <w:r w:rsidRPr="00097ECB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pracowników</w:t>
            </w:r>
            <w:proofErr w:type="spellEnd"/>
          </w:p>
        </w:tc>
        <w:tc>
          <w:tcPr>
            <w:tcW w:w="6919" w:type="dxa"/>
            <w:gridSpan w:val="3"/>
          </w:tcPr>
          <w:p w:rsidR="00677B8E" w:rsidRPr="00963998" w:rsidRDefault="00677B8E" w:rsidP="00677B8E">
            <w:pPr>
              <w:pStyle w:val="TableParagraph"/>
              <w:spacing w:before="121" w:line="249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1. Zapoznać się z czynnościami realizowanymi w trakcie uruchamiania procedury,</w:t>
            </w:r>
          </w:p>
          <w:p w:rsidR="00677B8E" w:rsidRPr="00963998" w:rsidRDefault="00677B8E" w:rsidP="00677B8E">
            <w:pPr>
              <w:pStyle w:val="TableParagraph"/>
              <w:spacing w:before="121" w:line="249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2. Brać udział w treningach i szkoleniach z zakresu stosowania procedury,</w:t>
            </w:r>
          </w:p>
          <w:p w:rsidR="00677B8E" w:rsidRPr="00963998" w:rsidRDefault="00677B8E" w:rsidP="00677B8E">
            <w:pPr>
              <w:pStyle w:val="TableParagraph"/>
              <w:spacing w:before="121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3. </w:t>
            </w:r>
            <w:proofErr w:type="spellStart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Znaćsygnałuruchamiający</w:t>
            </w:r>
            <w:proofErr w:type="spellEnd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procedurę,</w:t>
            </w:r>
          </w:p>
          <w:p w:rsidR="00677B8E" w:rsidRPr="00963998" w:rsidRDefault="00677B8E" w:rsidP="00677B8E">
            <w:pPr>
              <w:pStyle w:val="TableParagraph"/>
              <w:spacing w:before="121" w:line="249" w:lineRule="auto"/>
              <w:ind w:right="9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4. </w:t>
            </w:r>
            <w:proofErr w:type="spellStart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Miećzapisanenumerytelefonówosóbodpowiedzialnychzauruchomienie</w:t>
            </w:r>
            <w:proofErr w:type="spellEnd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proceduryikoordynacjęewakuacji</w:t>
            </w:r>
            <w:proofErr w:type="spellEnd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osóbniepełnosprawnych</w:t>
            </w:r>
            <w:proofErr w:type="spellEnd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</w:t>
            </w:r>
          </w:p>
          <w:p w:rsidR="00677B8E" w:rsidRPr="00963998" w:rsidRDefault="00677B8E" w:rsidP="002E695B">
            <w:pPr>
              <w:pStyle w:val="TableParagraph"/>
              <w:spacing w:before="121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5. Znać swoje zadania na wypadek uruchomienia procedury</w:t>
            </w:r>
            <w:r w:rsidR="002E695B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</w:t>
            </w:r>
          </w:p>
          <w:p w:rsidR="00677B8E" w:rsidRPr="00963998" w:rsidRDefault="002E695B" w:rsidP="002E695B">
            <w:pPr>
              <w:pStyle w:val="TableParagraph"/>
              <w:spacing w:before="121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6. </w:t>
            </w:r>
            <w:proofErr w:type="spellStart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Zn</w:t>
            </w:r>
            <w:r w:rsidR="00677B8E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aćmiejsce</w:t>
            </w:r>
            <w:proofErr w:type="spellEnd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ewakuacj</w:t>
            </w:r>
            <w:proofErr w:type="spellEnd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</w:t>
            </w:r>
            <w:r w:rsidR="00677B8E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</w:p>
          <w:p w:rsidR="00677B8E" w:rsidRPr="00963998" w:rsidRDefault="002E695B" w:rsidP="002E695B">
            <w:pPr>
              <w:pStyle w:val="TableParagraph"/>
              <w:spacing w:before="121" w:line="247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7. </w:t>
            </w:r>
            <w:r w:rsidR="00677B8E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Szkolić uczniów w zakresie postępowania na wypadek uruchomienia procedury</w:t>
            </w: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</w:t>
            </w:r>
          </w:p>
          <w:p w:rsidR="00677B8E" w:rsidRPr="00963998" w:rsidRDefault="002E695B" w:rsidP="002E695B">
            <w:pPr>
              <w:pStyle w:val="TableParagraph"/>
              <w:spacing w:before="121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8. </w:t>
            </w:r>
            <w:r w:rsidR="00677B8E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Stosować się do poleceń osoby zarządzającej sytuacja kryzysową.</w:t>
            </w:r>
          </w:p>
        </w:tc>
      </w:tr>
    </w:tbl>
    <w:p w:rsidR="00360677" w:rsidRPr="00097ECB" w:rsidRDefault="00360677">
      <w:pPr>
        <w:spacing w:after="0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360677" w:rsidRPr="00097ECB" w:rsidRDefault="00360677">
      <w:pPr>
        <w:spacing w:after="0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360677" w:rsidRPr="00097ECB" w:rsidRDefault="00360677">
      <w:pPr>
        <w:spacing w:after="0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360677" w:rsidRPr="00097ECB" w:rsidRDefault="00360677">
      <w:pPr>
        <w:spacing w:after="0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360677" w:rsidRPr="00097ECB" w:rsidRDefault="00360677">
      <w:pPr>
        <w:spacing w:after="0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360677" w:rsidRPr="00097ECB" w:rsidRDefault="00360677">
      <w:pPr>
        <w:spacing w:after="0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360677" w:rsidRPr="00097ECB" w:rsidRDefault="00360677">
      <w:pPr>
        <w:spacing w:after="0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360677" w:rsidRPr="00097ECB" w:rsidRDefault="00360677" w:rsidP="002E695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60677" w:rsidRPr="00097ECB" w:rsidRDefault="0036067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60677" w:rsidRPr="00097ECB" w:rsidRDefault="003606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60677" w:rsidRDefault="001D1A8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XII. PROCEDURA POSTĘPOWANIA NA WYPADEK ZNALEZIENIA W SZKOLE SUBSTANCJI PSYCHOAKTYWNYCH</w:t>
      </w:r>
    </w:p>
    <w:tbl>
      <w:tblPr>
        <w:tblStyle w:val="TableNormal11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72"/>
        <w:gridCol w:w="7202"/>
      </w:tblGrid>
      <w:tr w:rsidR="00360677">
        <w:trPr>
          <w:trHeight w:val="592"/>
        </w:trPr>
        <w:tc>
          <w:tcPr>
            <w:tcW w:w="1872" w:type="dxa"/>
            <w:shd w:val="clear" w:color="auto" w:fill="E7E6E6"/>
          </w:tcPr>
          <w:p w:rsidR="00360677" w:rsidRPr="00963998" w:rsidRDefault="00360677">
            <w:pPr>
              <w:pStyle w:val="TableParagraph"/>
              <w:spacing w:before="127"/>
              <w:ind w:right="726"/>
              <w:jc w:val="right"/>
              <w:rPr>
                <w:b/>
                <w:lang w:val="pl-PL"/>
              </w:rPr>
            </w:pPr>
          </w:p>
        </w:tc>
        <w:tc>
          <w:tcPr>
            <w:tcW w:w="7202" w:type="dxa"/>
            <w:shd w:val="clear" w:color="auto" w:fill="E7E6E6"/>
          </w:tcPr>
          <w:p w:rsidR="00360677" w:rsidRPr="00963998" w:rsidRDefault="001D1A80">
            <w:pPr>
              <w:pStyle w:val="TableParagraph"/>
              <w:spacing w:before="127"/>
              <w:ind w:left="107"/>
              <w:rPr>
                <w:b/>
                <w:lang w:val="pl-PL"/>
              </w:rPr>
            </w:pPr>
            <w:r w:rsidRPr="00963998">
              <w:rPr>
                <w:b/>
                <w:w w:val="90"/>
                <w:sz w:val="28"/>
                <w:lang w:val="pl-PL"/>
              </w:rPr>
              <w:t>Z</w:t>
            </w:r>
            <w:r w:rsidRPr="00963998">
              <w:rPr>
                <w:b/>
                <w:w w:val="90"/>
                <w:lang w:val="pl-PL"/>
              </w:rPr>
              <w:t>NALEZIENIE W SZKOLE SUBSTANCJI PSYCHOAKTYWNYCH</w:t>
            </w:r>
          </w:p>
        </w:tc>
      </w:tr>
      <w:tr w:rsidR="00360677" w:rsidRPr="002E695B">
        <w:trPr>
          <w:trHeight w:val="1252"/>
        </w:trPr>
        <w:tc>
          <w:tcPr>
            <w:tcW w:w="1872" w:type="dxa"/>
          </w:tcPr>
          <w:p w:rsidR="00360677" w:rsidRPr="00963998" w:rsidRDefault="003606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360677" w:rsidRPr="00963998" w:rsidRDefault="00360677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360677" w:rsidRPr="002E695B" w:rsidRDefault="001D1A80">
            <w:pPr>
              <w:pStyle w:val="TableParagraph"/>
              <w:ind w:right="78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E695B">
              <w:rPr>
                <w:rFonts w:ascii="Times New Roman" w:hAnsi="Times New Roman" w:cs="Times New Roman"/>
                <w:b/>
                <w:w w:val="85"/>
                <w:sz w:val="24"/>
                <w:szCs w:val="24"/>
              </w:rPr>
              <w:t>Cel</w:t>
            </w:r>
            <w:proofErr w:type="spellEnd"/>
          </w:p>
        </w:tc>
        <w:tc>
          <w:tcPr>
            <w:tcW w:w="7202" w:type="dxa"/>
          </w:tcPr>
          <w:p w:rsidR="00360677" w:rsidRPr="00963998" w:rsidRDefault="001D1A80" w:rsidP="002E695B">
            <w:pPr>
              <w:pStyle w:val="TableParagraph"/>
              <w:spacing w:before="126" w:line="268" w:lineRule="auto"/>
              <w:ind w:left="107" w:right="101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Zapewnienie zdrowia i </w:t>
            </w:r>
            <w:proofErr w:type="spellStart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bezpieczeństwafizycznego,psychicznegoiemocjonalnego</w:t>
            </w:r>
            <w:proofErr w:type="spellEnd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uczniów przebywających w szkole/placówce w sytuacji zagrożeń wewnętrznych związanych z rozprowadzaniem niebezpiecznych środków odurzających oraz odurzeniem alkoholem, narkotykami </w:t>
            </w:r>
            <w:proofErr w:type="spellStart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lub„dopalaczami</w:t>
            </w:r>
            <w:proofErr w:type="spellEnd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”.</w:t>
            </w:r>
          </w:p>
        </w:tc>
      </w:tr>
      <w:tr w:rsidR="00360677" w:rsidRPr="002E695B">
        <w:trPr>
          <w:trHeight w:val="1000"/>
        </w:trPr>
        <w:tc>
          <w:tcPr>
            <w:tcW w:w="1872" w:type="dxa"/>
          </w:tcPr>
          <w:p w:rsidR="00360677" w:rsidRPr="002E695B" w:rsidRDefault="001D1A80">
            <w:pPr>
              <w:pStyle w:val="TableParagraph"/>
              <w:spacing w:before="126" w:line="266" w:lineRule="auto"/>
              <w:ind w:left="201" w:right="192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E695B">
              <w:rPr>
                <w:rFonts w:ascii="Times New Roman" w:hAnsi="Times New Roman" w:cs="Times New Roman"/>
                <w:b/>
                <w:sz w:val="24"/>
                <w:szCs w:val="24"/>
              </w:rPr>
              <w:t>Osoby</w:t>
            </w:r>
            <w:r w:rsidRPr="002E695B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odpowiedzialnezazarządzanie</w:t>
            </w:r>
            <w:proofErr w:type="spellEnd"/>
          </w:p>
        </w:tc>
        <w:tc>
          <w:tcPr>
            <w:tcW w:w="7202" w:type="dxa"/>
          </w:tcPr>
          <w:p w:rsidR="00360677" w:rsidRPr="00963998" w:rsidRDefault="001D1A80">
            <w:pPr>
              <w:pStyle w:val="TableParagraph"/>
              <w:spacing w:before="126"/>
              <w:ind w:left="10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Dyrektor szkoły, pedagog szkolny/psycholog szkolny</w:t>
            </w:r>
          </w:p>
        </w:tc>
      </w:tr>
      <w:tr w:rsidR="00360677" w:rsidRPr="002E695B">
        <w:trPr>
          <w:trHeight w:val="1253"/>
        </w:trPr>
        <w:tc>
          <w:tcPr>
            <w:tcW w:w="1872" w:type="dxa"/>
          </w:tcPr>
          <w:p w:rsidR="00360677" w:rsidRPr="00963998" w:rsidRDefault="003606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360677" w:rsidRPr="002E695B" w:rsidRDefault="001D1A80">
            <w:pPr>
              <w:pStyle w:val="TableParagraph"/>
              <w:spacing w:line="266" w:lineRule="auto"/>
              <w:ind w:left="86" w:right="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E695B">
              <w:rPr>
                <w:rFonts w:ascii="Times New Roman" w:hAnsi="Times New Roman" w:cs="Times New Roman"/>
                <w:b/>
                <w:sz w:val="24"/>
                <w:szCs w:val="24"/>
              </w:rPr>
              <w:t>Podstawy</w:t>
            </w:r>
            <w:r w:rsidRPr="002E695B">
              <w:rPr>
                <w:rFonts w:ascii="Times New Roman" w:hAnsi="Times New Roman" w:cs="Times New Roman"/>
                <w:b/>
                <w:w w:val="85"/>
                <w:sz w:val="24"/>
                <w:szCs w:val="24"/>
              </w:rPr>
              <w:t>uruchomienia</w:t>
            </w:r>
            <w:r w:rsidRPr="002E695B">
              <w:rPr>
                <w:rFonts w:ascii="Times New Roman" w:hAnsi="Times New Roman" w:cs="Times New Roman"/>
                <w:b/>
                <w:sz w:val="24"/>
                <w:szCs w:val="24"/>
              </w:rPr>
              <w:t>procedury</w:t>
            </w:r>
            <w:proofErr w:type="spellEnd"/>
          </w:p>
        </w:tc>
        <w:tc>
          <w:tcPr>
            <w:tcW w:w="7202" w:type="dxa"/>
          </w:tcPr>
          <w:p w:rsidR="002E695B" w:rsidRDefault="001D1A80">
            <w:pPr>
              <w:pStyle w:val="TableParagraph"/>
              <w:spacing w:before="126" w:line="266" w:lineRule="auto"/>
              <w:ind w:left="107" w:righ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70CE">
              <w:rPr>
                <w:rFonts w:ascii="Times New Roman" w:hAnsi="Times New Roman" w:cs="Times New Roman"/>
                <w:b/>
                <w:sz w:val="24"/>
                <w:szCs w:val="24"/>
              </w:rPr>
              <w:t>Wystąpienie</w:t>
            </w:r>
            <w:proofErr w:type="spellEnd"/>
            <w:r w:rsidRPr="004770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70CE">
              <w:rPr>
                <w:rFonts w:ascii="Times New Roman" w:hAnsi="Times New Roman" w:cs="Times New Roman"/>
                <w:b/>
                <w:sz w:val="24"/>
                <w:szCs w:val="24"/>
              </w:rPr>
              <w:t>zagrożenia</w:t>
            </w:r>
            <w:proofErr w:type="spellEnd"/>
            <w:r w:rsidRPr="002E695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2E695B" w:rsidRPr="00963998" w:rsidRDefault="001D1A80" w:rsidP="00EA6C51">
            <w:pPr>
              <w:pStyle w:val="TableParagraph"/>
              <w:numPr>
                <w:ilvl w:val="0"/>
                <w:numId w:val="29"/>
              </w:numPr>
              <w:spacing w:before="126" w:line="266" w:lineRule="auto"/>
              <w:ind w:right="101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rozpowszechnianiem środków odurzających (narkotyków, dopalaczy) lub alkoholu, </w:t>
            </w:r>
          </w:p>
          <w:p w:rsidR="002E695B" w:rsidRPr="00963998" w:rsidRDefault="001D1A80" w:rsidP="00EA6C51">
            <w:pPr>
              <w:pStyle w:val="TableParagraph"/>
              <w:numPr>
                <w:ilvl w:val="0"/>
                <w:numId w:val="29"/>
              </w:numPr>
              <w:spacing w:before="126" w:line="266" w:lineRule="auto"/>
              <w:ind w:right="101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zdrowia ucznia po użyciu środka odurzająceg</w:t>
            </w:r>
            <w:r w:rsidR="002E695B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 lub spożycia alkoholu</w:t>
            </w:r>
          </w:p>
          <w:p w:rsidR="00360677" w:rsidRPr="00963998" w:rsidRDefault="001D1A80" w:rsidP="00EA6C51">
            <w:pPr>
              <w:pStyle w:val="TableParagraph"/>
              <w:numPr>
                <w:ilvl w:val="0"/>
                <w:numId w:val="29"/>
              </w:numPr>
              <w:spacing w:before="126" w:line="266" w:lineRule="auto"/>
              <w:ind w:right="101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zdrowia ucznia w wyniku wypadku w szkole lub poza nią.</w:t>
            </w:r>
          </w:p>
        </w:tc>
      </w:tr>
      <w:tr w:rsidR="00360677" w:rsidRPr="002E695B">
        <w:trPr>
          <w:trHeight w:val="3722"/>
        </w:trPr>
        <w:tc>
          <w:tcPr>
            <w:tcW w:w="1872" w:type="dxa"/>
            <w:vMerge w:val="restart"/>
          </w:tcPr>
          <w:p w:rsidR="00945F0C" w:rsidRPr="00963998" w:rsidRDefault="00945F0C" w:rsidP="00945F0C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360677" w:rsidRPr="002E695B" w:rsidRDefault="00983788" w:rsidP="00945F0C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bidi="ar-SA"/>
              </w:rPr>
              <w:pict>
                <v:line id="Łącznik prosty 1" o:spid="_x0000_s1026" style="position:absolute;z-index:251659264;visibility:visible" from="92.4pt,229.45pt" to="456.6pt,2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" strokecolor="black [3040]"/>
              </w:pict>
            </w:r>
            <w:proofErr w:type="spellStart"/>
            <w:r w:rsidR="001D1A80" w:rsidRPr="002E695B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Sposóbdziałania</w:t>
            </w:r>
            <w:proofErr w:type="spellEnd"/>
          </w:p>
        </w:tc>
        <w:tc>
          <w:tcPr>
            <w:tcW w:w="7202" w:type="dxa"/>
          </w:tcPr>
          <w:p w:rsidR="00360677" w:rsidRPr="00963998" w:rsidRDefault="001D1A80" w:rsidP="002E695B">
            <w:pPr>
              <w:pStyle w:val="TableParagraph"/>
              <w:tabs>
                <w:tab w:val="left" w:pos="396"/>
              </w:tabs>
              <w:spacing w:before="126" w:line="244" w:lineRule="auto"/>
              <w:ind w:right="99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b/>
                <w:w w:val="95"/>
                <w:sz w:val="24"/>
                <w:szCs w:val="24"/>
                <w:lang w:val="pl-PL"/>
              </w:rPr>
              <w:t xml:space="preserve">W przypadku znalezienia podejrzanej substancji odurzającej na terenie </w:t>
            </w:r>
            <w:proofErr w:type="spellStart"/>
            <w:r w:rsidRPr="00963998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szkoły,należy</w:t>
            </w:r>
            <w:proofErr w:type="spellEnd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:</w:t>
            </w:r>
          </w:p>
          <w:p w:rsidR="00945F0C" w:rsidRPr="00963998" w:rsidRDefault="00945F0C" w:rsidP="002E695B">
            <w:pPr>
              <w:pStyle w:val="TableParagraph"/>
              <w:tabs>
                <w:tab w:val="left" w:pos="396"/>
              </w:tabs>
              <w:spacing w:before="126" w:line="244" w:lineRule="auto"/>
              <w:ind w:right="99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2E695B" w:rsidRPr="00963998" w:rsidRDefault="002E695B" w:rsidP="002E695B">
            <w:pPr>
              <w:pStyle w:val="TableParagraph"/>
              <w:spacing w:before="4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1.</w:t>
            </w: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ab/>
              <w:t>zachować szczególne środki ostrożności,</w:t>
            </w:r>
          </w:p>
          <w:p w:rsidR="002E695B" w:rsidRPr="00963998" w:rsidRDefault="002E695B" w:rsidP="002E695B">
            <w:pPr>
              <w:pStyle w:val="TableParagraph"/>
              <w:spacing w:before="4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2.</w:t>
            </w: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ab/>
              <w:t xml:space="preserve">zabezpieczyć substancję przed dostępem do niej uczniów oraz </w:t>
            </w:r>
            <w:proofErr w:type="spellStart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ew.jej</w:t>
            </w:r>
            <w:proofErr w:type="spellEnd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zniszczeniem,</w:t>
            </w:r>
          </w:p>
          <w:p w:rsidR="002E695B" w:rsidRPr="00963998" w:rsidRDefault="002E695B" w:rsidP="002E695B">
            <w:pPr>
              <w:pStyle w:val="TableParagraph"/>
              <w:spacing w:before="4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3.</w:t>
            </w: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ab/>
              <w:t>powiadomić dyrektora szkoły, który powiadamia Policję</w:t>
            </w:r>
          </w:p>
          <w:p w:rsidR="002E695B" w:rsidRPr="00963998" w:rsidRDefault="002E695B" w:rsidP="002E695B">
            <w:pPr>
              <w:pStyle w:val="TableParagraph"/>
              <w:spacing w:before="4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4.</w:t>
            </w: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ab/>
              <w:t>ustalić(jeżeli to możliwe), do kogo znaleziona substancja należy,</w:t>
            </w:r>
          </w:p>
          <w:p w:rsidR="002E695B" w:rsidRPr="00963998" w:rsidRDefault="002E695B" w:rsidP="002E695B">
            <w:pPr>
              <w:pStyle w:val="TableParagraph"/>
              <w:spacing w:before="4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5.</w:t>
            </w: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ab/>
              <w:t>przekazać Policji zabezpieczoną substancję oraz                            informację o zaistniałej sytuacji,</w:t>
            </w:r>
          </w:p>
          <w:p w:rsidR="00945F0C" w:rsidRPr="00963998" w:rsidRDefault="002E695B" w:rsidP="002E695B">
            <w:pPr>
              <w:pStyle w:val="TableParagraph"/>
              <w:spacing w:before="4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6.</w:t>
            </w: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ab/>
              <w:t>opracować i prowadzić projekty edukacyjne dot. ww. problematyki.</w:t>
            </w:r>
          </w:p>
          <w:p w:rsidR="00945F0C" w:rsidRPr="00963998" w:rsidRDefault="00945F0C" w:rsidP="00945F0C">
            <w:pPr>
              <w:pStyle w:val="TableParagraph"/>
              <w:tabs>
                <w:tab w:val="left" w:pos="538"/>
              </w:tabs>
              <w:spacing w:before="127"/>
              <w:ind w:right="200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b/>
                <w:w w:val="95"/>
                <w:sz w:val="24"/>
                <w:szCs w:val="24"/>
                <w:lang w:val="pl-PL"/>
              </w:rPr>
              <w:t>W przypadku podejrzenia ucznia o posiadanie środków odurzających</w:t>
            </w:r>
          </w:p>
          <w:p w:rsidR="00945F0C" w:rsidRPr="004770CE" w:rsidRDefault="00945F0C" w:rsidP="00945F0C">
            <w:pPr>
              <w:pStyle w:val="TableParagraph"/>
              <w:spacing w:before="1"/>
              <w:ind w:left="5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70CE">
              <w:rPr>
                <w:rFonts w:ascii="Times New Roman" w:hAnsi="Times New Roman" w:cs="Times New Roman"/>
                <w:b/>
                <w:sz w:val="24"/>
                <w:szCs w:val="24"/>
              </w:rPr>
              <w:t>należy</w:t>
            </w:r>
            <w:proofErr w:type="spellEnd"/>
            <w:r w:rsidRPr="004770C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945F0C" w:rsidRPr="002E695B" w:rsidRDefault="00945F0C" w:rsidP="00945F0C">
            <w:pPr>
              <w:pStyle w:val="TableParagraph"/>
              <w:spacing w:before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0C" w:rsidRDefault="00945F0C" w:rsidP="00EA6C51">
            <w:pPr>
              <w:pStyle w:val="TableParagraph"/>
              <w:numPr>
                <w:ilvl w:val="0"/>
                <w:numId w:val="30"/>
              </w:numPr>
              <w:tabs>
                <w:tab w:val="left" w:pos="822"/>
              </w:tabs>
              <w:spacing w:line="36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E695B">
              <w:rPr>
                <w:rFonts w:ascii="Times New Roman" w:hAnsi="Times New Roman" w:cs="Times New Roman"/>
                <w:sz w:val="24"/>
                <w:szCs w:val="24"/>
              </w:rPr>
              <w:t>dizolowaćuczniaodpozostałychuczniówwklasie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45F0C" w:rsidRDefault="00945F0C" w:rsidP="00EA6C51">
            <w:pPr>
              <w:pStyle w:val="TableParagraph"/>
              <w:numPr>
                <w:ilvl w:val="0"/>
                <w:numId w:val="30"/>
              </w:numPr>
              <w:tabs>
                <w:tab w:val="left" w:pos="822"/>
              </w:tabs>
              <w:spacing w:line="36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6C8E">
              <w:rPr>
                <w:rFonts w:ascii="Times New Roman" w:hAnsi="Times New Roman" w:cs="Times New Roman"/>
                <w:sz w:val="24"/>
                <w:szCs w:val="24"/>
              </w:rPr>
              <w:t>powiadomićpedagoga</w:t>
            </w:r>
            <w:proofErr w:type="spellEnd"/>
            <w:r w:rsidRPr="00A46C8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46C8E">
              <w:rPr>
                <w:rFonts w:ascii="Times New Roman" w:hAnsi="Times New Roman" w:cs="Times New Roman"/>
                <w:sz w:val="24"/>
                <w:szCs w:val="24"/>
              </w:rPr>
              <w:t>psychologaszkolnego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45F0C" w:rsidRDefault="00945F0C" w:rsidP="00EA6C51">
            <w:pPr>
              <w:pStyle w:val="TableParagraph"/>
              <w:numPr>
                <w:ilvl w:val="0"/>
                <w:numId w:val="30"/>
              </w:numPr>
              <w:tabs>
                <w:tab w:val="left" w:pos="822"/>
              </w:tabs>
              <w:spacing w:line="36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6C8E">
              <w:rPr>
                <w:rFonts w:ascii="Times New Roman" w:hAnsi="Times New Roman" w:cs="Times New Roman"/>
                <w:sz w:val="24"/>
                <w:szCs w:val="24"/>
              </w:rPr>
              <w:t>powiadomićdyrektoraszkoły,dyrektorpowiadamiaPolicję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45F0C" w:rsidRDefault="00945F0C" w:rsidP="00EA6C51">
            <w:pPr>
              <w:pStyle w:val="TableParagraph"/>
              <w:numPr>
                <w:ilvl w:val="0"/>
                <w:numId w:val="30"/>
              </w:numPr>
              <w:tabs>
                <w:tab w:val="left" w:pos="822"/>
              </w:tabs>
              <w:spacing w:line="36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306">
              <w:rPr>
                <w:rFonts w:ascii="Times New Roman" w:hAnsi="Times New Roman" w:cs="Times New Roman"/>
                <w:sz w:val="24"/>
                <w:szCs w:val="24"/>
              </w:rPr>
              <w:t>zażądaćoduczniawobecnościinnejosoby</w:t>
            </w:r>
            <w:proofErr w:type="spellEnd"/>
            <w:r w:rsidRPr="007443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44306">
              <w:rPr>
                <w:rFonts w:ascii="Times New Roman" w:hAnsi="Times New Roman" w:cs="Times New Roman"/>
                <w:sz w:val="24"/>
                <w:szCs w:val="24"/>
              </w:rPr>
              <w:t>pedagogaprzekazania</w:t>
            </w:r>
            <w:proofErr w:type="spellEnd"/>
            <w:r w:rsidRPr="00744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4306">
              <w:rPr>
                <w:rFonts w:ascii="Times New Roman" w:hAnsi="Times New Roman" w:cs="Times New Roman"/>
                <w:sz w:val="24"/>
                <w:szCs w:val="24"/>
              </w:rPr>
              <w:t>posiadanejsubstancji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45F0C" w:rsidRPr="00963998" w:rsidRDefault="00945F0C" w:rsidP="00EA6C51">
            <w:pPr>
              <w:pStyle w:val="TableParagraph"/>
              <w:numPr>
                <w:ilvl w:val="0"/>
                <w:numId w:val="30"/>
              </w:numPr>
              <w:tabs>
                <w:tab w:val="left" w:pos="822"/>
              </w:tabs>
              <w:spacing w:line="36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zażądać od ucznia pokazania zawartości plecaka oraz zawartości kieszeni,</w:t>
            </w:r>
          </w:p>
          <w:p w:rsidR="00945F0C" w:rsidRDefault="00945F0C" w:rsidP="00EA6C51">
            <w:pPr>
              <w:pStyle w:val="TableParagraph"/>
              <w:numPr>
                <w:ilvl w:val="0"/>
                <w:numId w:val="30"/>
              </w:numPr>
              <w:tabs>
                <w:tab w:val="left" w:pos="822"/>
              </w:tabs>
              <w:spacing w:line="36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306">
              <w:rPr>
                <w:rFonts w:ascii="Times New Roman" w:hAnsi="Times New Roman" w:cs="Times New Roman"/>
                <w:sz w:val="24"/>
                <w:szCs w:val="24"/>
              </w:rPr>
              <w:t>powiadomićrodziców</w:t>
            </w:r>
            <w:proofErr w:type="spellEnd"/>
            <w:r w:rsidRPr="007443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44306">
              <w:rPr>
                <w:rFonts w:ascii="Times New Roman" w:hAnsi="Times New Roman" w:cs="Times New Roman"/>
                <w:sz w:val="24"/>
                <w:szCs w:val="24"/>
              </w:rPr>
              <w:t>prawnychopiekunówucznia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45F0C" w:rsidRPr="00963998" w:rsidRDefault="00945F0C" w:rsidP="00EA6C51">
            <w:pPr>
              <w:pStyle w:val="TableParagraph"/>
              <w:numPr>
                <w:ilvl w:val="0"/>
                <w:numId w:val="30"/>
              </w:numPr>
              <w:tabs>
                <w:tab w:val="left" w:pos="822"/>
              </w:tabs>
              <w:spacing w:line="36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poinformowaćrodziców</w:t>
            </w:r>
            <w:proofErr w:type="spellEnd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/ prawnych opiekunów </w:t>
            </w:r>
            <w:proofErr w:type="spellStart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oobowiązującychprocedurachw</w:t>
            </w:r>
            <w:proofErr w:type="spellEnd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szkole/placówce,</w:t>
            </w:r>
          </w:p>
          <w:p w:rsidR="00945F0C" w:rsidRPr="00963998" w:rsidRDefault="00945F0C" w:rsidP="00EA6C51">
            <w:pPr>
              <w:pStyle w:val="TableParagraph"/>
              <w:numPr>
                <w:ilvl w:val="0"/>
                <w:numId w:val="30"/>
              </w:numPr>
              <w:tabs>
                <w:tab w:val="left" w:pos="822"/>
              </w:tabs>
              <w:spacing w:line="36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przeprowadzićzuczniemwobecnościrodziców</w:t>
            </w:r>
            <w:proofErr w:type="spellEnd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/</w:t>
            </w:r>
            <w:proofErr w:type="spellStart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opiekunówprawnych</w:t>
            </w:r>
            <w:proofErr w:type="spellEnd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dzieckarozmowęozłamaniuobowiązującegoprawaszkolnego</w:t>
            </w:r>
            <w:proofErr w:type="spellEnd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. </w:t>
            </w:r>
            <w:proofErr w:type="spellStart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Wdalszejkolejności</w:t>
            </w:r>
            <w:proofErr w:type="spellEnd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należy objąć ucznia działaniami profilaktycznymi lub wychowawczymi,</w:t>
            </w:r>
          </w:p>
          <w:p w:rsidR="00945F0C" w:rsidRDefault="00945F0C" w:rsidP="00EA6C51">
            <w:pPr>
              <w:pStyle w:val="TableParagraph"/>
              <w:numPr>
                <w:ilvl w:val="0"/>
                <w:numId w:val="30"/>
              </w:numPr>
              <w:tabs>
                <w:tab w:val="left" w:pos="822"/>
              </w:tabs>
              <w:spacing w:line="36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744306">
              <w:rPr>
                <w:rFonts w:ascii="Times New Roman" w:hAnsi="Times New Roman" w:cs="Times New Roman"/>
                <w:sz w:val="24"/>
                <w:szCs w:val="24"/>
              </w:rPr>
              <w:t>sparcianależyudzielićrównież</w:t>
            </w:r>
            <w:proofErr w:type="spellEnd"/>
            <w:r w:rsidRPr="00744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4306">
              <w:rPr>
                <w:rFonts w:ascii="Times New Roman" w:hAnsi="Times New Roman" w:cs="Times New Roman"/>
                <w:sz w:val="24"/>
                <w:szCs w:val="24"/>
              </w:rPr>
              <w:t>rodzicom</w:t>
            </w:r>
            <w:proofErr w:type="spellEnd"/>
            <w:r w:rsidRPr="007443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44306">
              <w:rPr>
                <w:rFonts w:ascii="Times New Roman" w:hAnsi="Times New Roman" w:cs="Times New Roman"/>
                <w:sz w:val="24"/>
                <w:szCs w:val="24"/>
              </w:rPr>
              <w:t>opiekunom</w:t>
            </w:r>
            <w:proofErr w:type="spellEnd"/>
            <w:r w:rsidRPr="00744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4306">
              <w:rPr>
                <w:rFonts w:ascii="Times New Roman" w:hAnsi="Times New Roman" w:cs="Times New Roman"/>
                <w:sz w:val="24"/>
                <w:szCs w:val="24"/>
              </w:rPr>
              <w:t>prawnymucznia</w:t>
            </w:r>
            <w:proofErr w:type="spellEnd"/>
            <w:r w:rsidRPr="007443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5F0C" w:rsidRPr="00963998" w:rsidRDefault="00945F0C" w:rsidP="00EA6C51">
            <w:pPr>
              <w:pStyle w:val="TableParagraph"/>
              <w:numPr>
                <w:ilvl w:val="0"/>
                <w:numId w:val="30"/>
              </w:numPr>
              <w:tabs>
                <w:tab w:val="left" w:pos="822"/>
              </w:tabs>
              <w:spacing w:line="36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podjąćwrazzrodzicami</w:t>
            </w:r>
            <w:proofErr w:type="spellEnd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/ prawnymi opiekunami </w:t>
            </w:r>
            <w:proofErr w:type="spellStart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działaniaprofilaktycznewzakresieposiadaniai</w:t>
            </w:r>
            <w:proofErr w:type="spellEnd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rozprowadzania </w:t>
            </w:r>
            <w:proofErr w:type="spellStart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środkówodurzających</w:t>
            </w:r>
            <w:proofErr w:type="spellEnd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</w:p>
          <w:p w:rsidR="00360677" w:rsidRPr="00963998" w:rsidRDefault="00360677" w:rsidP="002E695B">
            <w:pPr>
              <w:pStyle w:val="TableParagraph"/>
              <w:tabs>
                <w:tab w:val="left" w:pos="822"/>
              </w:tabs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360677" w:rsidRPr="002E695B">
        <w:trPr>
          <w:trHeight w:val="5176"/>
        </w:trPr>
        <w:tc>
          <w:tcPr>
            <w:tcW w:w="1872" w:type="dxa"/>
            <w:vMerge/>
            <w:tcBorders>
              <w:top w:val="nil"/>
            </w:tcBorders>
          </w:tcPr>
          <w:p w:rsidR="00360677" w:rsidRPr="00963998" w:rsidRDefault="00360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7202" w:type="dxa"/>
          </w:tcPr>
          <w:p w:rsidR="004770CE" w:rsidRPr="00963998" w:rsidRDefault="004770CE" w:rsidP="004770CE">
            <w:pPr>
              <w:pStyle w:val="TableParagraph"/>
              <w:tabs>
                <w:tab w:val="left" w:pos="538"/>
              </w:tabs>
              <w:spacing w:before="124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W przypadku rozpoznania stanu odurzenia ucznia alkoholem:</w:t>
            </w:r>
          </w:p>
          <w:p w:rsidR="004770CE" w:rsidRDefault="004770CE" w:rsidP="00EA6C51">
            <w:pPr>
              <w:pStyle w:val="TableParagraph"/>
              <w:numPr>
                <w:ilvl w:val="0"/>
                <w:numId w:val="31"/>
              </w:numPr>
              <w:tabs>
                <w:tab w:val="left" w:pos="822"/>
              </w:tabs>
              <w:spacing w:before="2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2E695B">
              <w:rPr>
                <w:rFonts w:ascii="Times New Roman" w:hAnsi="Times New Roman" w:cs="Times New Roman"/>
                <w:sz w:val="24"/>
                <w:szCs w:val="24"/>
              </w:rPr>
              <w:t>owiadomićwychowawcęklasyucznia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770CE" w:rsidRPr="00945F0C" w:rsidRDefault="004770CE" w:rsidP="00EA6C51">
            <w:pPr>
              <w:pStyle w:val="TableParagraph"/>
              <w:numPr>
                <w:ilvl w:val="0"/>
                <w:numId w:val="31"/>
              </w:numPr>
              <w:tabs>
                <w:tab w:val="left" w:pos="822"/>
              </w:tabs>
              <w:spacing w:before="2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44306">
              <w:rPr>
                <w:rFonts w:ascii="Times New Roman" w:hAnsi="Times New Roman" w:cs="Times New Roman"/>
                <w:sz w:val="24"/>
                <w:szCs w:val="24"/>
              </w:rPr>
              <w:t>dizolowaćuczniaodpozostałych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uczniów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4306">
              <w:rPr>
                <w:rFonts w:ascii="Times New Roman" w:hAnsi="Times New Roman" w:cs="Times New Roman"/>
                <w:sz w:val="24"/>
                <w:szCs w:val="24"/>
              </w:rPr>
              <w:t>wklasie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770CE" w:rsidRDefault="004770CE" w:rsidP="00EA6C51">
            <w:pPr>
              <w:pStyle w:val="TableParagraph"/>
              <w:numPr>
                <w:ilvl w:val="0"/>
                <w:numId w:val="31"/>
              </w:numPr>
              <w:tabs>
                <w:tab w:val="left" w:pos="822"/>
              </w:tabs>
              <w:spacing w:before="2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5F0C">
              <w:rPr>
                <w:rFonts w:ascii="Times New Roman" w:hAnsi="Times New Roman" w:cs="Times New Roman"/>
                <w:sz w:val="24"/>
                <w:szCs w:val="24"/>
              </w:rPr>
              <w:t>powiadomićpedagoga</w:t>
            </w:r>
            <w:proofErr w:type="spellEnd"/>
            <w:r w:rsidRPr="00945F0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45F0C">
              <w:rPr>
                <w:rFonts w:ascii="Times New Roman" w:hAnsi="Times New Roman" w:cs="Times New Roman"/>
                <w:sz w:val="24"/>
                <w:szCs w:val="24"/>
              </w:rPr>
              <w:t>psychologaszkolnego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770CE" w:rsidRDefault="004770CE" w:rsidP="00EA6C51">
            <w:pPr>
              <w:pStyle w:val="TableParagraph"/>
              <w:numPr>
                <w:ilvl w:val="0"/>
                <w:numId w:val="31"/>
              </w:numPr>
              <w:tabs>
                <w:tab w:val="left" w:pos="822"/>
              </w:tabs>
              <w:spacing w:before="2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5F0C">
              <w:rPr>
                <w:rFonts w:ascii="Times New Roman" w:hAnsi="Times New Roman" w:cs="Times New Roman"/>
                <w:sz w:val="24"/>
                <w:szCs w:val="24"/>
              </w:rPr>
              <w:t>przekazaćuczniapodopiekępielęgniarki</w:t>
            </w:r>
            <w:proofErr w:type="spellEnd"/>
            <w:r w:rsidRPr="00945F0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45F0C">
              <w:rPr>
                <w:rFonts w:ascii="Times New Roman" w:hAnsi="Times New Roman" w:cs="Times New Roman"/>
                <w:sz w:val="24"/>
                <w:szCs w:val="24"/>
              </w:rPr>
              <w:t>pedagogaszkolnego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770CE" w:rsidRPr="00963998" w:rsidRDefault="004770CE" w:rsidP="00EA6C51">
            <w:pPr>
              <w:pStyle w:val="TableParagraph"/>
              <w:numPr>
                <w:ilvl w:val="0"/>
                <w:numId w:val="31"/>
              </w:numPr>
              <w:tabs>
                <w:tab w:val="left" w:pos="822"/>
              </w:tabs>
              <w:spacing w:before="233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powiadomić dyrektora szkoły o </w:t>
            </w:r>
            <w:proofErr w:type="spellStart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zaistniałejsytuacji</w:t>
            </w:r>
            <w:proofErr w:type="spellEnd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</w:t>
            </w:r>
          </w:p>
          <w:p w:rsidR="004770CE" w:rsidRPr="00963998" w:rsidRDefault="004770CE" w:rsidP="00EA6C51">
            <w:pPr>
              <w:pStyle w:val="TableParagraph"/>
              <w:numPr>
                <w:ilvl w:val="0"/>
                <w:numId w:val="31"/>
              </w:numPr>
              <w:tabs>
                <w:tab w:val="left" w:pos="822"/>
              </w:tabs>
              <w:spacing w:before="233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powiadomićrodziców</w:t>
            </w:r>
            <w:proofErr w:type="spellEnd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/ prawnych opiekunów </w:t>
            </w:r>
            <w:proofErr w:type="spellStart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uczniazprośbąoprzybyciedoszkoły</w:t>
            </w:r>
            <w:proofErr w:type="spellEnd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/placówki,</w:t>
            </w:r>
          </w:p>
          <w:p w:rsidR="00945F0C" w:rsidRPr="00963998" w:rsidRDefault="004770CE" w:rsidP="00EA6C51">
            <w:pPr>
              <w:pStyle w:val="TableParagraph"/>
              <w:numPr>
                <w:ilvl w:val="0"/>
                <w:numId w:val="31"/>
              </w:numPr>
              <w:tabs>
                <w:tab w:val="left" w:pos="822"/>
              </w:tabs>
              <w:spacing w:before="233" w:line="36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poinformować rodziców/ prawnych opiekunów o obowiązującej w szkole procedurze postępowania na wypadek znalezienia w szkole substancji psychoaktywnych. </w:t>
            </w:r>
            <w:proofErr w:type="spellStart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Wdalszejkolejnościnależyobjąćuczniadziałaniami</w:t>
            </w:r>
            <w:proofErr w:type="spellEnd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profilaktycznymilubwychowawczymi.Wsparcianależyudzielićrównieżrodzicom/opiekunomprawnym ucznia,  przeprowadzając rozmowę, wskazując działania i instytucje służące pomocą,                                                                                                            8. </w:t>
            </w:r>
            <w:proofErr w:type="spellStart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powiadomićwłaściweinstytucjezajmującesięzdrowiemucznia</w:t>
            </w:r>
            <w:proofErr w:type="spellEnd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</w:p>
          <w:p w:rsidR="004770CE" w:rsidRPr="00963998" w:rsidRDefault="004770CE" w:rsidP="004770CE">
            <w:pPr>
              <w:pStyle w:val="TableParagraph"/>
              <w:tabs>
                <w:tab w:val="left" w:pos="822"/>
              </w:tabs>
              <w:spacing w:before="233" w:line="360" w:lineRule="auto"/>
              <w:ind w:left="357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W przypadku rozpoznania stanu odurzenia ucznia narkotykami:</w:t>
            </w:r>
          </w:p>
          <w:p w:rsidR="00E3047F" w:rsidRDefault="004770CE" w:rsidP="00EA6C51">
            <w:pPr>
              <w:pStyle w:val="TableParagraph"/>
              <w:numPr>
                <w:ilvl w:val="0"/>
                <w:numId w:val="32"/>
              </w:numPr>
              <w:tabs>
                <w:tab w:val="left" w:pos="822"/>
              </w:tabs>
              <w:spacing w:before="16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69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przekazaćuzyskanąinformacjęwychowawcyklasy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047F" w:rsidRDefault="004770CE" w:rsidP="00EA6C51">
            <w:pPr>
              <w:pStyle w:val="TableParagraph"/>
              <w:numPr>
                <w:ilvl w:val="0"/>
                <w:numId w:val="32"/>
              </w:numPr>
              <w:tabs>
                <w:tab w:val="left" w:pos="822"/>
              </w:tabs>
              <w:spacing w:before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E30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47F">
              <w:rPr>
                <w:rFonts w:ascii="Times New Roman" w:hAnsi="Times New Roman" w:cs="Times New Roman"/>
                <w:sz w:val="24"/>
                <w:szCs w:val="24"/>
              </w:rPr>
              <w:t>poinformować</w:t>
            </w:r>
            <w:proofErr w:type="spellEnd"/>
            <w:r w:rsidRPr="00E30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47F">
              <w:rPr>
                <w:rFonts w:ascii="Times New Roman" w:hAnsi="Times New Roman" w:cs="Times New Roman"/>
                <w:sz w:val="24"/>
                <w:szCs w:val="24"/>
              </w:rPr>
              <w:t>pielęgniarkę</w:t>
            </w:r>
            <w:proofErr w:type="spellEnd"/>
            <w:r w:rsidRPr="00E3047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3047F">
              <w:rPr>
                <w:rFonts w:ascii="Times New Roman" w:hAnsi="Times New Roman" w:cs="Times New Roman"/>
                <w:sz w:val="24"/>
                <w:szCs w:val="24"/>
              </w:rPr>
              <w:t>pedagoga</w:t>
            </w:r>
            <w:proofErr w:type="spellEnd"/>
            <w:r w:rsidRPr="00E30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47F">
              <w:rPr>
                <w:rFonts w:ascii="Times New Roman" w:hAnsi="Times New Roman" w:cs="Times New Roman"/>
                <w:sz w:val="24"/>
                <w:szCs w:val="24"/>
              </w:rPr>
              <w:t>szkolnego</w:t>
            </w:r>
            <w:proofErr w:type="spellEnd"/>
            <w:r w:rsidRPr="00E304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047F" w:rsidRPr="00963998" w:rsidRDefault="004770CE" w:rsidP="00EA6C51">
            <w:pPr>
              <w:pStyle w:val="TableParagraph"/>
              <w:numPr>
                <w:ilvl w:val="0"/>
                <w:numId w:val="32"/>
              </w:numPr>
              <w:tabs>
                <w:tab w:val="left" w:pos="822"/>
              </w:tabs>
              <w:spacing w:before="161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w momencie rozpoznania odizolować ucznia od pozostałych uczniów w klasie,</w:t>
            </w:r>
          </w:p>
          <w:p w:rsidR="00E3047F" w:rsidRPr="00963998" w:rsidRDefault="004770CE" w:rsidP="00EA6C51">
            <w:pPr>
              <w:pStyle w:val="TableParagraph"/>
              <w:numPr>
                <w:ilvl w:val="0"/>
                <w:numId w:val="32"/>
              </w:numPr>
              <w:tabs>
                <w:tab w:val="left" w:pos="822"/>
              </w:tabs>
              <w:spacing w:before="161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przekazać ucznia pod opiekę pielęgniarki/pedagoga szkolnego,</w:t>
            </w:r>
          </w:p>
          <w:p w:rsidR="00E3047F" w:rsidRPr="00963998" w:rsidRDefault="004770CE" w:rsidP="00EA6C51">
            <w:pPr>
              <w:pStyle w:val="TableParagraph"/>
              <w:numPr>
                <w:ilvl w:val="0"/>
                <w:numId w:val="32"/>
              </w:numPr>
              <w:tabs>
                <w:tab w:val="left" w:pos="822"/>
              </w:tabs>
              <w:spacing w:before="161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poinformować dyrektora szkoły o zaistniałej sytuacji,</w:t>
            </w:r>
          </w:p>
          <w:p w:rsidR="00E3047F" w:rsidRPr="00963998" w:rsidRDefault="004770CE" w:rsidP="00EA6C51">
            <w:pPr>
              <w:pStyle w:val="TableParagraph"/>
              <w:numPr>
                <w:ilvl w:val="0"/>
                <w:numId w:val="32"/>
              </w:numPr>
              <w:tabs>
                <w:tab w:val="left" w:pos="822"/>
              </w:tabs>
              <w:spacing w:before="161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wezwać do szkoły rodziców/prawnych </w:t>
            </w:r>
            <w:proofErr w:type="spellStart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opiekunówucznia</w:t>
            </w:r>
            <w:proofErr w:type="spellEnd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</w:t>
            </w:r>
          </w:p>
          <w:p w:rsidR="00E3047F" w:rsidRPr="00963998" w:rsidRDefault="004770CE" w:rsidP="00EA6C51">
            <w:pPr>
              <w:pStyle w:val="TableParagraph"/>
              <w:numPr>
                <w:ilvl w:val="0"/>
                <w:numId w:val="32"/>
              </w:numPr>
              <w:tabs>
                <w:tab w:val="left" w:pos="822"/>
              </w:tabs>
              <w:spacing w:before="161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przekazaćrodzicom</w:t>
            </w:r>
            <w:proofErr w:type="spellEnd"/>
            <w:r w:rsidR="00E3047F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/ prawnym opiekunom </w:t>
            </w:r>
            <w:proofErr w:type="spellStart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informacjęoobowiązującejprocedurze</w:t>
            </w:r>
            <w:proofErr w:type="spellEnd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postępowania</w:t>
            </w:r>
            <w:r w:rsidR="00E3047F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</w:t>
            </w:r>
          </w:p>
          <w:p w:rsidR="00E3047F" w:rsidRPr="00963998" w:rsidRDefault="004770CE" w:rsidP="00EA6C51">
            <w:pPr>
              <w:pStyle w:val="TableParagraph"/>
              <w:numPr>
                <w:ilvl w:val="0"/>
                <w:numId w:val="32"/>
              </w:numPr>
              <w:tabs>
                <w:tab w:val="left" w:pos="822"/>
              </w:tabs>
              <w:spacing w:before="161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przeprowadzić rozmowę z rodzicami oraz </w:t>
            </w:r>
            <w:proofErr w:type="spellStart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zucznie</w:t>
            </w:r>
            <w:r w:rsidR="00E3047F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</w:t>
            </w:r>
            <w:proofErr w:type="spellEnd"/>
            <w:r w:rsidR="00E3047F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</w:t>
            </w:r>
          </w:p>
          <w:p w:rsidR="00E3047F" w:rsidRPr="00963998" w:rsidRDefault="004770CE" w:rsidP="00EA6C51">
            <w:pPr>
              <w:pStyle w:val="TableParagraph"/>
              <w:numPr>
                <w:ilvl w:val="0"/>
                <w:numId w:val="32"/>
              </w:numPr>
              <w:tabs>
                <w:tab w:val="left" w:pos="822"/>
              </w:tabs>
              <w:spacing w:before="161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zobowiązaćrodziców</w:t>
            </w:r>
            <w:proofErr w:type="spellEnd"/>
            <w:r w:rsidR="00E3047F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/ prawnych opiekunów </w:t>
            </w:r>
            <w:proofErr w:type="spellStart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dopomocydzieckuwodstąpieniuod</w:t>
            </w:r>
            <w:proofErr w:type="spellEnd"/>
            <w:r w:rsidR="00E3047F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="00E3047F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od</w:t>
            </w: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urzaniasię</w:t>
            </w:r>
            <w:proofErr w:type="spellEnd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 wskazać działania, instytucje mogące służyć pomocą w zaistniałej sytuacji.</w:t>
            </w:r>
          </w:p>
          <w:p w:rsidR="00E3047F" w:rsidRDefault="00E3047F" w:rsidP="00EA6C51">
            <w:pPr>
              <w:pStyle w:val="TableParagraph"/>
              <w:numPr>
                <w:ilvl w:val="0"/>
                <w:numId w:val="32"/>
              </w:numPr>
              <w:tabs>
                <w:tab w:val="left" w:pos="822"/>
              </w:tabs>
              <w:spacing w:before="16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4770CE" w:rsidRPr="00E3047F">
              <w:rPr>
                <w:rFonts w:ascii="Times New Roman" w:hAnsi="Times New Roman" w:cs="Times New Roman"/>
                <w:sz w:val="24"/>
                <w:szCs w:val="24"/>
              </w:rPr>
              <w:t>pracowaćdziałaniaprofilaktycznelubwychowawczepracyzdzieckiem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047F" w:rsidRPr="00963998" w:rsidRDefault="004770CE" w:rsidP="00EA6C51">
            <w:pPr>
              <w:pStyle w:val="TableParagraph"/>
              <w:numPr>
                <w:ilvl w:val="0"/>
                <w:numId w:val="32"/>
              </w:numPr>
              <w:tabs>
                <w:tab w:val="left" w:pos="822"/>
              </w:tabs>
              <w:spacing w:before="161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wdrożyćprogramwychowawczo-profilaktyczny.Monitorowaći</w:t>
            </w:r>
            <w:proofErr w:type="spellEnd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ewaluować</w:t>
            </w:r>
            <w:r w:rsidR="00E3047F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efekty,</w:t>
            </w:r>
          </w:p>
          <w:p w:rsidR="004770CE" w:rsidRPr="00E3047F" w:rsidRDefault="004770CE" w:rsidP="00EA6C51">
            <w:pPr>
              <w:pStyle w:val="TableParagraph"/>
              <w:numPr>
                <w:ilvl w:val="0"/>
                <w:numId w:val="32"/>
              </w:numPr>
              <w:tabs>
                <w:tab w:val="left" w:pos="822"/>
              </w:tabs>
              <w:spacing w:before="16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47F">
              <w:rPr>
                <w:rFonts w:ascii="Times New Roman" w:hAnsi="Times New Roman" w:cs="Times New Roman"/>
                <w:sz w:val="24"/>
                <w:szCs w:val="24"/>
              </w:rPr>
              <w:t>powiadomićwłaściweinstytucjezajmującesięzdrowiemucznia</w:t>
            </w:r>
            <w:proofErr w:type="spellEnd"/>
            <w:r w:rsidRPr="00E304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047F" w:rsidRPr="00E3047F" w:rsidRDefault="00E3047F" w:rsidP="00E3047F">
            <w:pPr>
              <w:pStyle w:val="TableParagraph"/>
              <w:tabs>
                <w:tab w:val="left" w:pos="822"/>
              </w:tabs>
              <w:spacing w:before="161"/>
              <w:ind w:left="13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047F" w:rsidRPr="00963998" w:rsidRDefault="00E3047F" w:rsidP="00E3047F">
            <w:pPr>
              <w:pStyle w:val="TableParagraph"/>
              <w:tabs>
                <w:tab w:val="left" w:pos="538"/>
              </w:tabs>
              <w:spacing w:before="127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 W przypadku rozpoznania stanu odurzenia </w:t>
            </w:r>
            <w:proofErr w:type="spellStart"/>
            <w:r w:rsidRPr="00963998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ucznia„dopalaczami</w:t>
            </w:r>
            <w:proofErr w:type="spellEnd"/>
            <w:r w:rsidRPr="00963998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”:</w:t>
            </w:r>
          </w:p>
          <w:p w:rsidR="00E3047F" w:rsidRPr="002E695B" w:rsidRDefault="00E3047F" w:rsidP="00EA6C51">
            <w:pPr>
              <w:pStyle w:val="TableParagraph"/>
              <w:numPr>
                <w:ilvl w:val="1"/>
                <w:numId w:val="22"/>
              </w:numPr>
              <w:tabs>
                <w:tab w:val="left" w:pos="822"/>
              </w:tabs>
              <w:spacing w:before="13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695B">
              <w:rPr>
                <w:rFonts w:ascii="Times New Roman" w:hAnsi="Times New Roman" w:cs="Times New Roman"/>
                <w:sz w:val="24"/>
                <w:szCs w:val="24"/>
              </w:rPr>
              <w:t>przekazaćuzyskanąinformacjęwychowawcyklasy</w:t>
            </w:r>
            <w:proofErr w:type="spellEnd"/>
            <w:r w:rsidR="00BC77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047F" w:rsidRPr="002E695B" w:rsidRDefault="00E3047F" w:rsidP="00EA6C51">
            <w:pPr>
              <w:pStyle w:val="TableParagraph"/>
              <w:numPr>
                <w:ilvl w:val="1"/>
                <w:numId w:val="22"/>
              </w:numPr>
              <w:tabs>
                <w:tab w:val="left" w:pos="822"/>
              </w:tabs>
              <w:spacing w:before="140" w:line="264" w:lineRule="auto"/>
              <w:ind w:right="27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695B">
              <w:rPr>
                <w:rFonts w:ascii="Times New Roman" w:hAnsi="Times New Roman" w:cs="Times New Roman"/>
                <w:sz w:val="24"/>
                <w:szCs w:val="24"/>
              </w:rPr>
              <w:t>wmomencierozpoznaniaodizolowaćuczniaodpozostałychucznióww</w:t>
            </w:r>
            <w:proofErr w:type="spellEnd"/>
            <w:r w:rsidRPr="002E6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695B">
              <w:rPr>
                <w:rFonts w:ascii="Times New Roman" w:hAnsi="Times New Roman" w:cs="Times New Roman"/>
                <w:sz w:val="24"/>
                <w:szCs w:val="24"/>
              </w:rPr>
              <w:t>klasie</w:t>
            </w:r>
            <w:proofErr w:type="spellEnd"/>
            <w:r w:rsidR="00BC77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047F" w:rsidRPr="002E695B" w:rsidRDefault="00E3047F" w:rsidP="00EA6C51">
            <w:pPr>
              <w:pStyle w:val="TableParagraph"/>
              <w:numPr>
                <w:ilvl w:val="1"/>
                <w:numId w:val="22"/>
              </w:numPr>
              <w:tabs>
                <w:tab w:val="left" w:pos="822"/>
              </w:tabs>
              <w:spacing w:before="1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695B">
              <w:rPr>
                <w:rFonts w:ascii="Times New Roman" w:hAnsi="Times New Roman" w:cs="Times New Roman"/>
                <w:sz w:val="24"/>
                <w:szCs w:val="24"/>
              </w:rPr>
              <w:t>poinformowaćpedagoga</w:t>
            </w:r>
            <w:proofErr w:type="spellEnd"/>
            <w:r w:rsidRPr="002E695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E695B">
              <w:rPr>
                <w:rFonts w:ascii="Times New Roman" w:hAnsi="Times New Roman" w:cs="Times New Roman"/>
                <w:sz w:val="24"/>
                <w:szCs w:val="24"/>
              </w:rPr>
              <w:t>psychologaszkolnego</w:t>
            </w:r>
            <w:proofErr w:type="spellEnd"/>
            <w:r w:rsidR="00BC77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047F" w:rsidRPr="002E695B" w:rsidRDefault="00E3047F" w:rsidP="00EA6C51">
            <w:pPr>
              <w:pStyle w:val="TableParagraph"/>
              <w:numPr>
                <w:ilvl w:val="1"/>
                <w:numId w:val="22"/>
              </w:numPr>
              <w:tabs>
                <w:tab w:val="left" w:pos="822"/>
              </w:tabs>
              <w:spacing w:before="13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695B">
              <w:rPr>
                <w:rFonts w:ascii="Times New Roman" w:hAnsi="Times New Roman" w:cs="Times New Roman"/>
                <w:sz w:val="24"/>
                <w:szCs w:val="24"/>
              </w:rPr>
              <w:t>przekazaćuczniapodopiekępielęgniarki</w:t>
            </w:r>
            <w:proofErr w:type="spellEnd"/>
            <w:r w:rsidRPr="002E695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E695B">
              <w:rPr>
                <w:rFonts w:ascii="Times New Roman" w:hAnsi="Times New Roman" w:cs="Times New Roman"/>
                <w:sz w:val="24"/>
                <w:szCs w:val="24"/>
              </w:rPr>
              <w:t>pedagogaszkolnego</w:t>
            </w:r>
            <w:proofErr w:type="spellEnd"/>
            <w:r w:rsidR="00BC77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047F" w:rsidRPr="00963998" w:rsidRDefault="00E3047F" w:rsidP="00EA6C51">
            <w:pPr>
              <w:pStyle w:val="TableParagraph"/>
              <w:numPr>
                <w:ilvl w:val="1"/>
                <w:numId w:val="22"/>
              </w:numPr>
              <w:tabs>
                <w:tab w:val="left" w:pos="822"/>
              </w:tabs>
              <w:spacing w:before="139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poinformować dyrektora szkoły o </w:t>
            </w:r>
            <w:proofErr w:type="spellStart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zaistniałejsytuacji</w:t>
            </w:r>
            <w:proofErr w:type="spellEnd"/>
            <w:r w:rsidR="00BC77D9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</w:t>
            </w:r>
          </w:p>
          <w:p w:rsidR="00E3047F" w:rsidRPr="002E695B" w:rsidRDefault="00E3047F" w:rsidP="00EA6C51">
            <w:pPr>
              <w:pStyle w:val="TableParagraph"/>
              <w:numPr>
                <w:ilvl w:val="1"/>
                <w:numId w:val="22"/>
              </w:numPr>
              <w:tabs>
                <w:tab w:val="left" w:pos="822"/>
              </w:tabs>
              <w:spacing w:before="13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695B">
              <w:rPr>
                <w:rFonts w:ascii="Times New Roman" w:hAnsi="Times New Roman" w:cs="Times New Roman"/>
                <w:sz w:val="24"/>
                <w:szCs w:val="24"/>
              </w:rPr>
              <w:t>wezwaćkaretkępogotowiaratunkowego</w:t>
            </w:r>
            <w:proofErr w:type="spellEnd"/>
            <w:r w:rsidR="00BC77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047F" w:rsidRPr="00963998" w:rsidRDefault="00E3047F" w:rsidP="00EA6C51">
            <w:pPr>
              <w:pStyle w:val="TableParagraph"/>
              <w:numPr>
                <w:ilvl w:val="1"/>
                <w:numId w:val="22"/>
              </w:numPr>
              <w:tabs>
                <w:tab w:val="left" w:pos="822"/>
              </w:tabs>
              <w:spacing w:before="14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wezwać do szkoły rodziców/prawnych </w:t>
            </w:r>
            <w:proofErr w:type="spellStart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opiekunówucznia</w:t>
            </w:r>
            <w:proofErr w:type="spellEnd"/>
            <w:r w:rsidR="00BC77D9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</w:t>
            </w:r>
          </w:p>
          <w:p w:rsidR="00E3047F" w:rsidRPr="002E695B" w:rsidRDefault="00E3047F" w:rsidP="00EA6C51">
            <w:pPr>
              <w:pStyle w:val="TableParagraph"/>
              <w:numPr>
                <w:ilvl w:val="1"/>
                <w:numId w:val="22"/>
              </w:numPr>
              <w:tabs>
                <w:tab w:val="left" w:pos="822"/>
              </w:tabs>
              <w:spacing w:before="139" w:line="264" w:lineRule="auto"/>
              <w:ind w:right="125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695B">
              <w:rPr>
                <w:rFonts w:ascii="Times New Roman" w:hAnsi="Times New Roman" w:cs="Times New Roman"/>
                <w:sz w:val="24"/>
                <w:szCs w:val="24"/>
              </w:rPr>
              <w:t>przekazaćrodzicom</w:t>
            </w:r>
            <w:proofErr w:type="spellEnd"/>
            <w:r w:rsidR="00BC77D9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="00BC77D9">
              <w:rPr>
                <w:rFonts w:ascii="Times New Roman" w:hAnsi="Times New Roman" w:cs="Times New Roman"/>
                <w:sz w:val="24"/>
                <w:szCs w:val="24"/>
              </w:rPr>
              <w:t>prawnym</w:t>
            </w:r>
            <w:proofErr w:type="spellEnd"/>
            <w:r w:rsidR="00BC77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C77D9">
              <w:rPr>
                <w:rFonts w:ascii="Times New Roman" w:hAnsi="Times New Roman" w:cs="Times New Roman"/>
                <w:sz w:val="24"/>
                <w:szCs w:val="24"/>
              </w:rPr>
              <w:t>opiekunom</w:t>
            </w:r>
            <w:proofErr w:type="spellEnd"/>
            <w:r w:rsidR="00BC77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695B">
              <w:rPr>
                <w:rFonts w:ascii="Times New Roman" w:hAnsi="Times New Roman" w:cs="Times New Roman"/>
                <w:sz w:val="24"/>
                <w:szCs w:val="24"/>
              </w:rPr>
              <w:t>informacjęoobowiązującejpr</w:t>
            </w:r>
            <w:r w:rsidR="00BC77D9">
              <w:rPr>
                <w:rFonts w:ascii="Times New Roman" w:hAnsi="Times New Roman" w:cs="Times New Roman"/>
                <w:sz w:val="24"/>
                <w:szCs w:val="24"/>
              </w:rPr>
              <w:t>ocedurze</w:t>
            </w:r>
            <w:proofErr w:type="spellEnd"/>
            <w:r w:rsidR="00BC77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695B">
              <w:rPr>
                <w:rFonts w:ascii="Times New Roman" w:hAnsi="Times New Roman" w:cs="Times New Roman"/>
                <w:sz w:val="24"/>
                <w:szCs w:val="24"/>
              </w:rPr>
              <w:t>postępowania</w:t>
            </w:r>
            <w:proofErr w:type="spellEnd"/>
          </w:p>
          <w:p w:rsidR="00E3047F" w:rsidRPr="00963998" w:rsidRDefault="00E3047F" w:rsidP="00EA6C51">
            <w:pPr>
              <w:pStyle w:val="TableParagraph"/>
              <w:numPr>
                <w:ilvl w:val="1"/>
                <w:numId w:val="22"/>
              </w:numPr>
              <w:tabs>
                <w:tab w:val="left" w:pos="822"/>
              </w:tabs>
              <w:spacing w:before="119" w:line="264" w:lineRule="auto"/>
              <w:ind w:right="134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przeprowadzićrozmowęzrodzicamiorazzuczniemwichobecnościlub</w:t>
            </w:r>
            <w:proofErr w:type="spellEnd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indywidualnie w celu </w:t>
            </w:r>
            <w:proofErr w:type="spellStart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wyciszeniaemocji</w:t>
            </w:r>
            <w:proofErr w:type="spellEnd"/>
            <w:r w:rsidR="00BC77D9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</w:t>
            </w:r>
          </w:p>
          <w:p w:rsidR="00E3047F" w:rsidRPr="00963998" w:rsidRDefault="00E3047F" w:rsidP="00EA6C51">
            <w:pPr>
              <w:pStyle w:val="TableParagraph"/>
              <w:numPr>
                <w:ilvl w:val="1"/>
                <w:numId w:val="22"/>
              </w:numPr>
              <w:tabs>
                <w:tab w:val="left" w:pos="822"/>
              </w:tabs>
              <w:spacing w:before="115" w:line="264" w:lineRule="auto"/>
              <w:ind w:right="1114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udzielićpomocyizobowiązaćrodziców</w:t>
            </w:r>
            <w:proofErr w:type="spellEnd"/>
            <w:r w:rsidR="008E2856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/ prawnych opiekunów </w:t>
            </w:r>
            <w:proofErr w:type="spellStart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dopomocydziecku</w:t>
            </w:r>
            <w:proofErr w:type="spellEnd"/>
            <w:r w:rsidR="008E2856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w </w:t>
            </w: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 xml:space="preserve">odstąpieniu od </w:t>
            </w:r>
            <w:proofErr w:type="spellStart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odurzaniasię</w:t>
            </w:r>
            <w:proofErr w:type="spellEnd"/>
            <w:r w:rsidR="008E2856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</w:t>
            </w:r>
          </w:p>
          <w:p w:rsidR="00E3047F" w:rsidRPr="002E695B" w:rsidRDefault="00E3047F" w:rsidP="00EA6C51">
            <w:pPr>
              <w:pStyle w:val="TableParagraph"/>
              <w:numPr>
                <w:ilvl w:val="1"/>
                <w:numId w:val="22"/>
              </w:numPr>
              <w:tabs>
                <w:tab w:val="left" w:pos="822"/>
              </w:tabs>
              <w:spacing w:before="1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695B">
              <w:rPr>
                <w:rFonts w:ascii="Times New Roman" w:hAnsi="Times New Roman" w:cs="Times New Roman"/>
                <w:sz w:val="24"/>
                <w:szCs w:val="24"/>
              </w:rPr>
              <w:t>opracowaćdziałaniaprofilaktycznelubwychowawczepracyzdzieckiem</w:t>
            </w:r>
            <w:proofErr w:type="spellEnd"/>
            <w:r w:rsidR="008E28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E2856" w:rsidRDefault="00E3047F" w:rsidP="00EA6C51">
            <w:pPr>
              <w:pStyle w:val="TableParagraph"/>
              <w:numPr>
                <w:ilvl w:val="1"/>
                <w:numId w:val="22"/>
              </w:numPr>
              <w:tabs>
                <w:tab w:val="left" w:pos="822"/>
              </w:tabs>
              <w:spacing w:before="139" w:line="264" w:lineRule="auto"/>
              <w:ind w:right="9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695B">
              <w:rPr>
                <w:rFonts w:ascii="Times New Roman" w:hAnsi="Times New Roman" w:cs="Times New Roman"/>
                <w:sz w:val="24"/>
                <w:szCs w:val="24"/>
              </w:rPr>
              <w:t>wdrożyćprogramwychowawczo-profilaktyczny.Monitorowaći</w:t>
            </w:r>
            <w:proofErr w:type="spellEnd"/>
            <w:r w:rsidRPr="002E6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695B">
              <w:rPr>
                <w:rFonts w:ascii="Times New Roman" w:hAnsi="Times New Roman" w:cs="Times New Roman"/>
                <w:sz w:val="24"/>
                <w:szCs w:val="24"/>
              </w:rPr>
              <w:t>ewaluowaćefekty</w:t>
            </w:r>
            <w:proofErr w:type="spellEnd"/>
            <w:r w:rsidR="008E28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E2856" w:rsidRDefault="00E3047F" w:rsidP="00EA6C51">
            <w:pPr>
              <w:pStyle w:val="TableParagraph"/>
              <w:numPr>
                <w:ilvl w:val="1"/>
                <w:numId w:val="22"/>
              </w:numPr>
              <w:tabs>
                <w:tab w:val="left" w:pos="822"/>
              </w:tabs>
              <w:spacing w:before="139" w:line="264" w:lineRule="auto"/>
              <w:ind w:right="9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856">
              <w:rPr>
                <w:rFonts w:ascii="Times New Roman" w:hAnsi="Times New Roman" w:cs="Times New Roman"/>
                <w:sz w:val="24"/>
                <w:szCs w:val="24"/>
              </w:rPr>
              <w:t>powiadomićwłaściweinstytucjezajmującesięzdrowiemucznia</w:t>
            </w:r>
            <w:proofErr w:type="spellEnd"/>
            <w:r w:rsidRPr="008E28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2856" w:rsidRDefault="008E2856" w:rsidP="008E2856">
            <w:pPr>
              <w:rPr>
                <w:lang w:eastAsia="pl-PL" w:bidi="pl-PL"/>
              </w:rPr>
            </w:pPr>
          </w:p>
          <w:p w:rsidR="008E2856" w:rsidRPr="00963998" w:rsidRDefault="008E2856" w:rsidP="008E2856">
            <w:pPr>
              <w:pStyle w:val="TableParagraph"/>
              <w:tabs>
                <w:tab w:val="left" w:pos="538"/>
              </w:tabs>
              <w:spacing w:before="124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   W przypadku odmowy współpracy przez rodziców:</w:t>
            </w:r>
          </w:p>
          <w:p w:rsidR="008E2856" w:rsidRPr="002E695B" w:rsidRDefault="008E2856" w:rsidP="00EA6C51">
            <w:pPr>
              <w:pStyle w:val="TableParagraph"/>
              <w:numPr>
                <w:ilvl w:val="1"/>
                <w:numId w:val="23"/>
              </w:numPr>
              <w:tabs>
                <w:tab w:val="left" w:pos="822"/>
              </w:tabs>
              <w:spacing w:before="113" w:line="264" w:lineRule="auto"/>
              <w:ind w:right="6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695B">
              <w:rPr>
                <w:rFonts w:ascii="Times New Roman" w:hAnsi="Times New Roman" w:cs="Times New Roman"/>
                <w:sz w:val="24"/>
                <w:szCs w:val="24"/>
              </w:rPr>
              <w:t>szkołapisemniepowiadamiaozaistniałejsytuacjiSądRodzinnylub</w:t>
            </w:r>
            <w:proofErr w:type="spellEnd"/>
            <w:r w:rsidRPr="002E6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695B">
              <w:rPr>
                <w:rFonts w:ascii="Times New Roman" w:hAnsi="Times New Roman" w:cs="Times New Roman"/>
                <w:sz w:val="24"/>
                <w:szCs w:val="24"/>
              </w:rPr>
              <w:t>Policję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E2856" w:rsidRPr="002E695B" w:rsidRDefault="008E2856" w:rsidP="00EA6C51">
            <w:pPr>
              <w:pStyle w:val="TableParagraph"/>
              <w:numPr>
                <w:ilvl w:val="1"/>
                <w:numId w:val="23"/>
              </w:numPr>
              <w:tabs>
                <w:tab w:val="left" w:pos="822"/>
              </w:tabs>
              <w:spacing w:before="119" w:line="264" w:lineRule="auto"/>
              <w:ind w:right="119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695B">
              <w:rPr>
                <w:rFonts w:ascii="Times New Roman" w:hAnsi="Times New Roman" w:cs="Times New Roman"/>
                <w:sz w:val="24"/>
                <w:szCs w:val="24"/>
              </w:rPr>
              <w:t>powiadomioneinstytucjewdrażająobowiązująceprocedury</w:t>
            </w:r>
            <w:proofErr w:type="spellEnd"/>
            <w:r w:rsidRPr="002E6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695B">
              <w:rPr>
                <w:rFonts w:ascii="Times New Roman" w:hAnsi="Times New Roman" w:cs="Times New Roman"/>
                <w:sz w:val="24"/>
                <w:szCs w:val="24"/>
              </w:rPr>
              <w:t>postępowania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E2856" w:rsidRPr="002E695B" w:rsidRDefault="008E2856" w:rsidP="00EA6C51">
            <w:pPr>
              <w:pStyle w:val="TableParagraph"/>
              <w:numPr>
                <w:ilvl w:val="1"/>
                <w:numId w:val="23"/>
              </w:numPr>
              <w:tabs>
                <w:tab w:val="left" w:pos="822"/>
              </w:tabs>
              <w:spacing w:before="1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695B">
              <w:rPr>
                <w:rFonts w:ascii="Times New Roman" w:hAnsi="Times New Roman" w:cs="Times New Roman"/>
                <w:sz w:val="24"/>
                <w:szCs w:val="24"/>
              </w:rPr>
              <w:t>szkoławspółpracujezinstytucjamiwzakresiepomocyiwsparciaucznia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E2856" w:rsidRPr="002E695B" w:rsidRDefault="008E2856" w:rsidP="00EA6C51">
            <w:pPr>
              <w:pStyle w:val="TableParagraph"/>
              <w:numPr>
                <w:ilvl w:val="1"/>
                <w:numId w:val="23"/>
              </w:numPr>
              <w:tabs>
                <w:tab w:val="left" w:pos="822"/>
              </w:tabs>
              <w:spacing w:before="139" w:line="264" w:lineRule="auto"/>
              <w:ind w:right="101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695B">
              <w:rPr>
                <w:rFonts w:ascii="Times New Roman" w:hAnsi="Times New Roman" w:cs="Times New Roman"/>
                <w:sz w:val="24"/>
                <w:szCs w:val="24"/>
              </w:rPr>
              <w:t>szkołaudzielainformacjiiprzekazujedotychczasowesposoby</w:t>
            </w:r>
            <w:proofErr w:type="spellEnd"/>
            <w:r w:rsidRPr="002E6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695B">
              <w:rPr>
                <w:rFonts w:ascii="Times New Roman" w:hAnsi="Times New Roman" w:cs="Times New Roman"/>
                <w:sz w:val="24"/>
                <w:szCs w:val="24"/>
              </w:rPr>
              <w:t>postępowania</w:t>
            </w:r>
            <w:proofErr w:type="spellEnd"/>
            <w:r w:rsidRPr="002E6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695B">
              <w:rPr>
                <w:rFonts w:ascii="Times New Roman" w:hAnsi="Times New Roman" w:cs="Times New Roman"/>
                <w:sz w:val="24"/>
                <w:szCs w:val="24"/>
              </w:rPr>
              <w:t>zuczniem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E2856" w:rsidRDefault="008E2856" w:rsidP="00EA6C51">
            <w:pPr>
              <w:pStyle w:val="TableParagraph"/>
              <w:numPr>
                <w:ilvl w:val="1"/>
                <w:numId w:val="23"/>
              </w:numPr>
              <w:tabs>
                <w:tab w:val="left" w:pos="822"/>
              </w:tabs>
              <w:spacing w:before="116" w:line="264" w:lineRule="auto"/>
              <w:ind w:right="110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695B">
              <w:rPr>
                <w:rFonts w:ascii="Times New Roman" w:hAnsi="Times New Roman" w:cs="Times New Roman"/>
                <w:sz w:val="24"/>
                <w:szCs w:val="24"/>
              </w:rPr>
              <w:t>szkoławspółpracujezOśrodkiemWychowawczym,wktórym</w:t>
            </w:r>
            <w:proofErr w:type="spellEnd"/>
            <w:r w:rsidRPr="002E6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695B">
              <w:rPr>
                <w:rFonts w:ascii="Times New Roman" w:hAnsi="Times New Roman" w:cs="Times New Roman"/>
                <w:sz w:val="24"/>
                <w:szCs w:val="24"/>
              </w:rPr>
              <w:t>umieszczonoucznia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047F" w:rsidRDefault="008E2856" w:rsidP="00EA6C51">
            <w:pPr>
              <w:pStyle w:val="TableParagraph"/>
              <w:numPr>
                <w:ilvl w:val="1"/>
                <w:numId w:val="23"/>
              </w:numPr>
              <w:tabs>
                <w:tab w:val="left" w:pos="822"/>
              </w:tabs>
              <w:spacing w:before="116" w:line="264" w:lineRule="auto"/>
              <w:ind w:right="1103"/>
              <w:rPr>
                <w:rFonts w:ascii="Times New Roman" w:hAnsi="Times New Roman" w:cs="Times New Roman"/>
                <w:sz w:val="24"/>
                <w:szCs w:val="24"/>
              </w:rPr>
            </w:pPr>
            <w:r w:rsidRPr="008E2856">
              <w:rPr>
                <w:rFonts w:ascii="Times New Roman" w:hAnsi="Times New Roman" w:cs="Times New Roman"/>
                <w:sz w:val="24"/>
                <w:szCs w:val="24"/>
              </w:rPr>
              <w:t>szkołamonitorujeuczniadoczasuosiągnięciaprzezniegopełnoletniości.</w:t>
            </w:r>
          </w:p>
          <w:p w:rsidR="008E2856" w:rsidRDefault="008E2856" w:rsidP="008E2856">
            <w:pPr>
              <w:pStyle w:val="TableParagraph"/>
              <w:tabs>
                <w:tab w:val="left" w:pos="822"/>
              </w:tabs>
              <w:spacing w:before="116" w:line="264" w:lineRule="auto"/>
              <w:ind w:left="821" w:right="110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856" w:rsidRPr="008E2856" w:rsidRDefault="008E2856" w:rsidP="008E2856">
            <w:pPr>
              <w:pStyle w:val="TableParagraph"/>
              <w:tabs>
                <w:tab w:val="left" w:pos="822"/>
              </w:tabs>
              <w:spacing w:before="116" w:line="264" w:lineRule="auto"/>
              <w:ind w:left="821" w:right="11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856" w:rsidRPr="001961D1" w:rsidTr="008E2856">
        <w:trPr>
          <w:trHeight w:val="3033"/>
        </w:trPr>
        <w:tc>
          <w:tcPr>
            <w:tcW w:w="1872" w:type="dxa"/>
          </w:tcPr>
          <w:p w:rsidR="008E2856" w:rsidRPr="001961D1" w:rsidRDefault="008E2856" w:rsidP="008E285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856" w:rsidRPr="001961D1" w:rsidRDefault="008E2856" w:rsidP="008E285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856" w:rsidRPr="001961D1" w:rsidRDefault="008E2856" w:rsidP="008E285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856" w:rsidRPr="001961D1" w:rsidRDefault="008E2856" w:rsidP="008E285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856" w:rsidRPr="001961D1" w:rsidRDefault="008E2856" w:rsidP="008E2856">
            <w:pPr>
              <w:pStyle w:val="TableParagraph"/>
              <w:spacing w:before="130" w:line="266" w:lineRule="auto"/>
              <w:ind w:left="304" w:right="295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61D1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Obowiązki</w:t>
            </w:r>
            <w:r w:rsidRPr="001961D1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pracowników</w:t>
            </w:r>
            <w:r w:rsidRPr="001961D1">
              <w:rPr>
                <w:rFonts w:ascii="Times New Roman" w:hAnsi="Times New Roman" w:cs="Times New Roman"/>
                <w:b/>
                <w:sz w:val="24"/>
                <w:szCs w:val="24"/>
              </w:rPr>
              <w:t>szkoły</w:t>
            </w:r>
            <w:proofErr w:type="spellEnd"/>
          </w:p>
        </w:tc>
        <w:tc>
          <w:tcPr>
            <w:tcW w:w="7202" w:type="dxa"/>
          </w:tcPr>
          <w:p w:rsidR="008E2856" w:rsidRPr="001961D1" w:rsidRDefault="008E2856" w:rsidP="008E2856">
            <w:pPr>
              <w:pStyle w:val="TableParagraph"/>
              <w:spacing w:before="123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61D1">
              <w:rPr>
                <w:rFonts w:ascii="Times New Roman" w:hAnsi="Times New Roman" w:cs="Times New Roman"/>
                <w:sz w:val="24"/>
                <w:szCs w:val="24"/>
              </w:rPr>
              <w:t>Należy</w:t>
            </w:r>
            <w:proofErr w:type="spellEnd"/>
            <w:r w:rsidRPr="001961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961D1" w:rsidRPr="00963998" w:rsidRDefault="008E2856" w:rsidP="00EA6C51">
            <w:pPr>
              <w:pStyle w:val="TableParagraph"/>
              <w:numPr>
                <w:ilvl w:val="0"/>
                <w:numId w:val="33"/>
              </w:numPr>
              <w:tabs>
                <w:tab w:val="left" w:pos="467"/>
                <w:tab w:val="left" w:pos="468"/>
              </w:tabs>
              <w:spacing w:before="123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się ze skutecznymi działaniami</w:t>
            </w:r>
            <w:r w:rsidR="001961D1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profilaktycznymi,</w:t>
            </w:r>
          </w:p>
          <w:p w:rsidR="001961D1" w:rsidRPr="001961D1" w:rsidRDefault="008E2856" w:rsidP="00EA6C51">
            <w:pPr>
              <w:pStyle w:val="TableParagraph"/>
              <w:numPr>
                <w:ilvl w:val="0"/>
                <w:numId w:val="33"/>
              </w:numPr>
              <w:tabs>
                <w:tab w:val="left" w:pos="467"/>
                <w:tab w:val="left" w:pos="468"/>
              </w:tabs>
              <w:spacing w:before="12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61D1">
              <w:rPr>
                <w:rFonts w:ascii="Times New Roman" w:hAnsi="Times New Roman" w:cs="Times New Roman"/>
                <w:sz w:val="24"/>
                <w:szCs w:val="24"/>
              </w:rPr>
              <w:t>zapoznaćsięzrodzajamiiwyglądemśrodków</w:t>
            </w:r>
            <w:proofErr w:type="spellEnd"/>
            <w:r w:rsidR="001961D1" w:rsidRPr="001961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61D1" w:rsidRPr="001961D1">
              <w:rPr>
                <w:rFonts w:ascii="Times New Roman" w:hAnsi="Times New Roman" w:cs="Times New Roman"/>
                <w:sz w:val="24"/>
                <w:szCs w:val="24"/>
              </w:rPr>
              <w:t>odurzających</w:t>
            </w:r>
            <w:proofErr w:type="spellEnd"/>
            <w:r w:rsidR="001961D1" w:rsidRPr="001961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961D1" w:rsidRPr="001961D1" w:rsidRDefault="008E2856" w:rsidP="00EA6C51">
            <w:pPr>
              <w:pStyle w:val="TableParagraph"/>
              <w:numPr>
                <w:ilvl w:val="0"/>
                <w:numId w:val="33"/>
              </w:numPr>
              <w:tabs>
                <w:tab w:val="left" w:pos="467"/>
                <w:tab w:val="left" w:pos="468"/>
              </w:tabs>
              <w:spacing w:before="12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61D1">
              <w:rPr>
                <w:rFonts w:ascii="Times New Roman" w:hAnsi="Times New Roman" w:cs="Times New Roman"/>
                <w:sz w:val="24"/>
                <w:szCs w:val="24"/>
              </w:rPr>
              <w:t>zapoznaćsięzsymptomamiwskazującyminaodurzenie</w:t>
            </w:r>
            <w:proofErr w:type="spellEnd"/>
            <w:r w:rsidR="001961D1" w:rsidRPr="001961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61D1" w:rsidRPr="001961D1">
              <w:rPr>
                <w:rFonts w:ascii="Times New Roman" w:hAnsi="Times New Roman" w:cs="Times New Roman"/>
                <w:sz w:val="24"/>
                <w:szCs w:val="24"/>
              </w:rPr>
              <w:t>narkotykiem</w:t>
            </w:r>
            <w:proofErr w:type="spellEnd"/>
            <w:r w:rsidR="001961D1" w:rsidRPr="001961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961D1" w:rsidRPr="00963998" w:rsidRDefault="008E2856" w:rsidP="00EA6C51">
            <w:pPr>
              <w:pStyle w:val="TableParagraph"/>
              <w:numPr>
                <w:ilvl w:val="0"/>
                <w:numId w:val="33"/>
              </w:numPr>
              <w:tabs>
                <w:tab w:val="left" w:pos="467"/>
                <w:tab w:val="left" w:pos="468"/>
              </w:tabs>
              <w:spacing w:before="123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zapoznać się z symptomami nadużycia</w:t>
            </w:r>
            <w:r w:rsidR="001961D1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alkoholu,</w:t>
            </w:r>
          </w:p>
          <w:p w:rsidR="001961D1" w:rsidRPr="001961D1" w:rsidRDefault="008E2856" w:rsidP="00EA6C51">
            <w:pPr>
              <w:pStyle w:val="TableParagraph"/>
              <w:numPr>
                <w:ilvl w:val="0"/>
                <w:numId w:val="33"/>
              </w:numPr>
              <w:tabs>
                <w:tab w:val="left" w:pos="467"/>
                <w:tab w:val="left" w:pos="468"/>
              </w:tabs>
              <w:spacing w:before="12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61D1">
              <w:rPr>
                <w:rFonts w:ascii="Times New Roman" w:hAnsi="Times New Roman" w:cs="Times New Roman"/>
                <w:sz w:val="24"/>
                <w:szCs w:val="24"/>
              </w:rPr>
              <w:t>zapoznaćsięzsymptomamizachowaniadealerówśrodków</w:t>
            </w:r>
            <w:proofErr w:type="spellEnd"/>
            <w:r w:rsidR="001961D1" w:rsidRPr="001961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61D1" w:rsidRPr="001961D1">
              <w:rPr>
                <w:rFonts w:ascii="Times New Roman" w:hAnsi="Times New Roman" w:cs="Times New Roman"/>
                <w:sz w:val="24"/>
                <w:szCs w:val="24"/>
              </w:rPr>
              <w:t>odurzających</w:t>
            </w:r>
            <w:proofErr w:type="spellEnd"/>
            <w:r w:rsidR="001961D1" w:rsidRPr="001961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961D1" w:rsidRPr="001961D1" w:rsidRDefault="008E2856" w:rsidP="00EA6C51">
            <w:pPr>
              <w:pStyle w:val="TableParagraph"/>
              <w:numPr>
                <w:ilvl w:val="0"/>
                <w:numId w:val="33"/>
              </w:numPr>
              <w:tabs>
                <w:tab w:val="left" w:pos="467"/>
                <w:tab w:val="left" w:pos="468"/>
              </w:tabs>
              <w:spacing w:before="12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61D1">
              <w:rPr>
                <w:rFonts w:ascii="Times New Roman" w:hAnsi="Times New Roman" w:cs="Times New Roman"/>
                <w:sz w:val="24"/>
                <w:szCs w:val="24"/>
              </w:rPr>
              <w:t>prowadzićregularniezajęciazzakresuzagrożeniazdrowia</w:t>
            </w:r>
            <w:proofErr w:type="spellEnd"/>
            <w:r w:rsidR="001961D1" w:rsidRPr="001961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61D1" w:rsidRPr="001961D1">
              <w:rPr>
                <w:rFonts w:ascii="Times New Roman" w:hAnsi="Times New Roman" w:cs="Times New Roman"/>
                <w:sz w:val="24"/>
                <w:szCs w:val="24"/>
              </w:rPr>
              <w:t>środkami</w:t>
            </w:r>
            <w:proofErr w:type="spellEnd"/>
            <w:r w:rsidR="001961D1" w:rsidRPr="001961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61D1" w:rsidRPr="001961D1">
              <w:rPr>
                <w:rFonts w:ascii="Times New Roman" w:hAnsi="Times New Roman" w:cs="Times New Roman"/>
                <w:sz w:val="24"/>
                <w:szCs w:val="24"/>
              </w:rPr>
              <w:t>niebezpiecznymi</w:t>
            </w:r>
            <w:proofErr w:type="spellEnd"/>
            <w:r w:rsidR="001961D1" w:rsidRPr="001961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961D1" w:rsidRPr="00963998" w:rsidRDefault="001961D1" w:rsidP="00EA6C51">
            <w:pPr>
              <w:pStyle w:val="TableParagraph"/>
              <w:numPr>
                <w:ilvl w:val="0"/>
                <w:numId w:val="33"/>
              </w:numPr>
              <w:tabs>
                <w:tab w:val="left" w:pos="467"/>
                <w:tab w:val="left" w:pos="468"/>
              </w:tabs>
              <w:spacing w:line="360" w:lineRule="auto"/>
              <w:ind w:right="378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prowadzić systematyczne zajęcia z zakresu stosowania obowiązującego w szkole Prawa.</w:t>
            </w:r>
          </w:p>
          <w:p w:rsidR="001961D1" w:rsidRPr="00963998" w:rsidRDefault="001961D1" w:rsidP="00EA6C51">
            <w:pPr>
              <w:pStyle w:val="TableParagraph"/>
              <w:numPr>
                <w:ilvl w:val="0"/>
                <w:numId w:val="33"/>
              </w:numPr>
              <w:tabs>
                <w:tab w:val="left" w:pos="467"/>
                <w:tab w:val="left" w:pos="468"/>
              </w:tabs>
              <w:spacing w:before="11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realizować projekty edukacyjne z uczniami o współczesnych zagrożeniach.</w:t>
            </w:r>
          </w:p>
          <w:p w:rsidR="001961D1" w:rsidRPr="00963998" w:rsidRDefault="001961D1" w:rsidP="00EA6C51">
            <w:pPr>
              <w:pStyle w:val="TableParagraph"/>
              <w:numPr>
                <w:ilvl w:val="0"/>
                <w:numId w:val="33"/>
              </w:numPr>
              <w:tabs>
                <w:tab w:val="left" w:pos="467"/>
                <w:tab w:val="left" w:pos="468"/>
              </w:tabs>
              <w:spacing w:before="139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prowadzić cykliczne szkolenia dla rodziców o zagrożeniach zdrowia dzieci.</w:t>
            </w:r>
          </w:p>
          <w:p w:rsidR="001961D1" w:rsidRPr="00963998" w:rsidRDefault="001961D1" w:rsidP="00EA6C51">
            <w:pPr>
              <w:pStyle w:val="TableParagraph"/>
              <w:numPr>
                <w:ilvl w:val="0"/>
                <w:numId w:val="33"/>
              </w:numPr>
              <w:tabs>
                <w:tab w:val="left" w:pos="467"/>
                <w:tab w:val="left" w:pos="468"/>
              </w:tabs>
              <w:spacing w:before="139" w:line="264" w:lineRule="auto"/>
              <w:ind w:right="1159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prowadzić ciągłą obserwację uczniów w kontekście ich zdrowia i bezpieczeństwa,</w:t>
            </w:r>
          </w:p>
          <w:p w:rsidR="001961D1" w:rsidRPr="00963998" w:rsidRDefault="001961D1" w:rsidP="00EA6C51">
            <w:pPr>
              <w:pStyle w:val="TableParagraph"/>
              <w:numPr>
                <w:ilvl w:val="0"/>
                <w:numId w:val="33"/>
              </w:numPr>
              <w:tabs>
                <w:tab w:val="left" w:pos="467"/>
                <w:tab w:val="left" w:pos="468"/>
              </w:tabs>
              <w:spacing w:before="119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poznać nazwy instytucji pomocowych zajmujących się uzależnieniami,</w:t>
            </w:r>
          </w:p>
          <w:p w:rsidR="001961D1" w:rsidRPr="00963998" w:rsidRDefault="001961D1" w:rsidP="00EA6C51">
            <w:pPr>
              <w:pStyle w:val="TableParagraph"/>
              <w:numPr>
                <w:ilvl w:val="0"/>
                <w:numId w:val="33"/>
              </w:numPr>
              <w:tabs>
                <w:tab w:val="left" w:pos="467"/>
                <w:tab w:val="left" w:pos="468"/>
              </w:tabs>
              <w:spacing w:before="139" w:line="264" w:lineRule="auto"/>
              <w:ind w:right="213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zapoznawać się na bieżąco z przepisami obowiązującego Prawa w zakresie zdrowia i bezpieczeństwa uczniów,</w:t>
            </w:r>
          </w:p>
          <w:p w:rsidR="001961D1" w:rsidRPr="00963998" w:rsidRDefault="001961D1" w:rsidP="00EA6C51">
            <w:pPr>
              <w:pStyle w:val="TableParagraph"/>
              <w:numPr>
                <w:ilvl w:val="0"/>
                <w:numId w:val="33"/>
              </w:numPr>
              <w:tabs>
                <w:tab w:val="left" w:pos="467"/>
                <w:tab w:val="left" w:pos="468"/>
              </w:tabs>
              <w:spacing w:before="123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zapoznawać się z programami rekomendowanymi, które można upowszechniać w szkole (</w:t>
            </w:r>
            <w:hyperlink r:id="rId8">
              <w:r w:rsidRPr="00963998">
                <w:rPr>
                  <w:rFonts w:ascii="Times New Roman" w:hAnsi="Times New Roman" w:cs="Times New Roman"/>
                  <w:sz w:val="24"/>
                  <w:szCs w:val="24"/>
                  <w:u w:val="single" w:color="0462C1"/>
                  <w:lang w:val="pl-PL"/>
                </w:rPr>
                <w:t>www.programyrekomendowane.pl</w:t>
              </w:r>
            </w:hyperlink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)</w:t>
            </w:r>
          </w:p>
        </w:tc>
      </w:tr>
    </w:tbl>
    <w:p w:rsidR="00360677" w:rsidRPr="00945F0C" w:rsidRDefault="00360677" w:rsidP="00945F0C">
      <w:pPr>
        <w:tabs>
          <w:tab w:val="left" w:pos="1416"/>
        </w:tabs>
        <w:rPr>
          <w:rFonts w:ascii="Times New Roman" w:hAnsi="Times New Roman" w:cs="Times New Roman"/>
          <w:sz w:val="24"/>
          <w:szCs w:val="24"/>
        </w:rPr>
        <w:sectPr w:rsidR="00360677" w:rsidRPr="00945F0C">
          <w:pgSz w:w="11910" w:h="16840"/>
          <w:pgMar w:top="1400" w:right="940" w:bottom="1180" w:left="1180" w:header="0" w:footer="984" w:gutter="0"/>
          <w:cols w:space="708"/>
        </w:sectPr>
      </w:pPr>
    </w:p>
    <w:p w:rsidR="00360677" w:rsidRPr="002E695B" w:rsidRDefault="00360677" w:rsidP="001961D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60677" w:rsidRPr="002E695B" w:rsidRDefault="001D1A80" w:rsidP="001961D1">
      <w:pPr>
        <w:spacing w:after="0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695B">
        <w:rPr>
          <w:rFonts w:ascii="Times New Roman" w:hAnsi="Times New Roman" w:cs="Times New Roman"/>
          <w:b/>
          <w:sz w:val="24"/>
          <w:szCs w:val="24"/>
        </w:rPr>
        <w:t>XIII. PROCEDURA POSTĘPOWANIA NA WYPADEK WYSTĄPIENIA PRZYPADKÓW PEDOFILII W SZKOLE</w:t>
      </w:r>
    </w:p>
    <w:p w:rsidR="00360677" w:rsidRPr="002E695B" w:rsidRDefault="00360677">
      <w:pPr>
        <w:spacing w:after="0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11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7230"/>
      </w:tblGrid>
      <w:tr w:rsidR="00360677" w:rsidRPr="002E695B">
        <w:trPr>
          <w:trHeight w:val="594"/>
        </w:trPr>
        <w:tc>
          <w:tcPr>
            <w:tcW w:w="1843" w:type="dxa"/>
            <w:shd w:val="clear" w:color="auto" w:fill="E7E6E6"/>
          </w:tcPr>
          <w:p w:rsidR="00360677" w:rsidRPr="00963998" w:rsidRDefault="00360677">
            <w:pPr>
              <w:pStyle w:val="TableParagraph"/>
              <w:spacing w:before="127"/>
              <w:ind w:left="72" w:right="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  <w:tc>
          <w:tcPr>
            <w:tcW w:w="7230" w:type="dxa"/>
            <w:shd w:val="clear" w:color="auto" w:fill="E7E6E6"/>
          </w:tcPr>
          <w:p w:rsidR="00360677" w:rsidRPr="00963998" w:rsidRDefault="001D1A80">
            <w:pPr>
              <w:pStyle w:val="TableParagraph"/>
              <w:spacing w:before="127"/>
              <w:ind w:left="1114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b/>
                <w:w w:val="95"/>
                <w:sz w:val="24"/>
                <w:szCs w:val="24"/>
                <w:lang w:val="pl-PL"/>
              </w:rPr>
              <w:t>WYSTĄPIENIE PRZYPADKU PEDOFILII W SZKOLE</w:t>
            </w:r>
          </w:p>
        </w:tc>
      </w:tr>
      <w:tr w:rsidR="00360677" w:rsidRPr="002E695B">
        <w:trPr>
          <w:trHeight w:val="1252"/>
        </w:trPr>
        <w:tc>
          <w:tcPr>
            <w:tcW w:w="1843" w:type="dxa"/>
          </w:tcPr>
          <w:p w:rsidR="00360677" w:rsidRPr="00963998" w:rsidRDefault="003606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360677" w:rsidRPr="00963998" w:rsidRDefault="00360677">
            <w:pPr>
              <w:pStyle w:val="TableParagraph"/>
              <w:spacing w:before="11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360677" w:rsidRPr="002E695B" w:rsidRDefault="001D1A80">
            <w:pPr>
              <w:pStyle w:val="TableParagraph"/>
              <w:ind w:left="72" w:right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E695B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Cel</w:t>
            </w:r>
            <w:proofErr w:type="spellEnd"/>
          </w:p>
        </w:tc>
        <w:tc>
          <w:tcPr>
            <w:tcW w:w="7230" w:type="dxa"/>
          </w:tcPr>
          <w:p w:rsidR="00360677" w:rsidRPr="00963998" w:rsidRDefault="001D1A80" w:rsidP="001961D1">
            <w:pPr>
              <w:pStyle w:val="TableParagraph"/>
              <w:spacing w:before="126" w:line="268" w:lineRule="auto"/>
              <w:ind w:left="107" w:right="102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Zapewnieniebezpieczeństwafizycznego,psychicznegoiemocjonalnegouczniów, nawypadekzagrożeniawewnętrznegowynikającegozmożliwościpojawieniasię osób, które psychicznie i fizycznie będą molestowały dzieci i nakłaniały do </w:t>
            </w:r>
            <w:proofErr w:type="spellStart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czynnościseksualnych</w:t>
            </w:r>
            <w:proofErr w:type="spellEnd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</w:p>
        </w:tc>
      </w:tr>
      <w:tr w:rsidR="00360677" w:rsidRPr="002E695B">
        <w:trPr>
          <w:trHeight w:val="1000"/>
        </w:trPr>
        <w:tc>
          <w:tcPr>
            <w:tcW w:w="1843" w:type="dxa"/>
          </w:tcPr>
          <w:p w:rsidR="00360677" w:rsidRPr="002E695B" w:rsidRDefault="001D1A80">
            <w:pPr>
              <w:pStyle w:val="TableParagraph"/>
              <w:spacing w:before="126" w:line="266" w:lineRule="auto"/>
              <w:ind w:left="186" w:right="178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E695B">
              <w:rPr>
                <w:rFonts w:ascii="Times New Roman" w:hAnsi="Times New Roman" w:cs="Times New Roman"/>
                <w:b/>
                <w:sz w:val="24"/>
                <w:szCs w:val="24"/>
              </w:rPr>
              <w:t>Osoby</w:t>
            </w:r>
            <w:r w:rsidRPr="002E695B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odpowiedzialnezazarządzanie</w:t>
            </w:r>
            <w:proofErr w:type="spellEnd"/>
          </w:p>
        </w:tc>
        <w:tc>
          <w:tcPr>
            <w:tcW w:w="7230" w:type="dxa"/>
          </w:tcPr>
          <w:p w:rsidR="00360677" w:rsidRPr="00963998" w:rsidRDefault="001D1A80">
            <w:pPr>
              <w:pStyle w:val="TableParagraph"/>
              <w:spacing w:before="126"/>
              <w:ind w:left="10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Dyrektor lub osoba wyznaczona w przypadku jego nieobecności.</w:t>
            </w:r>
          </w:p>
          <w:p w:rsidR="00360677" w:rsidRPr="00963998" w:rsidRDefault="00360677">
            <w:pPr>
              <w:pStyle w:val="TableParagraph"/>
              <w:spacing w:before="25"/>
              <w:ind w:left="10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bookmarkStart w:id="0" w:name="_GoBack"/>
        <w:bookmarkEnd w:id="0"/>
      </w:tr>
      <w:tr w:rsidR="00360677" w:rsidRPr="002E695B" w:rsidTr="00CF729C">
        <w:trPr>
          <w:trHeight w:val="983"/>
        </w:trPr>
        <w:tc>
          <w:tcPr>
            <w:tcW w:w="1843" w:type="dxa"/>
          </w:tcPr>
          <w:p w:rsidR="00360677" w:rsidRPr="00963998" w:rsidRDefault="003606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360677" w:rsidRPr="00963998" w:rsidRDefault="003606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360677" w:rsidRPr="00963998" w:rsidRDefault="003606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360677" w:rsidRPr="00963998" w:rsidRDefault="003606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360677" w:rsidRPr="00963998" w:rsidRDefault="003606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360677" w:rsidRPr="00963998" w:rsidRDefault="003606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360677" w:rsidRPr="00963998" w:rsidRDefault="003606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360677" w:rsidRPr="00963998" w:rsidRDefault="003606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360677" w:rsidRPr="00963998" w:rsidRDefault="003606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360677" w:rsidRPr="00963998" w:rsidRDefault="003606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360677" w:rsidRPr="00963998" w:rsidRDefault="003606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360677" w:rsidRPr="00963998" w:rsidRDefault="003606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360677" w:rsidRPr="00963998" w:rsidRDefault="003606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360677" w:rsidRPr="00963998" w:rsidRDefault="003606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360677" w:rsidRPr="00963998" w:rsidRDefault="003606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360677" w:rsidRPr="002E695B" w:rsidRDefault="001D1A80">
            <w:pPr>
              <w:pStyle w:val="TableParagraph"/>
              <w:spacing w:before="140"/>
              <w:ind w:left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E695B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Sposóbdziałania</w:t>
            </w:r>
            <w:proofErr w:type="spellEnd"/>
          </w:p>
        </w:tc>
        <w:tc>
          <w:tcPr>
            <w:tcW w:w="7230" w:type="dxa"/>
          </w:tcPr>
          <w:p w:rsidR="00360677" w:rsidRPr="00963998" w:rsidRDefault="001D1A80" w:rsidP="00CF729C">
            <w:pPr>
              <w:pStyle w:val="TableParagraph"/>
              <w:spacing w:before="126"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Należy bezzwłocznie podjąć działania mające na celu powstrzymanie tego zjawiska.</w:t>
            </w:r>
          </w:p>
          <w:p w:rsidR="00CF729C" w:rsidRPr="00963998" w:rsidRDefault="001D1A80" w:rsidP="00EA6C51">
            <w:pPr>
              <w:pStyle w:val="TableParagraph"/>
              <w:numPr>
                <w:ilvl w:val="0"/>
                <w:numId w:val="34"/>
              </w:numPr>
              <w:tabs>
                <w:tab w:val="left" w:pos="567"/>
              </w:tabs>
              <w:spacing w:before="120" w:line="360" w:lineRule="auto"/>
              <w:ind w:right="105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 pierwszym kroku po stwierdzeniu zagrożenia należy powiadomić dyrektora oraz pedagoga/</w:t>
            </w:r>
            <w:proofErr w:type="spellStart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psychologaszkolnego</w:t>
            </w:r>
            <w:proofErr w:type="spellEnd"/>
            <w:r w:rsidR="00CF729C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</w:t>
            </w:r>
          </w:p>
          <w:p w:rsidR="00CF729C" w:rsidRPr="00963998" w:rsidRDefault="001D1A80" w:rsidP="00EA6C51">
            <w:pPr>
              <w:pStyle w:val="TableParagraph"/>
              <w:numPr>
                <w:ilvl w:val="0"/>
                <w:numId w:val="34"/>
              </w:numPr>
              <w:tabs>
                <w:tab w:val="left" w:pos="567"/>
              </w:tabs>
              <w:spacing w:before="120" w:line="360" w:lineRule="auto"/>
              <w:ind w:right="105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 przypadku potwierdzenia informacji o pojawianiu się osób obcych, zaczepiających uczniów, należy bezzwłocznie powiadomić najbliższą </w:t>
            </w:r>
            <w:proofErr w:type="spellStart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placówkęPolicji</w:t>
            </w:r>
            <w:proofErr w:type="spellEnd"/>
            <w:r w:rsidR="00CF729C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</w:t>
            </w:r>
          </w:p>
          <w:p w:rsidR="00CF729C" w:rsidRPr="00963998" w:rsidRDefault="001D1A80" w:rsidP="00EA6C51">
            <w:pPr>
              <w:pStyle w:val="TableParagraph"/>
              <w:numPr>
                <w:ilvl w:val="0"/>
                <w:numId w:val="34"/>
              </w:numPr>
              <w:tabs>
                <w:tab w:val="left" w:pos="567"/>
              </w:tabs>
              <w:spacing w:before="120" w:line="360" w:lineRule="auto"/>
              <w:ind w:right="105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następnie</w:t>
            </w:r>
            <w:r w:rsidR="00CF729C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dyrektor </w:t>
            </w:r>
            <w:proofErr w:type="spellStart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szkoływinienprzekazaćpracownikomszkołyinformację</w:t>
            </w:r>
            <w:proofErr w:type="spellEnd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o </w:t>
            </w:r>
            <w:proofErr w:type="spellStart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stwierdzonymzagrożeniu</w:t>
            </w:r>
            <w:proofErr w:type="spellEnd"/>
            <w:r w:rsidR="00CF729C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</w:t>
            </w:r>
          </w:p>
          <w:p w:rsidR="00CF729C" w:rsidRPr="00963998" w:rsidRDefault="001D1A80" w:rsidP="00EA6C51">
            <w:pPr>
              <w:pStyle w:val="TableParagraph"/>
              <w:numPr>
                <w:ilvl w:val="0"/>
                <w:numId w:val="34"/>
              </w:numPr>
              <w:tabs>
                <w:tab w:val="left" w:pos="567"/>
              </w:tabs>
              <w:spacing w:before="120" w:line="360" w:lineRule="auto"/>
              <w:ind w:right="105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wychowawcy klas oraz pedagogowie szkolni winni podjąć działania profilaktyczne wśród uczniów w celu wskazania potencjalnego zagrożenia oraz wskazania możliwych form przekazania informacji o osobach, które mogą </w:t>
            </w:r>
            <w:proofErr w:type="spellStart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stwarzaćzagrożenie</w:t>
            </w:r>
            <w:proofErr w:type="spellEnd"/>
            <w:r w:rsidR="00CF729C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</w:t>
            </w:r>
          </w:p>
          <w:p w:rsidR="00CF729C" w:rsidRPr="00963998" w:rsidRDefault="001D1A80" w:rsidP="00EA6C51">
            <w:pPr>
              <w:pStyle w:val="TableParagraph"/>
              <w:numPr>
                <w:ilvl w:val="0"/>
                <w:numId w:val="34"/>
              </w:numPr>
              <w:tabs>
                <w:tab w:val="left" w:pos="567"/>
              </w:tabs>
              <w:spacing w:before="120" w:line="360" w:lineRule="auto"/>
              <w:ind w:right="10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 przypadku stwierdzenia, że uczeń był molestowany, bezzwłocznie powinni zostać powiadom</w:t>
            </w:r>
            <w:r w:rsidR="00CF729C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ieni rodzice/prawni opiekunowie </w:t>
            </w: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ucznia oraz policjawceluprzeprowadzeniaczynnościsprawdzających,któreumożliwią ustalenie </w:t>
            </w:r>
            <w:proofErr w:type="spellStart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sprawcymolestowania</w:t>
            </w:r>
            <w:proofErr w:type="spellEnd"/>
            <w:r w:rsidR="00CF729C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</w:t>
            </w:r>
          </w:p>
          <w:p w:rsidR="00CF729C" w:rsidRPr="00963998" w:rsidRDefault="001D1A80" w:rsidP="00EA6C51">
            <w:pPr>
              <w:pStyle w:val="TableParagraph"/>
              <w:numPr>
                <w:ilvl w:val="0"/>
                <w:numId w:val="34"/>
              </w:numPr>
              <w:tabs>
                <w:tab w:val="left" w:pos="567"/>
                <w:tab w:val="left" w:pos="567"/>
              </w:tabs>
              <w:spacing w:before="120" w:line="360" w:lineRule="auto"/>
              <w:ind w:right="10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wychowawca lub pedagog/psycholog szkolny przeprowadza </w:t>
            </w: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indywidualną rozmowę z uczniem (w obecności rodziców</w:t>
            </w:r>
            <w:r w:rsidR="00CF729C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/prawnych opiekunów,</w:t>
            </w: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ustala przyczyny i okoliczności zdarzenia)</w:t>
            </w:r>
            <w:r w:rsidR="00CF729C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</w:t>
            </w:r>
          </w:p>
          <w:p w:rsidR="00CF729C" w:rsidRDefault="001D1A80" w:rsidP="00EA6C51">
            <w:pPr>
              <w:pStyle w:val="TableParagraph"/>
              <w:numPr>
                <w:ilvl w:val="0"/>
                <w:numId w:val="34"/>
              </w:numPr>
              <w:tabs>
                <w:tab w:val="left" w:pos="567"/>
              </w:tabs>
              <w:spacing w:before="120" w:line="360" w:lineRule="auto"/>
              <w:ind w:right="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29C">
              <w:rPr>
                <w:rFonts w:ascii="Times New Roman" w:hAnsi="Times New Roman" w:cs="Times New Roman"/>
                <w:sz w:val="24"/>
                <w:szCs w:val="24"/>
              </w:rPr>
              <w:t>dyrektorwinienwezwaćdoszkołyrodziców</w:t>
            </w:r>
            <w:proofErr w:type="spellEnd"/>
            <w:r w:rsidRPr="00CF729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F729C">
              <w:rPr>
                <w:rFonts w:ascii="Times New Roman" w:hAnsi="Times New Roman" w:cs="Times New Roman"/>
                <w:sz w:val="24"/>
                <w:szCs w:val="24"/>
              </w:rPr>
              <w:t>prawnychopiekunówucznia</w:t>
            </w:r>
            <w:proofErr w:type="spellEnd"/>
            <w:r w:rsidR="00CF72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F729C" w:rsidRPr="00963998" w:rsidRDefault="001D1A80" w:rsidP="00EA6C51">
            <w:pPr>
              <w:pStyle w:val="TableParagraph"/>
              <w:numPr>
                <w:ilvl w:val="0"/>
                <w:numId w:val="34"/>
              </w:numPr>
              <w:tabs>
                <w:tab w:val="left" w:pos="567"/>
              </w:tabs>
              <w:spacing w:before="120" w:line="360" w:lineRule="auto"/>
              <w:ind w:right="10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wychowawca lub pedagog/psycholog szkolny winien przeprowadzić rozmowę z rodzicami/prawnymi opiekunami ucznia sprawcy na temat zdarzenia</w:t>
            </w:r>
            <w:r w:rsidR="00CF729C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</w:t>
            </w:r>
          </w:p>
          <w:p w:rsidR="00360677" w:rsidRPr="00963998" w:rsidRDefault="001D1A80" w:rsidP="00EA6C51">
            <w:pPr>
              <w:pStyle w:val="TableParagraph"/>
              <w:numPr>
                <w:ilvl w:val="0"/>
                <w:numId w:val="34"/>
              </w:numPr>
              <w:tabs>
                <w:tab w:val="left" w:pos="567"/>
              </w:tabs>
              <w:spacing w:before="120" w:line="360" w:lineRule="auto"/>
              <w:ind w:right="10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dyrektor szkoły w porozumieniu z rodzicami/prawnymi opiekunami ustali działania z udziałem psychologa dziecięcego lub pedagoga w celu zapewnienia opieki na</w:t>
            </w:r>
            <w:r w:rsidR="00CF729C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d </w:t>
            </w: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uczennicą/uczniem</w:t>
            </w:r>
            <w:r w:rsidR="00CF729C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</w:p>
        </w:tc>
      </w:tr>
      <w:tr w:rsidR="00360677" w:rsidRPr="002E695B">
        <w:trPr>
          <w:trHeight w:val="1177"/>
        </w:trPr>
        <w:tc>
          <w:tcPr>
            <w:tcW w:w="1843" w:type="dxa"/>
          </w:tcPr>
          <w:p w:rsidR="00360677" w:rsidRPr="00CF729C" w:rsidRDefault="001D1A80">
            <w:pPr>
              <w:pStyle w:val="TableParagraph"/>
              <w:spacing w:before="123" w:line="247" w:lineRule="auto"/>
              <w:ind w:left="72" w:right="6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72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Podstawyprawne</w:t>
            </w:r>
            <w:r w:rsidRPr="00CF729C">
              <w:rPr>
                <w:rFonts w:ascii="Times New Roman" w:hAnsi="Times New Roman" w:cs="Times New Roman"/>
                <w:b/>
                <w:w w:val="85"/>
                <w:sz w:val="24"/>
                <w:szCs w:val="24"/>
              </w:rPr>
              <w:t>uruchomienia</w:t>
            </w:r>
            <w:r w:rsidRPr="00CF729C">
              <w:rPr>
                <w:rFonts w:ascii="Times New Roman" w:hAnsi="Times New Roman" w:cs="Times New Roman"/>
                <w:b/>
                <w:sz w:val="24"/>
                <w:szCs w:val="24"/>
              </w:rPr>
              <w:t>procedury</w:t>
            </w:r>
            <w:proofErr w:type="spellEnd"/>
          </w:p>
        </w:tc>
        <w:tc>
          <w:tcPr>
            <w:tcW w:w="7230" w:type="dxa"/>
          </w:tcPr>
          <w:p w:rsidR="00360677" w:rsidRPr="002E695B" w:rsidRDefault="001D1A80" w:rsidP="00CF729C">
            <w:pPr>
              <w:pStyle w:val="TableParagraph"/>
              <w:spacing w:before="123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695B">
              <w:rPr>
                <w:rFonts w:ascii="Times New Roman" w:hAnsi="Times New Roman" w:cs="Times New Roman"/>
                <w:sz w:val="24"/>
                <w:szCs w:val="24"/>
              </w:rPr>
              <w:t>KodeksKarny</w:t>
            </w:r>
            <w:proofErr w:type="spellEnd"/>
          </w:p>
        </w:tc>
      </w:tr>
    </w:tbl>
    <w:p w:rsidR="00360677" w:rsidRPr="002E695B" w:rsidRDefault="00360677">
      <w:pPr>
        <w:rPr>
          <w:rFonts w:ascii="Times New Roman" w:hAnsi="Times New Roman" w:cs="Times New Roman"/>
          <w:sz w:val="24"/>
          <w:szCs w:val="24"/>
        </w:rPr>
        <w:sectPr w:rsidR="00360677" w:rsidRPr="002E695B">
          <w:pgSz w:w="11910" w:h="16840"/>
          <w:pgMar w:top="1400" w:right="940" w:bottom="1260" w:left="1180" w:header="0" w:footer="984" w:gutter="0"/>
          <w:cols w:space="708"/>
        </w:sectPr>
      </w:pPr>
    </w:p>
    <w:p w:rsidR="00360677" w:rsidRPr="002E695B" w:rsidRDefault="001D1A80">
      <w:pPr>
        <w:spacing w:after="0"/>
        <w:ind w:firstLine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E695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XIV. PROCEDURA POSTĘPOWANIA NA WYPADEK WYSTĘPOWANIA PRZYPADKÓW ROZPOWSZECHNIANIA PORNOGRAFII W SZKOLE PRZEZ UCZNIÓW</w:t>
      </w:r>
    </w:p>
    <w:tbl>
      <w:tblPr>
        <w:tblStyle w:val="TableNormal11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7230"/>
      </w:tblGrid>
      <w:tr w:rsidR="00360677" w:rsidRPr="002E695B">
        <w:trPr>
          <w:trHeight w:val="947"/>
        </w:trPr>
        <w:tc>
          <w:tcPr>
            <w:tcW w:w="1843" w:type="dxa"/>
            <w:shd w:val="clear" w:color="auto" w:fill="E7E6E6"/>
          </w:tcPr>
          <w:p w:rsidR="00360677" w:rsidRPr="00963998" w:rsidRDefault="00360677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360677" w:rsidRPr="00963998" w:rsidRDefault="00360677">
            <w:pPr>
              <w:pStyle w:val="TableParagraph"/>
              <w:ind w:left="72" w:right="6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  <w:tc>
          <w:tcPr>
            <w:tcW w:w="7230" w:type="dxa"/>
            <w:shd w:val="clear" w:color="auto" w:fill="E7E6E6"/>
          </w:tcPr>
          <w:p w:rsidR="00360677" w:rsidRPr="00963998" w:rsidRDefault="001D1A80">
            <w:pPr>
              <w:pStyle w:val="TableParagraph"/>
              <w:spacing w:before="127" w:line="309" w:lineRule="auto"/>
              <w:ind w:left="2892" w:hanging="2399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b/>
                <w:w w:val="80"/>
                <w:sz w:val="24"/>
                <w:szCs w:val="24"/>
                <w:lang w:val="pl-PL"/>
              </w:rPr>
              <w:t xml:space="preserve">PRZYPADEK ROZPOWSZECHNIANIA PORNOGRAFII W SZKOLE </w:t>
            </w:r>
            <w:r w:rsidRPr="00963998">
              <w:rPr>
                <w:rFonts w:ascii="Times New Roman" w:hAnsi="Times New Roman" w:cs="Times New Roman"/>
                <w:b/>
                <w:w w:val="95"/>
                <w:sz w:val="24"/>
                <w:szCs w:val="24"/>
                <w:lang w:val="pl-PL"/>
              </w:rPr>
              <w:t>PRZEZ UCZNIA</w:t>
            </w:r>
          </w:p>
        </w:tc>
      </w:tr>
      <w:tr w:rsidR="00360677" w:rsidRPr="002E695B">
        <w:trPr>
          <w:trHeight w:val="1000"/>
        </w:trPr>
        <w:tc>
          <w:tcPr>
            <w:tcW w:w="1843" w:type="dxa"/>
          </w:tcPr>
          <w:p w:rsidR="00360677" w:rsidRPr="00963998" w:rsidRDefault="003606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360677" w:rsidRPr="002E695B" w:rsidRDefault="001D1A80">
            <w:pPr>
              <w:pStyle w:val="TableParagraph"/>
              <w:spacing w:before="128"/>
              <w:ind w:left="72" w:right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E695B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Cel</w:t>
            </w:r>
            <w:proofErr w:type="spellEnd"/>
          </w:p>
        </w:tc>
        <w:tc>
          <w:tcPr>
            <w:tcW w:w="7230" w:type="dxa"/>
          </w:tcPr>
          <w:p w:rsidR="00360677" w:rsidRPr="00963998" w:rsidRDefault="001D1A80">
            <w:pPr>
              <w:pStyle w:val="TableParagraph"/>
              <w:spacing w:before="129" w:line="266" w:lineRule="auto"/>
              <w:ind w:left="107" w:right="194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Zapewnieniebezpieczeństwafizycznego,psychicznegoiemocjonalnegouczniów, na wypadek zagrożenia wewnętrznego</w:t>
            </w:r>
            <w:r w:rsidR="00CF729C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, </w:t>
            </w: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związanego</w:t>
            </w:r>
          </w:p>
          <w:p w:rsidR="00360677" w:rsidRPr="00963998" w:rsidRDefault="001D1A80">
            <w:pPr>
              <w:pStyle w:val="TableParagraph"/>
              <w:spacing w:line="227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 rozpowszechnianiem materiałów o charakterze pornograficznym.</w:t>
            </w:r>
          </w:p>
        </w:tc>
      </w:tr>
      <w:tr w:rsidR="00360677" w:rsidRPr="002E695B">
        <w:trPr>
          <w:trHeight w:val="1000"/>
        </w:trPr>
        <w:tc>
          <w:tcPr>
            <w:tcW w:w="1843" w:type="dxa"/>
          </w:tcPr>
          <w:p w:rsidR="00360677" w:rsidRPr="002E695B" w:rsidRDefault="001D1A80">
            <w:pPr>
              <w:pStyle w:val="TableParagraph"/>
              <w:spacing w:before="126" w:line="266" w:lineRule="auto"/>
              <w:ind w:left="186" w:right="178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E695B">
              <w:rPr>
                <w:rFonts w:ascii="Times New Roman" w:hAnsi="Times New Roman" w:cs="Times New Roman"/>
                <w:b/>
                <w:sz w:val="24"/>
                <w:szCs w:val="24"/>
              </w:rPr>
              <w:t>Osoby</w:t>
            </w:r>
            <w:r w:rsidRPr="002E695B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odpowiedzialnezazarządzanie</w:t>
            </w:r>
            <w:proofErr w:type="spellEnd"/>
          </w:p>
        </w:tc>
        <w:tc>
          <w:tcPr>
            <w:tcW w:w="7230" w:type="dxa"/>
          </w:tcPr>
          <w:p w:rsidR="00360677" w:rsidRPr="00963998" w:rsidRDefault="001D1A80">
            <w:pPr>
              <w:pStyle w:val="TableParagraph"/>
              <w:spacing w:before="126"/>
              <w:ind w:left="10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Dyrektor lub  w przypadku je</w:t>
            </w:r>
            <w:r w:rsidR="00CF729C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go nieobecności osoba przez niego</w:t>
            </w: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upoważniona.</w:t>
            </w:r>
          </w:p>
        </w:tc>
      </w:tr>
      <w:tr w:rsidR="00360677" w:rsidRPr="002E695B">
        <w:trPr>
          <w:trHeight w:val="5803"/>
        </w:trPr>
        <w:tc>
          <w:tcPr>
            <w:tcW w:w="1843" w:type="dxa"/>
          </w:tcPr>
          <w:p w:rsidR="00360677" w:rsidRPr="00963998" w:rsidRDefault="003606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360677" w:rsidRPr="00963998" w:rsidRDefault="003606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360677" w:rsidRPr="00963998" w:rsidRDefault="003606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360677" w:rsidRPr="00963998" w:rsidRDefault="003606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360677" w:rsidRPr="00963998" w:rsidRDefault="003606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360677" w:rsidRPr="00963998" w:rsidRDefault="003606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360677" w:rsidRPr="00963998" w:rsidRDefault="003606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360677" w:rsidRPr="00963998" w:rsidRDefault="003606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360677" w:rsidRPr="00963998" w:rsidRDefault="003606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360677" w:rsidRPr="00963998" w:rsidRDefault="003606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360677" w:rsidRPr="00963998" w:rsidRDefault="00360677">
            <w:pPr>
              <w:pStyle w:val="TableParagraph"/>
              <w:spacing w:before="9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360677" w:rsidRPr="002E695B" w:rsidRDefault="001D1A80">
            <w:pPr>
              <w:pStyle w:val="TableParagraph"/>
              <w:ind w:left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E695B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Sposóbdziałania</w:t>
            </w:r>
            <w:proofErr w:type="spellEnd"/>
          </w:p>
        </w:tc>
        <w:tc>
          <w:tcPr>
            <w:tcW w:w="7230" w:type="dxa"/>
          </w:tcPr>
          <w:p w:rsidR="00CF729C" w:rsidRPr="00963998" w:rsidRDefault="001D1A80" w:rsidP="00EA6C51">
            <w:pPr>
              <w:pStyle w:val="TableParagraph"/>
              <w:numPr>
                <w:ilvl w:val="0"/>
                <w:numId w:val="35"/>
              </w:numPr>
              <w:tabs>
                <w:tab w:val="left" w:pos="468"/>
              </w:tabs>
              <w:spacing w:before="120" w:line="266" w:lineRule="auto"/>
              <w:ind w:right="97"/>
              <w:rPr>
                <w:lang w:val="pl-PL"/>
              </w:rPr>
            </w:pPr>
            <w:r w:rsidRPr="00963998">
              <w:rPr>
                <w:lang w:val="pl-PL"/>
              </w:rPr>
              <w:t>Wprzypadkupowzięciaprzeznauczyciela/rodzicalubinnąosobęinformacji o rozpowszechnianiu przez u</w:t>
            </w:r>
            <w:r w:rsidR="00CF729C" w:rsidRPr="00963998">
              <w:rPr>
                <w:lang w:val="pl-PL"/>
              </w:rPr>
              <w:t xml:space="preserve">cznia pornografii w Internecie </w:t>
            </w:r>
            <w:r w:rsidRPr="00963998">
              <w:rPr>
                <w:lang w:val="pl-PL"/>
              </w:rPr>
              <w:t>w szkole</w:t>
            </w:r>
            <w:r w:rsidR="00CF729C" w:rsidRPr="00963998">
              <w:rPr>
                <w:lang w:val="pl-PL"/>
              </w:rPr>
              <w:t>,</w:t>
            </w:r>
            <w:r w:rsidRPr="00963998">
              <w:rPr>
                <w:lang w:val="pl-PL"/>
              </w:rPr>
              <w:t xml:space="preserve"> należy bezzwłocznie powiadomić dyrektora szkoły oraz administratora sieci o </w:t>
            </w:r>
            <w:proofErr w:type="spellStart"/>
            <w:r w:rsidRPr="00963998">
              <w:rPr>
                <w:lang w:val="pl-PL"/>
              </w:rPr>
              <w:t>zaistniałymzdarzeniu</w:t>
            </w:r>
            <w:proofErr w:type="spellEnd"/>
          </w:p>
          <w:p w:rsidR="00CF729C" w:rsidRPr="00963998" w:rsidRDefault="001D1A80" w:rsidP="00EA6C51">
            <w:pPr>
              <w:pStyle w:val="TableParagraph"/>
              <w:numPr>
                <w:ilvl w:val="0"/>
                <w:numId w:val="35"/>
              </w:numPr>
              <w:tabs>
                <w:tab w:val="left" w:pos="468"/>
              </w:tabs>
              <w:spacing w:before="120" w:line="266" w:lineRule="auto"/>
              <w:ind w:right="97"/>
              <w:rPr>
                <w:lang w:val="pl-PL"/>
              </w:rPr>
            </w:pPr>
            <w:proofErr w:type="spellStart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Wprzypadku,gdyuczeńprzekazujeinformacjęoosobach,którepokazywały</w:t>
            </w:r>
            <w:proofErr w:type="spellEnd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materiały pornograficzne, konieczne jest zapewnienie anonimowości w celu uniknięciaewentualnychkonsekwencji,któremogąbyćzwiązanezprzemocą </w:t>
            </w:r>
            <w:proofErr w:type="spellStart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skierowanąwobectegouczniaprzezsprawców</w:t>
            </w:r>
            <w:proofErr w:type="spellEnd"/>
            <w:r w:rsidR="00CF729C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zdarzenia,</w:t>
            </w:r>
          </w:p>
          <w:p w:rsidR="00CF729C" w:rsidRPr="00963998" w:rsidRDefault="001D1A80" w:rsidP="00EA6C51">
            <w:pPr>
              <w:pStyle w:val="TableParagraph"/>
              <w:numPr>
                <w:ilvl w:val="0"/>
                <w:numId w:val="35"/>
              </w:numPr>
              <w:tabs>
                <w:tab w:val="left" w:pos="468"/>
              </w:tabs>
              <w:spacing w:before="120" w:line="266" w:lineRule="auto"/>
              <w:ind w:right="97"/>
              <w:rPr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Dyrektor szkoły winien przekazać informację o stwierdzonym zagrożeniu pracownikom szkoły oraz policji</w:t>
            </w:r>
            <w:r w:rsidR="00CF729C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</w:t>
            </w:r>
          </w:p>
          <w:p w:rsidR="00CF729C" w:rsidRPr="00963998" w:rsidRDefault="001D1A80" w:rsidP="00EA6C51">
            <w:pPr>
              <w:pStyle w:val="TableParagraph"/>
              <w:numPr>
                <w:ilvl w:val="0"/>
                <w:numId w:val="35"/>
              </w:numPr>
              <w:tabs>
                <w:tab w:val="left" w:pos="468"/>
              </w:tabs>
              <w:spacing w:before="120" w:line="266" w:lineRule="auto"/>
              <w:ind w:right="97"/>
              <w:rPr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Wychowawcaklasyipedagogszkolnywinienpodjąćdziałaniaprofilaktyczne wśród uczniów w celu wskazania zagrożeń, jakie niesie za sobą upublicznianie materiałów o charakterze pornograficznym oraz wskazania możliwych konsekwencji tego </w:t>
            </w:r>
            <w:proofErr w:type="spellStart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typudziałań</w:t>
            </w:r>
            <w:proofErr w:type="spellEnd"/>
            <w:r w:rsidR="00CF729C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</w:t>
            </w:r>
          </w:p>
          <w:p w:rsidR="00CF729C" w:rsidRPr="00963998" w:rsidRDefault="001D1A80" w:rsidP="00EA6C51">
            <w:pPr>
              <w:pStyle w:val="TableParagraph"/>
              <w:numPr>
                <w:ilvl w:val="0"/>
                <w:numId w:val="35"/>
              </w:numPr>
              <w:tabs>
                <w:tab w:val="left" w:pos="468"/>
              </w:tabs>
              <w:spacing w:before="120" w:line="266" w:lineRule="auto"/>
              <w:ind w:right="97"/>
              <w:rPr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Dyrektor winien wezwać do szkoły rodziców/prawnych opiekunów ucznia, który rozpowszechniał </w:t>
            </w:r>
            <w:proofErr w:type="spellStart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materiałypornograficzne</w:t>
            </w:r>
            <w:proofErr w:type="spellEnd"/>
            <w:r w:rsidR="00CF729C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</w:t>
            </w:r>
          </w:p>
          <w:p w:rsidR="00360677" w:rsidRPr="00963998" w:rsidRDefault="001D1A80" w:rsidP="00EA6C51">
            <w:pPr>
              <w:pStyle w:val="TableParagraph"/>
              <w:numPr>
                <w:ilvl w:val="0"/>
                <w:numId w:val="35"/>
              </w:numPr>
              <w:tabs>
                <w:tab w:val="left" w:pos="468"/>
              </w:tabs>
              <w:spacing w:before="120" w:line="266" w:lineRule="auto"/>
              <w:ind w:right="97"/>
              <w:rPr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Wychowawca lub pedagog/psycholog szkolny winien przeprowadzić rozmowę z rodzicami/prawnymi opiekunami ucznia sprawcy na temat zdarzenia.</w:t>
            </w:r>
          </w:p>
        </w:tc>
      </w:tr>
    </w:tbl>
    <w:p w:rsidR="00360677" w:rsidRPr="002E695B" w:rsidRDefault="00360677">
      <w:pPr>
        <w:rPr>
          <w:rFonts w:ascii="Times New Roman" w:hAnsi="Times New Roman" w:cs="Times New Roman"/>
          <w:sz w:val="24"/>
          <w:szCs w:val="24"/>
        </w:rPr>
      </w:pPr>
    </w:p>
    <w:p w:rsidR="00360677" w:rsidRPr="002E695B" w:rsidRDefault="00360677">
      <w:pPr>
        <w:rPr>
          <w:rFonts w:ascii="Times New Roman" w:hAnsi="Times New Roman" w:cs="Times New Roman"/>
          <w:sz w:val="24"/>
          <w:szCs w:val="24"/>
        </w:rPr>
      </w:pPr>
    </w:p>
    <w:p w:rsidR="00360677" w:rsidRPr="002E695B" w:rsidRDefault="00360677">
      <w:pPr>
        <w:rPr>
          <w:rFonts w:ascii="Times New Roman" w:hAnsi="Times New Roman" w:cs="Times New Roman"/>
          <w:sz w:val="24"/>
          <w:szCs w:val="24"/>
        </w:rPr>
      </w:pPr>
    </w:p>
    <w:p w:rsidR="00360677" w:rsidRPr="002E695B" w:rsidRDefault="00360677">
      <w:pPr>
        <w:rPr>
          <w:rFonts w:ascii="Times New Roman" w:hAnsi="Times New Roman" w:cs="Times New Roman"/>
          <w:sz w:val="24"/>
          <w:szCs w:val="24"/>
        </w:rPr>
      </w:pPr>
    </w:p>
    <w:p w:rsidR="00360677" w:rsidRPr="002E695B" w:rsidRDefault="00360677">
      <w:pPr>
        <w:rPr>
          <w:rFonts w:ascii="Times New Roman" w:hAnsi="Times New Roman" w:cs="Times New Roman"/>
          <w:sz w:val="24"/>
          <w:szCs w:val="24"/>
        </w:rPr>
      </w:pPr>
    </w:p>
    <w:p w:rsidR="00360677" w:rsidRPr="002E695B" w:rsidRDefault="001D1A8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E695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XV. PROCEDURA POSTĘPOWANIA W SYTUACJI WYSTĄPIENIA PRZYPADKÓW NIEPOKOJĄCYCH ZACHOWAŃ SEKSUALNYCH UCZNIÓW W SZKOLE</w:t>
      </w:r>
    </w:p>
    <w:tbl>
      <w:tblPr>
        <w:tblStyle w:val="TableNormal11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18"/>
        <w:gridCol w:w="7055"/>
      </w:tblGrid>
      <w:tr w:rsidR="00360677" w:rsidRPr="002E695B">
        <w:trPr>
          <w:trHeight w:val="950"/>
        </w:trPr>
        <w:tc>
          <w:tcPr>
            <w:tcW w:w="2018" w:type="dxa"/>
            <w:shd w:val="clear" w:color="auto" w:fill="E7E6E6"/>
          </w:tcPr>
          <w:p w:rsidR="00360677" w:rsidRPr="00963998" w:rsidRDefault="00360677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360677" w:rsidRPr="00963998" w:rsidRDefault="00360677">
            <w:pPr>
              <w:pStyle w:val="TableParagraph"/>
              <w:ind w:right="79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  <w:tc>
          <w:tcPr>
            <w:tcW w:w="7055" w:type="dxa"/>
            <w:shd w:val="clear" w:color="auto" w:fill="E7E6E6"/>
          </w:tcPr>
          <w:p w:rsidR="00360677" w:rsidRPr="00963998" w:rsidRDefault="001D1A80">
            <w:pPr>
              <w:pStyle w:val="TableParagraph"/>
              <w:spacing w:before="130" w:line="307" w:lineRule="auto"/>
              <w:ind w:left="2501" w:hanging="1892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b/>
                <w:w w:val="80"/>
                <w:sz w:val="24"/>
                <w:szCs w:val="24"/>
                <w:lang w:val="pl-PL"/>
              </w:rPr>
              <w:t xml:space="preserve">PRZYPADEK NIEPOKOJĄCYCH ZACHOWAŃ SEKSUALNYCH </w:t>
            </w:r>
            <w:r w:rsidRPr="00963998">
              <w:rPr>
                <w:rFonts w:ascii="Times New Roman" w:hAnsi="Times New Roman" w:cs="Times New Roman"/>
                <w:b/>
                <w:w w:val="95"/>
                <w:sz w:val="24"/>
                <w:szCs w:val="24"/>
                <w:lang w:val="pl-PL"/>
              </w:rPr>
              <w:t>UCZNIÓW W SZKOLE</w:t>
            </w:r>
          </w:p>
        </w:tc>
      </w:tr>
      <w:tr w:rsidR="00360677" w:rsidRPr="002E695B">
        <w:trPr>
          <w:trHeight w:val="997"/>
        </w:trPr>
        <w:tc>
          <w:tcPr>
            <w:tcW w:w="2018" w:type="dxa"/>
          </w:tcPr>
          <w:p w:rsidR="00360677" w:rsidRPr="00963998" w:rsidRDefault="00360677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360677" w:rsidRPr="002E695B" w:rsidRDefault="001D1A80">
            <w:pPr>
              <w:pStyle w:val="TableParagraph"/>
              <w:ind w:right="85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E695B">
              <w:rPr>
                <w:rFonts w:ascii="Times New Roman" w:hAnsi="Times New Roman" w:cs="Times New Roman"/>
                <w:b/>
                <w:w w:val="85"/>
                <w:sz w:val="24"/>
                <w:szCs w:val="24"/>
              </w:rPr>
              <w:t>Cel</w:t>
            </w:r>
            <w:proofErr w:type="spellEnd"/>
          </w:p>
        </w:tc>
        <w:tc>
          <w:tcPr>
            <w:tcW w:w="7055" w:type="dxa"/>
          </w:tcPr>
          <w:p w:rsidR="00360677" w:rsidRPr="00963998" w:rsidRDefault="001D1A80">
            <w:pPr>
              <w:pStyle w:val="TableParagraph"/>
              <w:spacing w:before="126" w:line="266" w:lineRule="auto"/>
              <w:ind w:left="110" w:right="99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Zapewnienie bezpieczeństwa fizycznego, psychicznego i emocjonalnego uczniów, na wypadek zagrożenia wewnętrznego związanego z zachowaniami uczniów o charakterze seksualnym.</w:t>
            </w:r>
          </w:p>
        </w:tc>
      </w:tr>
    </w:tbl>
    <w:tbl>
      <w:tblPr>
        <w:tblStyle w:val="TableNormal1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18"/>
        <w:gridCol w:w="7055"/>
      </w:tblGrid>
      <w:tr w:rsidR="00360677" w:rsidRPr="002E695B">
        <w:trPr>
          <w:trHeight w:val="864"/>
        </w:trPr>
        <w:tc>
          <w:tcPr>
            <w:tcW w:w="2018" w:type="dxa"/>
          </w:tcPr>
          <w:p w:rsidR="00360677" w:rsidRPr="002E695B" w:rsidRDefault="001D1A80">
            <w:pPr>
              <w:pStyle w:val="TableParagraph"/>
              <w:spacing w:before="126" w:line="266" w:lineRule="auto"/>
              <w:ind w:left="150" w:righ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E695B">
              <w:rPr>
                <w:rFonts w:ascii="Times New Roman" w:hAnsi="Times New Roman" w:cs="Times New Roman"/>
                <w:b/>
                <w:sz w:val="24"/>
                <w:szCs w:val="24"/>
              </w:rPr>
              <w:t>Osoby</w:t>
            </w:r>
            <w:r w:rsidRPr="002E695B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odpowiedzialneza</w:t>
            </w:r>
            <w:r w:rsidRPr="002E695B">
              <w:rPr>
                <w:rFonts w:ascii="Times New Roman" w:hAnsi="Times New Roman" w:cs="Times New Roman"/>
                <w:b/>
                <w:sz w:val="24"/>
                <w:szCs w:val="24"/>
              </w:rPr>
              <w:t>zarządzanie</w:t>
            </w:r>
            <w:proofErr w:type="spellEnd"/>
          </w:p>
        </w:tc>
        <w:tc>
          <w:tcPr>
            <w:tcW w:w="7055" w:type="dxa"/>
          </w:tcPr>
          <w:p w:rsidR="00360677" w:rsidRPr="00963998" w:rsidRDefault="001D1A80">
            <w:pPr>
              <w:pStyle w:val="TableParagraph"/>
              <w:spacing w:before="126"/>
              <w:ind w:left="11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Dyrektor lub w przypadku jego</w:t>
            </w:r>
            <w:r w:rsidR="007F4F1B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nieobecności  osoba przez niego upoważniona.</w:t>
            </w:r>
          </w:p>
        </w:tc>
      </w:tr>
      <w:tr w:rsidR="00360677" w:rsidRPr="002E695B">
        <w:trPr>
          <w:trHeight w:val="864"/>
        </w:trPr>
        <w:tc>
          <w:tcPr>
            <w:tcW w:w="2018" w:type="dxa"/>
          </w:tcPr>
          <w:p w:rsidR="00360677" w:rsidRPr="00963998" w:rsidRDefault="00360677">
            <w:pPr>
              <w:pStyle w:val="TableParagraph"/>
              <w:spacing w:before="8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360677" w:rsidRPr="00963998" w:rsidRDefault="00360677">
            <w:pPr>
              <w:pStyle w:val="TableParagraph"/>
              <w:spacing w:before="126" w:line="266" w:lineRule="auto"/>
              <w:ind w:left="150" w:right="141"/>
              <w:jc w:val="center"/>
              <w:rPr>
                <w:rFonts w:ascii="Times New Roman" w:hAnsi="Times New Roman" w:cs="Times New Roman"/>
                <w:b/>
                <w:w w:val="95"/>
                <w:sz w:val="24"/>
                <w:szCs w:val="24"/>
                <w:lang w:val="pl-PL"/>
              </w:rPr>
            </w:pPr>
          </w:p>
          <w:p w:rsidR="00360677" w:rsidRPr="00963998" w:rsidRDefault="00360677">
            <w:pPr>
              <w:pStyle w:val="TableParagraph"/>
              <w:spacing w:before="126" w:line="266" w:lineRule="auto"/>
              <w:ind w:left="150" w:right="141"/>
              <w:jc w:val="center"/>
              <w:rPr>
                <w:rFonts w:ascii="Times New Roman" w:hAnsi="Times New Roman" w:cs="Times New Roman"/>
                <w:b/>
                <w:w w:val="95"/>
                <w:sz w:val="24"/>
                <w:szCs w:val="24"/>
                <w:lang w:val="pl-PL"/>
              </w:rPr>
            </w:pPr>
          </w:p>
          <w:p w:rsidR="00360677" w:rsidRPr="002E695B" w:rsidRDefault="001D1A80">
            <w:pPr>
              <w:pStyle w:val="TableParagraph"/>
              <w:spacing w:before="126" w:line="266" w:lineRule="auto"/>
              <w:ind w:left="150" w:righ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E695B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Sposóbdziałania</w:t>
            </w:r>
            <w:proofErr w:type="spellEnd"/>
          </w:p>
        </w:tc>
        <w:tc>
          <w:tcPr>
            <w:tcW w:w="7055" w:type="dxa"/>
          </w:tcPr>
          <w:p w:rsidR="007F4F1B" w:rsidRPr="00963998" w:rsidRDefault="001D1A80" w:rsidP="00EA6C51">
            <w:pPr>
              <w:pStyle w:val="TableParagraph"/>
              <w:numPr>
                <w:ilvl w:val="0"/>
                <w:numId w:val="36"/>
              </w:numPr>
              <w:tabs>
                <w:tab w:val="left" w:pos="469"/>
              </w:tabs>
              <w:spacing w:before="118" w:line="266" w:lineRule="auto"/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Nauczyciel lub</w:t>
            </w:r>
            <w:r w:rsidR="007F4F1B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inny pracownik szkoły </w:t>
            </w: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powinien powiadomić wychowawcę klasy i/lub pedagoga/psychologa szkolnego o przypadkach niepokojących zachowań seksualnych uczniów w szkole, a jeżeli jest ich świadkiem, żąda od ucznia zaprzestania czynności i podejmuje z nim rozmowę</w:t>
            </w:r>
            <w:r w:rsidR="007F4F1B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wychowawczą,</w:t>
            </w:r>
          </w:p>
          <w:p w:rsidR="007F4F1B" w:rsidRPr="00963998" w:rsidRDefault="001D1A80" w:rsidP="00EA6C51">
            <w:pPr>
              <w:pStyle w:val="TableParagraph"/>
              <w:numPr>
                <w:ilvl w:val="0"/>
                <w:numId w:val="36"/>
              </w:numPr>
              <w:tabs>
                <w:tab w:val="left" w:pos="469"/>
              </w:tabs>
              <w:spacing w:before="118" w:line="266" w:lineRule="auto"/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 przypadku, gdy uczeń przekazuje nauczycielowi informację o niepokojących zachowaniach seksualnych, konieczne jest zapewnienie anonimowości w celu uniknięcia ewentualnych konsekwencji, które mogą być związane z przemocą skierowaną wobec tego ucznia przez uczniów, </w:t>
            </w:r>
            <w:proofErr w:type="spellStart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którzybraliczynnyudziałwtegotypuzachowaniach</w:t>
            </w:r>
            <w:proofErr w:type="spellEnd"/>
            <w:r w:rsidR="007F4F1B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</w:t>
            </w:r>
          </w:p>
          <w:p w:rsidR="007F4F1B" w:rsidRPr="00963998" w:rsidRDefault="001D1A80" w:rsidP="00EA6C51">
            <w:pPr>
              <w:pStyle w:val="TableParagraph"/>
              <w:numPr>
                <w:ilvl w:val="0"/>
                <w:numId w:val="36"/>
              </w:numPr>
              <w:tabs>
                <w:tab w:val="left" w:pos="469"/>
              </w:tabs>
              <w:spacing w:before="118" w:line="266" w:lineRule="auto"/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Wychowawca lub pedagog/ psycholog szkolny przeprowadza rozmowę z </w:t>
            </w:r>
            <w:proofErr w:type="spellStart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uczniemorazinformujeozaistniałymzdarzeniurodz</w:t>
            </w:r>
            <w:r w:rsidR="007F4F1B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iców</w:t>
            </w:r>
            <w:proofErr w:type="spellEnd"/>
            <w:r w:rsidR="007F4F1B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/ prawnych opiekunów ucznia,</w:t>
            </w:r>
          </w:p>
          <w:p w:rsidR="007F4F1B" w:rsidRPr="00963998" w:rsidRDefault="001D1A80" w:rsidP="00EA6C51">
            <w:pPr>
              <w:pStyle w:val="TableParagraph"/>
              <w:numPr>
                <w:ilvl w:val="0"/>
                <w:numId w:val="36"/>
              </w:numPr>
              <w:tabs>
                <w:tab w:val="left" w:pos="469"/>
              </w:tabs>
              <w:spacing w:before="118" w:line="266" w:lineRule="auto"/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Jeżeli przeprowadzenie rozmowy z uczniem nie jest wystarczające dla zmiany jego zachowań, wychowawca, pedagog lub psycholog szkolny przekazuje rodzicom/ prawnym opiekunom informację o zachowaniu ich dziecka, zobowiązując </w:t>
            </w:r>
            <w:proofErr w:type="spellStart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ichjednocześniedoszczególnegonadzorunadnim</w:t>
            </w:r>
            <w:proofErr w:type="spellEnd"/>
            <w:r w:rsidR="007F4F1B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</w:t>
            </w:r>
          </w:p>
          <w:p w:rsidR="007F4F1B" w:rsidRPr="00963998" w:rsidRDefault="001D1A80" w:rsidP="00EA6C51">
            <w:pPr>
              <w:pStyle w:val="TableParagraph"/>
              <w:numPr>
                <w:ilvl w:val="0"/>
                <w:numId w:val="36"/>
              </w:numPr>
              <w:tabs>
                <w:tab w:val="left" w:pos="469"/>
              </w:tabs>
              <w:spacing w:before="118" w:line="266" w:lineRule="auto"/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Wychowawca może wezwać rodziców/opiekunów prawnych ucznia do szkoły i przeprowadzić rozmowę z uczniem w ich obecności oraz ustalić z nimi dalsze wspólne postępowanie z</w:t>
            </w:r>
            <w:r w:rsidR="007F4F1B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dzieckiem,</w:t>
            </w:r>
          </w:p>
          <w:p w:rsidR="007F4F1B" w:rsidRDefault="001D1A80" w:rsidP="00EA6C51">
            <w:pPr>
              <w:pStyle w:val="TableParagraph"/>
              <w:numPr>
                <w:ilvl w:val="0"/>
                <w:numId w:val="36"/>
              </w:numPr>
              <w:tabs>
                <w:tab w:val="left" w:pos="469"/>
              </w:tabs>
              <w:spacing w:before="118" w:line="266" w:lineRule="auto"/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 sytuacji kiedy rodzice/ prawni opiekunowie odmawiają współpracy lub nie reagują na wezwanie do pojawienia się w szkole, gdy szkoła wykorzysta dostępne jej metody oddziaływań wychowawczych i nie przynoszą one spodziewanych efektów, a zachowanie ucznia wskazuje na znaczny stopień demoralizacji (np. uprawianie nierządu), dyrektor szkoły pisemnie powiadamia o </w:t>
            </w: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zaistniałejsytuacjiSądRejonowyWydziałRodzinnyiNieletnichlubPolicję</w:t>
            </w:r>
            <w:r w:rsidR="007F4F1B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- Wydział ds. </w:t>
            </w:r>
            <w:proofErr w:type="spellStart"/>
            <w:r w:rsidR="007F4F1B">
              <w:rPr>
                <w:rFonts w:ascii="Times New Roman" w:hAnsi="Times New Roman" w:cs="Times New Roman"/>
                <w:sz w:val="24"/>
                <w:szCs w:val="24"/>
              </w:rPr>
              <w:t>Nieletnich</w:t>
            </w:r>
            <w:proofErr w:type="spellEnd"/>
            <w:r w:rsidR="007F4F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4F1B" w:rsidRDefault="001D1A80" w:rsidP="00EA6C51">
            <w:pPr>
              <w:pStyle w:val="TableParagraph"/>
              <w:numPr>
                <w:ilvl w:val="0"/>
                <w:numId w:val="36"/>
              </w:numPr>
              <w:tabs>
                <w:tab w:val="left" w:pos="469"/>
              </w:tabs>
              <w:spacing w:before="118" w:line="266" w:lineRule="auto"/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Gdy zachowanie ucznia może świadczyć o popełnieniu przez niego przestępstwa (np. gwałtu), pedagog/psycholog szkolny w porozumieniu z dyrektorem szkoły po uprzednim powiadomieniu o zajściu rodziców/opiekunówucznia,zawiadamianajbliższąjednostkęPolicji,która dalej postępuje zgodnie ze swoimi procedurami. </w:t>
            </w:r>
            <w:proofErr w:type="spellStart"/>
            <w:r w:rsidRPr="007F4F1B">
              <w:rPr>
                <w:rFonts w:ascii="Times New Roman" w:hAnsi="Times New Roman" w:cs="Times New Roman"/>
                <w:sz w:val="24"/>
                <w:szCs w:val="24"/>
              </w:rPr>
              <w:t>Pedagogcałezdarzeniedokumentuje</w:t>
            </w:r>
            <w:proofErr w:type="spellEnd"/>
            <w:r w:rsidRPr="007F4F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F4F1B">
              <w:rPr>
                <w:rFonts w:ascii="Times New Roman" w:hAnsi="Times New Roman" w:cs="Times New Roman"/>
                <w:sz w:val="24"/>
                <w:szCs w:val="24"/>
              </w:rPr>
              <w:t>sporządzającmożliwiedokładnąnotatkę</w:t>
            </w:r>
            <w:proofErr w:type="spellEnd"/>
            <w:r w:rsidRPr="007F4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4F1B" w:rsidRPr="00963998" w:rsidRDefault="001D1A80" w:rsidP="00EA6C51">
            <w:pPr>
              <w:pStyle w:val="TableParagraph"/>
              <w:numPr>
                <w:ilvl w:val="0"/>
                <w:numId w:val="36"/>
              </w:numPr>
              <w:tabs>
                <w:tab w:val="left" w:pos="469"/>
              </w:tabs>
              <w:spacing w:before="118" w:line="266" w:lineRule="auto"/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Jeżeli postępowanie świadczące o demoralizacji przejawia uczeń, który ukończył 18 lat, a nie jest to udział w działalności grup przestępczych, czy popełnienie przestępstwa, to postępowanie nauczyciela powinno być określone przez statut i/lub regulamin</w:t>
            </w:r>
            <w:r w:rsidR="007F4F1B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szkoły,</w:t>
            </w:r>
          </w:p>
          <w:p w:rsidR="00360677" w:rsidRPr="00963998" w:rsidRDefault="001D1A80" w:rsidP="00EA6C51">
            <w:pPr>
              <w:pStyle w:val="TableParagraph"/>
              <w:numPr>
                <w:ilvl w:val="0"/>
                <w:numId w:val="36"/>
              </w:numPr>
              <w:tabs>
                <w:tab w:val="left" w:pos="469"/>
              </w:tabs>
              <w:spacing w:before="118" w:line="266" w:lineRule="auto"/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 przypadku uzyskania informacji o popełnieniu przez ucznia, który ukończył 17 lat, przestępstwa ściganego z urzędu lub jego udziału w działalności grup przestę</w:t>
            </w:r>
            <w:r w:rsidR="007F4F1B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pczych, zgodnie z art. 304                      § 2 Kodeksu K</w:t>
            </w: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arnego, dyrektorszkołyjakoprzedstawicielinstytucjijestobowiązanyniezwłocznie zawiadomić o tym prokuratora </w:t>
            </w:r>
            <w:proofErr w:type="spellStart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lubPolicję</w:t>
            </w:r>
            <w:proofErr w:type="spellEnd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</w:p>
        </w:tc>
      </w:tr>
    </w:tbl>
    <w:p w:rsidR="00360677" w:rsidRPr="002E695B" w:rsidRDefault="0036067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0677" w:rsidRPr="002E695B" w:rsidRDefault="00360677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  <w:sectPr w:rsidR="00360677" w:rsidRPr="002E695B">
          <w:pgSz w:w="11910" w:h="16840"/>
          <w:pgMar w:top="1400" w:right="940" w:bottom="1260" w:left="1180" w:header="0" w:footer="984" w:gutter="0"/>
          <w:cols w:space="708"/>
        </w:sectPr>
      </w:pPr>
    </w:p>
    <w:p w:rsidR="00360677" w:rsidRPr="002E695B" w:rsidRDefault="001D1A8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E695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XVI. CYBERPRZEMOC – PROCEDURA REAGOWANIA</w:t>
      </w:r>
    </w:p>
    <w:tbl>
      <w:tblPr>
        <w:tblStyle w:val="Tabela-Siatka"/>
        <w:tblW w:w="0" w:type="auto"/>
        <w:tblLook w:val="04A0"/>
      </w:tblPr>
      <w:tblGrid>
        <w:gridCol w:w="2518"/>
        <w:gridCol w:w="6770"/>
      </w:tblGrid>
      <w:tr w:rsidR="00360677" w:rsidRPr="002E695B">
        <w:trPr>
          <w:trHeight w:val="145"/>
        </w:trPr>
        <w:tc>
          <w:tcPr>
            <w:tcW w:w="2518" w:type="dxa"/>
          </w:tcPr>
          <w:p w:rsidR="00360677" w:rsidRPr="002E695B" w:rsidRDefault="00360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0" w:type="dxa"/>
          </w:tcPr>
          <w:p w:rsidR="00360677" w:rsidRPr="002E695B" w:rsidRDefault="001D1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69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CYBERPRZEMOC </w:t>
            </w:r>
          </w:p>
        </w:tc>
      </w:tr>
      <w:tr w:rsidR="00360677" w:rsidRPr="002E695B">
        <w:trPr>
          <w:trHeight w:val="400"/>
        </w:trPr>
        <w:tc>
          <w:tcPr>
            <w:tcW w:w="2518" w:type="dxa"/>
          </w:tcPr>
          <w:p w:rsidR="00360677" w:rsidRPr="002E695B" w:rsidRDefault="001D1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69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Podstawy prawne uruchomienia procedury </w:t>
            </w:r>
          </w:p>
        </w:tc>
        <w:tc>
          <w:tcPr>
            <w:tcW w:w="6770" w:type="dxa"/>
          </w:tcPr>
          <w:p w:rsidR="00360677" w:rsidRPr="002E695B" w:rsidRDefault="001D1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6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Kodeks Karny, Statut szkoły, Regulamin szkoły </w:t>
            </w:r>
          </w:p>
        </w:tc>
      </w:tr>
      <w:tr w:rsidR="00360677" w:rsidRPr="002E695B">
        <w:trPr>
          <w:trHeight w:val="1025"/>
        </w:trPr>
        <w:tc>
          <w:tcPr>
            <w:tcW w:w="2518" w:type="dxa"/>
          </w:tcPr>
          <w:p w:rsidR="00360677" w:rsidRPr="002E695B" w:rsidRDefault="001D1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69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Rodzaj zagrożenia objętego procedurą </w:t>
            </w:r>
          </w:p>
        </w:tc>
        <w:tc>
          <w:tcPr>
            <w:tcW w:w="6770" w:type="dxa"/>
          </w:tcPr>
          <w:p w:rsidR="00360677" w:rsidRPr="002E695B" w:rsidRDefault="001D1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6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Cyberprzemoc</w:t>
            </w:r>
            <w:proofErr w:type="spellEnd"/>
            <w:r w:rsidRPr="002E6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–przemoc z użyciem technologii informacyjnych i komunikacyjnych, głownie Internetu oraz telefonów komórkowych. Podstawowe formy zjawiska to nękanie, straszenie, szantażowanie z użyciem sieci, publikowanie lub rozsyłanie os mieszających, kompromitujących informacji, zdjęć , filmów z użyciem sieci oraz podszywanie się w sieci pod kogoś wbrew jego woli. Do działań okres lanych mianem </w:t>
            </w:r>
            <w:proofErr w:type="spellStart"/>
            <w:r w:rsidRPr="002E6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cyberprzemocy</w:t>
            </w:r>
            <w:proofErr w:type="spellEnd"/>
            <w:r w:rsidRPr="002E6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wykorzystywane są głownie: poczta elektroniczna, czaty, komunikatory, strony internetowe, </w:t>
            </w:r>
            <w:proofErr w:type="spellStart"/>
            <w:r w:rsidRPr="002E6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blogi</w:t>
            </w:r>
            <w:proofErr w:type="spellEnd"/>
            <w:r w:rsidRPr="002E6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serwisy </w:t>
            </w:r>
            <w:proofErr w:type="spellStart"/>
            <w:r w:rsidRPr="002E6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społecznościowe</w:t>
            </w:r>
            <w:proofErr w:type="spellEnd"/>
            <w:r w:rsidRPr="002E6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grupy dyskusyjne, serwisy SMS i MMS</w:t>
            </w:r>
          </w:p>
        </w:tc>
      </w:tr>
      <w:tr w:rsidR="00360677" w:rsidRPr="002E695B">
        <w:trPr>
          <w:trHeight w:val="390"/>
        </w:trPr>
        <w:tc>
          <w:tcPr>
            <w:tcW w:w="2518" w:type="dxa"/>
          </w:tcPr>
          <w:p w:rsidR="00360677" w:rsidRPr="002E695B" w:rsidRDefault="001D1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69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Telefony alarmowe krajowe i lokalne </w:t>
            </w:r>
          </w:p>
        </w:tc>
        <w:tc>
          <w:tcPr>
            <w:tcW w:w="6770" w:type="dxa"/>
          </w:tcPr>
          <w:p w:rsidR="00360677" w:rsidRPr="002E695B" w:rsidRDefault="001D1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6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Telefon Zaufania dla Dzieci i Młodzieży -116 111 </w:t>
            </w:r>
          </w:p>
          <w:p w:rsidR="00360677" w:rsidRPr="002E695B" w:rsidRDefault="001D1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6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Telefon dla Rodziców i Nauczycieli w sprawie Bezpieczeństwa Dzieci –</w:t>
            </w:r>
            <w:r w:rsidRPr="002E69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800 100 </w:t>
            </w:r>
            <w:proofErr w:type="spellStart"/>
            <w:r w:rsidRPr="002E69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  <w:proofErr w:type="spellEnd"/>
            <w:r w:rsidRPr="002E69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2E6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dyzurnet@dyzurnet.pl </w:t>
            </w:r>
          </w:p>
        </w:tc>
      </w:tr>
      <w:tr w:rsidR="00360677" w:rsidRPr="002E695B">
        <w:tc>
          <w:tcPr>
            <w:tcW w:w="9288" w:type="dxa"/>
            <w:gridSpan w:val="2"/>
          </w:tcPr>
          <w:p w:rsidR="00360677" w:rsidRPr="002E695B" w:rsidRDefault="001D1A8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69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SPOSÓB POSTĘPOWANIA W PRZYPADKU WYSTĄPIENIA ZAGROŻENIA</w:t>
            </w:r>
          </w:p>
        </w:tc>
      </w:tr>
      <w:tr w:rsidR="00360677" w:rsidRPr="002E695B" w:rsidTr="00B645FB">
        <w:trPr>
          <w:trHeight w:val="839"/>
        </w:trPr>
        <w:tc>
          <w:tcPr>
            <w:tcW w:w="2518" w:type="dxa"/>
          </w:tcPr>
          <w:p w:rsidR="00360677" w:rsidRPr="002E695B" w:rsidRDefault="001D1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69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Przyjęcie zgłoszenia i ustalenie okoliczności zdarzenia </w:t>
            </w:r>
          </w:p>
        </w:tc>
        <w:tc>
          <w:tcPr>
            <w:tcW w:w="6770" w:type="dxa"/>
          </w:tcPr>
          <w:p w:rsidR="00B645FB" w:rsidRDefault="007F4F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1.  </w:t>
            </w:r>
            <w:r w:rsidR="001D1A80" w:rsidRPr="007F4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Przypadek </w:t>
            </w:r>
            <w:proofErr w:type="spellStart"/>
            <w:r w:rsidR="001D1A80" w:rsidRPr="007F4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cyberprzemocy</w:t>
            </w:r>
            <w:proofErr w:type="spellEnd"/>
            <w:r w:rsidR="001D1A80" w:rsidRPr="007F4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D1A80" w:rsidRPr="007F4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możezostać</w:t>
            </w:r>
            <w:proofErr w:type="spellEnd"/>
            <w:r w:rsidR="001D1A80" w:rsidRPr="007F4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ujawniony przez ofiarę, świadka (np. innego ucznia, nauczyciela, rodzica) lub osobę bliską ofierze (np. rodzice, rodzeństwo, przyjaciele). W każdym przypadku należy ze spokojem wysłuchać osoby zgłaszającej i okazać jej wsparcie. Podziękować za z</w:t>
            </w:r>
            <w:r w:rsidR="00B645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aufanie i zgłoszenie tej sprawy,</w:t>
            </w:r>
          </w:p>
          <w:p w:rsidR="007F4F1B" w:rsidRDefault="007F4F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645FB" w:rsidRDefault="007F4F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="001D1A80" w:rsidRPr="002E6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Jeśli zgłaszającym jest ofiara </w:t>
            </w:r>
            <w:proofErr w:type="spellStart"/>
            <w:r w:rsidR="001D1A80" w:rsidRPr="002E6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cyberprzemocy</w:t>
            </w:r>
            <w:proofErr w:type="spellEnd"/>
            <w:r w:rsidR="001D1A80" w:rsidRPr="002E6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podejmując działania przede wszystkim </w:t>
            </w:r>
            <w:proofErr w:type="spellStart"/>
            <w:r w:rsidR="001D1A80" w:rsidRPr="002E6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należyokazać</w:t>
            </w:r>
            <w:proofErr w:type="spellEnd"/>
            <w:r w:rsidR="001D1A80" w:rsidRPr="002E6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wsparcie, z zachowaniem jej podmiotowości i poszanowan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iem jej uczuć . Potwierdzi</w:t>
            </w:r>
            <w:r w:rsidR="00B645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ż</w:t>
            </w:r>
            <w:r w:rsidR="001D1A80" w:rsidRPr="002E6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 ujawnienie przemocy jest dobrą decyzją. Taką rozmowę </w:t>
            </w:r>
            <w:proofErr w:type="spellStart"/>
            <w:r w:rsidR="001D1A80" w:rsidRPr="002E6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należyprzeprowadzić</w:t>
            </w:r>
            <w:proofErr w:type="spellEnd"/>
            <w:r w:rsidR="001D1A80" w:rsidRPr="002E6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 miejscu bezpiecznym, zapewniającym ofierze intymność . Nie należy</w:t>
            </w:r>
            <w:r w:rsidR="00B645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podejmować kroków, któ</w:t>
            </w:r>
            <w:r w:rsidR="001D1A80" w:rsidRPr="002E6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 mogłyby prowadzić do </w:t>
            </w:r>
            <w:proofErr w:type="spellStart"/>
            <w:r w:rsidR="001D1A80" w:rsidRPr="002E6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powtórnejwiktymizacji</w:t>
            </w:r>
            <w:proofErr w:type="spellEnd"/>
            <w:r w:rsidR="001D1A80" w:rsidRPr="002E6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czy wzbudzić podejrzenia sprawcy (np. wywoływ</w:t>
            </w:r>
            <w:r w:rsidR="00B645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ać ucznia z lekcji do dyrekcji),</w:t>
            </w:r>
          </w:p>
          <w:p w:rsidR="00B645FB" w:rsidRDefault="00B645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0677" w:rsidRPr="002E695B" w:rsidRDefault="00B645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="001D1A80" w:rsidRPr="002E6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Jeśli osobą zgłaszającą nie jest ofiara, na początku prosimy o opis sytuacji, także z zachowaniem podmiotowości i poszanowaniem uczuć osoby zgłaszającej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np. strach przed byciem donosicielem</w:t>
            </w:r>
            <w:r w:rsidR="001D1A80" w:rsidRPr="002E6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obawa o własne bezpieczeństwo),</w:t>
            </w:r>
          </w:p>
          <w:p w:rsidR="00360677" w:rsidRPr="002E695B" w:rsidRDefault="00360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0677" w:rsidRPr="002E695B" w:rsidRDefault="00B645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="001D1A80" w:rsidRPr="002E6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 każdej sytuacji w trakcie ustalania okoliczności trzeba ustalić charakter zdarzenia (rozmiar i rangę szkody, jednorazowość /powtarzalność ). Realizując procedurę </w:t>
            </w:r>
            <w:proofErr w:type="spellStart"/>
            <w:r w:rsidR="001D1A80" w:rsidRPr="002E6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należyunikać</w:t>
            </w:r>
            <w:proofErr w:type="spellEnd"/>
            <w:r w:rsidR="001D1A80" w:rsidRPr="002E6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działań , które mogłyby </w:t>
            </w:r>
            <w:proofErr w:type="spellStart"/>
            <w:r w:rsidR="001D1A80" w:rsidRPr="002E6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wtórniestygmatyzować</w:t>
            </w:r>
            <w:proofErr w:type="spellEnd"/>
            <w:r w:rsidR="001D1A80" w:rsidRPr="002E6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ofiarę lub sprawcę, np.: wywoływanie uczniów z lekcji, konfrontowanie ofiary i sprawcy, niewspółmierna kara, wytykanie palcami, etc. Trzeba dokonać oceny, czy zdarzenie wyczerpuje znamiona </w:t>
            </w:r>
            <w:proofErr w:type="spellStart"/>
            <w:r w:rsidR="001D1A80" w:rsidRPr="002E6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cyberprzemocy</w:t>
            </w:r>
            <w:proofErr w:type="spellEnd"/>
            <w:r w:rsidR="001D1A80" w:rsidRPr="002E6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czy jest np. niezbyt udanym żartem (wtedy trzeba podjąć działania pr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ofilaktyczne mające na celu nie</w:t>
            </w:r>
            <w:r w:rsidR="001D1A80" w:rsidRPr="002E6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dopuszczenie do eskalacji tego typu zachowań w stronę </w:t>
            </w:r>
            <w:proofErr w:type="spellStart"/>
            <w:r w:rsidR="001D1A80" w:rsidRPr="002E6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cyberprzemocy</w:t>
            </w:r>
            <w:proofErr w:type="spellEnd"/>
            <w:r w:rsidR="001D1A80" w:rsidRPr="002E6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). </w:t>
            </w:r>
          </w:p>
        </w:tc>
      </w:tr>
      <w:tr w:rsidR="00360677" w:rsidRPr="002E695B">
        <w:trPr>
          <w:trHeight w:val="526"/>
        </w:trPr>
        <w:tc>
          <w:tcPr>
            <w:tcW w:w="2518" w:type="dxa"/>
          </w:tcPr>
          <w:p w:rsidR="00360677" w:rsidRPr="002E695B" w:rsidRDefault="001D1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69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Opis okoliczności, analiza, zabezpieczenie dowodów </w:t>
            </w:r>
          </w:p>
        </w:tc>
        <w:tc>
          <w:tcPr>
            <w:tcW w:w="6770" w:type="dxa"/>
          </w:tcPr>
          <w:p w:rsidR="00360677" w:rsidRPr="002E695B" w:rsidRDefault="001D1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6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Należyzabezpieczyć</w:t>
            </w:r>
            <w:proofErr w:type="spellEnd"/>
            <w:r w:rsidRPr="002E6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wszystkie dowody związane z aktem </w:t>
            </w:r>
            <w:proofErr w:type="spellStart"/>
            <w:r w:rsidRPr="002E6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cyberprzemocy</w:t>
            </w:r>
            <w:proofErr w:type="spellEnd"/>
            <w:r w:rsidRPr="002E6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(np. zrobić kopię materiałów, zanotować datę i czas otrzymania materiałów, dane nadawcy, adresy stron </w:t>
            </w:r>
            <w:proofErr w:type="spellStart"/>
            <w:r w:rsidRPr="002E6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proofErr w:type="spellEnd"/>
            <w:r w:rsidRPr="002E6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historię połączeń , etc.). W trakcie zbierania materiałów </w:t>
            </w:r>
            <w:proofErr w:type="spellStart"/>
            <w:r w:rsidRPr="002E6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należyzadbaćo</w:t>
            </w:r>
            <w:proofErr w:type="spellEnd"/>
            <w:r w:rsidRPr="002E6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bezpieczeństwo osób zaangażowanych w problem. </w:t>
            </w:r>
          </w:p>
        </w:tc>
      </w:tr>
      <w:tr w:rsidR="00360677" w:rsidRPr="002E695B">
        <w:trPr>
          <w:trHeight w:val="815"/>
        </w:trPr>
        <w:tc>
          <w:tcPr>
            <w:tcW w:w="2518" w:type="dxa"/>
          </w:tcPr>
          <w:p w:rsidR="00360677" w:rsidRPr="002E695B" w:rsidRDefault="001D1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69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Identyfikacja sprawcy(-ów) </w:t>
            </w:r>
          </w:p>
        </w:tc>
        <w:tc>
          <w:tcPr>
            <w:tcW w:w="6770" w:type="dxa"/>
          </w:tcPr>
          <w:p w:rsidR="00360677" w:rsidRDefault="00681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 </w:t>
            </w:r>
            <w:r w:rsidR="00B645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Identyfikacja sprawcy(-ó</w:t>
            </w:r>
            <w:r w:rsidR="001D1A80" w:rsidRPr="002E6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w) często jest możliwa dzięki zebranym materiałom –wynikom rozmów z osobą zgłaszającą, z ofiarą, analizie zebranych materiałów. Ofiara często domyśla się, kto stosuje wobec niego </w:t>
            </w:r>
            <w:proofErr w:type="spellStart"/>
            <w:r w:rsidR="001D1A80" w:rsidRPr="002E6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cyberprzemoc</w:t>
            </w:r>
            <w:proofErr w:type="spellEnd"/>
            <w:r w:rsidR="001D1A80" w:rsidRPr="002E6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681286" w:rsidRPr="002E695B" w:rsidRDefault="00681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1286" w:rsidRDefault="00681286" w:rsidP="00B645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 </w:t>
            </w:r>
            <w:r w:rsidR="001D1A80" w:rsidRPr="002E6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Jeśli ustalenie sprawcy nie jest możliwe, a w ocenie kadry pedagogicznej jest to konieczne, </w:t>
            </w:r>
            <w:proofErr w:type="spellStart"/>
            <w:r w:rsidR="001D1A80" w:rsidRPr="002E6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należyskontaktować</w:t>
            </w:r>
            <w:proofErr w:type="spellEnd"/>
            <w:r w:rsidR="001D1A80" w:rsidRPr="002E6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się z Policją.</w:t>
            </w:r>
          </w:p>
          <w:p w:rsidR="00681286" w:rsidRDefault="00681286" w:rsidP="00B645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0677" w:rsidRPr="002E695B" w:rsidRDefault="00681286" w:rsidP="00B645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="001D1A80" w:rsidRPr="002E6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Bezwzględnie </w:t>
            </w:r>
            <w:proofErr w:type="spellStart"/>
            <w:r w:rsidR="001D1A80" w:rsidRPr="002E6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należyzgłosić</w:t>
            </w:r>
            <w:proofErr w:type="spellEnd"/>
            <w:r w:rsidR="001D1A80" w:rsidRPr="002E6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rozpowszechnianie nagich z</w:t>
            </w:r>
            <w:r w:rsidR="00B645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djęć osób poniżej 18 roku życia.</w:t>
            </w:r>
          </w:p>
        </w:tc>
      </w:tr>
      <w:tr w:rsidR="00360677" w:rsidRPr="002E695B">
        <w:trPr>
          <w:trHeight w:val="1441"/>
        </w:trPr>
        <w:tc>
          <w:tcPr>
            <w:tcW w:w="2518" w:type="dxa"/>
          </w:tcPr>
          <w:p w:rsidR="00360677" w:rsidRPr="002E695B" w:rsidRDefault="001D1A80" w:rsidP="00B645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69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Aktywności wob</w:t>
            </w:r>
            <w:r w:rsidR="00B645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ec sprawców zdarzenia ze szkoły</w:t>
            </w:r>
          </w:p>
        </w:tc>
        <w:tc>
          <w:tcPr>
            <w:tcW w:w="6770" w:type="dxa"/>
          </w:tcPr>
          <w:p w:rsidR="00360677" w:rsidRDefault="00681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 </w:t>
            </w:r>
            <w:r w:rsidR="001D1A80" w:rsidRPr="002E6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Gdy sprawca </w:t>
            </w:r>
            <w:proofErr w:type="spellStart"/>
            <w:r w:rsidR="001D1A80" w:rsidRPr="002E6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cyberprzemocy</w:t>
            </w:r>
            <w:proofErr w:type="spellEnd"/>
            <w:r w:rsidR="001D1A80" w:rsidRPr="002E6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jest znany i jest on uczniem szkoły, pedagog szkolny powinien przeprowadzić z nim rozmowę o jego zachowaniu. Rozmowa taka ma służyć ustaleniu okoliczności zdarzenia, jego wspólnej analizie (w tym np. przyjrzeniu się przyczynom), a także próbie rozwiązania sytuacji konfliktowej (w tym sposobów</w:t>
            </w:r>
            <w:r w:rsidR="00B645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zadość</w:t>
            </w:r>
            <w:r w:rsidR="001D1A80" w:rsidRPr="002E6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uczynienia ofiarom </w:t>
            </w:r>
            <w:proofErr w:type="spellStart"/>
            <w:r w:rsidR="001D1A80" w:rsidRPr="002E6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cyberprzemocy</w:t>
            </w:r>
            <w:proofErr w:type="spellEnd"/>
            <w:r w:rsidR="001D1A80" w:rsidRPr="002E6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). </w:t>
            </w:r>
          </w:p>
          <w:p w:rsidR="00681286" w:rsidRPr="002E695B" w:rsidRDefault="00681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1286" w:rsidRDefault="00681286" w:rsidP="00681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="001D1A80" w:rsidRPr="00681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Cyberprzemoc</w:t>
            </w:r>
            <w:proofErr w:type="spellEnd"/>
            <w:r w:rsidR="001D1A80" w:rsidRPr="00681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powinna podlegać sankcjom określonym w wewnętrznych przepisach szkoły (m. in. w statucie, kontrakcie, regulaminie). Szkoła może tu stosować konsekwencje przewidziane dla sytuacji „tradycyjnej” przemocy. </w:t>
            </w:r>
          </w:p>
          <w:p w:rsidR="00681286" w:rsidRDefault="00681286" w:rsidP="00681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0677" w:rsidRPr="00681286" w:rsidRDefault="00681286" w:rsidP="00681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="001D1A80" w:rsidRPr="00681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Warto jednak rozszerzyć repertuar dostępnych środków, np. o czasowy zakaz korzystania ze szkolnej pracowni komputerowej w czasie wolnym i przynoszenia do szkoły akcesoriów elektronicznych (PSP, mp3) itp. </w:t>
            </w:r>
          </w:p>
        </w:tc>
      </w:tr>
      <w:tr w:rsidR="00360677" w:rsidRPr="002E695B">
        <w:trPr>
          <w:trHeight w:val="1275"/>
        </w:trPr>
        <w:tc>
          <w:tcPr>
            <w:tcW w:w="2518" w:type="dxa"/>
          </w:tcPr>
          <w:p w:rsidR="00360677" w:rsidRPr="002E695B" w:rsidRDefault="001D1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69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Aktywności wobec ofiar zdarzenia </w:t>
            </w:r>
          </w:p>
        </w:tc>
        <w:tc>
          <w:tcPr>
            <w:tcW w:w="6770" w:type="dxa"/>
          </w:tcPr>
          <w:p w:rsidR="00360677" w:rsidRDefault="00B645FB" w:rsidP="00B645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 </w:t>
            </w:r>
            <w:r w:rsidR="001D1A80" w:rsidRPr="00B645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 pierwszej kolejności </w:t>
            </w:r>
            <w:proofErr w:type="spellStart"/>
            <w:r w:rsidR="001D1A80" w:rsidRPr="00B645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należyudzielić</w:t>
            </w:r>
            <w:proofErr w:type="spellEnd"/>
            <w:r w:rsidR="001D1A80" w:rsidRPr="00B645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wsparcia ofierze. Musi się ona czuć bezpieczna i </w:t>
            </w:r>
            <w:proofErr w:type="spellStart"/>
            <w:r w:rsidR="001D1A80" w:rsidRPr="00B645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zaopiekowana</w:t>
            </w:r>
            <w:proofErr w:type="spellEnd"/>
            <w:r w:rsidR="001D1A80" w:rsidRPr="00B645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przez dorosłych. Na poczucie bezpieczeństwa dziecka wpływa fakt, że wie ono, iż szkoła podejmuje kroki w celu rozwiązania problemu. </w:t>
            </w:r>
          </w:p>
          <w:p w:rsidR="00B645FB" w:rsidRPr="00B645FB" w:rsidRDefault="00B645FB" w:rsidP="00B645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Look w:val="04A0"/>
            </w:tblPr>
            <w:tblGrid>
              <w:gridCol w:w="6554"/>
            </w:tblGrid>
            <w:tr w:rsidR="00360677" w:rsidRPr="002E695B">
              <w:trPr>
                <w:trHeight w:val="3310"/>
              </w:trPr>
              <w:tc>
                <w:tcPr>
                  <w:tcW w:w="0" w:type="auto"/>
                </w:tcPr>
                <w:p w:rsidR="00B645FB" w:rsidRDefault="00B645FB" w:rsidP="00B645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2. </w:t>
                  </w:r>
                  <w:r w:rsidR="001D1A80" w:rsidRPr="00B645F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Podczas rozmowy z uczniem –ofiarą </w:t>
                  </w:r>
                  <w:proofErr w:type="spellStart"/>
                  <w:r w:rsidR="001D1A80" w:rsidRPr="00B645F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cyberprzemocy</w:t>
                  </w:r>
                  <w:proofErr w:type="spellEnd"/>
                  <w:r w:rsidR="001D1A80" w:rsidRPr="00B645F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–</w:t>
                  </w:r>
                  <w:proofErr w:type="spellStart"/>
                  <w:r w:rsidR="001D1A80" w:rsidRPr="00B645F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należyzapewnić</w:t>
                  </w:r>
                  <w:proofErr w:type="spellEnd"/>
                  <w:r w:rsidR="001D1A80" w:rsidRPr="00B645F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go, że nie jest wi</w:t>
                  </w:r>
                  <w:r w:rsidRPr="00B645F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nny zaistniałej sytuacji oraz, ż</w:t>
                  </w:r>
                  <w:r w:rsidR="001D1A80" w:rsidRPr="00B645F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e nikt nie ma prawa zachowywać się w ten sposób wobec niego, a </w:t>
                  </w:r>
                  <w:proofErr w:type="spellStart"/>
                  <w:r w:rsidR="001D1A80" w:rsidRPr="00B645F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także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podkreślić</w:t>
                  </w:r>
                  <w:proofErr w:type="spellEnd"/>
                  <w:r w:rsidR="001D1A80" w:rsidRPr="00B645F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że dobrze zrobił ujawniając sytuację. </w:t>
                  </w:r>
                  <w:proofErr w:type="spellStart"/>
                  <w:r w:rsidR="001D1A80" w:rsidRPr="00B645F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Należyok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azać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zrozumienie dla jego uczuć</w:t>
                  </w:r>
                  <w:r w:rsidR="001D1A80" w:rsidRPr="00B645F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w tym trudności z ujawnieniem okoliczności wydarzenia, str</w:t>
                  </w:r>
                  <w:r w:rsidRPr="00B645F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achu, wstydu. Trzeba podkreślić, ż</w:t>
                  </w:r>
                  <w:r w:rsidR="001D1A80" w:rsidRPr="00B645F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e szkoła nie toleruje przemocy i że zostaną podjęte odpowiednie procedury interwencyjne.</w:t>
                  </w:r>
                </w:p>
                <w:p w:rsidR="00B645FB" w:rsidRDefault="00B645FB" w:rsidP="00B645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B645FB" w:rsidRDefault="00B645FB" w:rsidP="00B645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3. </w:t>
                  </w:r>
                  <w:r w:rsidR="001D1A80" w:rsidRPr="00B645F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D1A80" w:rsidRPr="00B645F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Należypoinformować</w:t>
                  </w:r>
                  <w:proofErr w:type="spellEnd"/>
                  <w:r w:rsidR="001D1A80" w:rsidRPr="00B645F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ucznia o krokach, jakie </w:t>
                  </w:r>
                  <w:proofErr w:type="spellStart"/>
                  <w:r w:rsidR="001D1A80" w:rsidRPr="00B645F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możepodjąć</w:t>
                  </w:r>
                  <w:proofErr w:type="spellEnd"/>
                  <w:r w:rsidR="001D1A80" w:rsidRPr="00B645F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szkoła i sposobach, w jaki może zapewnić mu bezpieczeństwo.</w:t>
                  </w:r>
                </w:p>
                <w:p w:rsidR="00360677" w:rsidRPr="00B645FB" w:rsidRDefault="00360677" w:rsidP="00B645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360677" w:rsidRDefault="00B645FB" w:rsidP="00B645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4.Należy pomó</w:t>
                  </w:r>
                  <w:r w:rsidR="001D1A80" w:rsidRPr="00B645F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c ofierze (rodzicom ofiary) w zabezpieczeniu dowodów (to </w:t>
                  </w:r>
                  <w:proofErr w:type="spellStart"/>
                  <w:r w:rsidR="001D1A80" w:rsidRPr="00B645F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możebyć</w:t>
                  </w:r>
                  <w:proofErr w:type="spellEnd"/>
                  <w:r w:rsidR="001D1A80" w:rsidRPr="00B645F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dla niej zadanie trudne zarówno ze względów technicznych, jak i emocjonalnych), zerwaniu </w:t>
                  </w:r>
                  <w:r w:rsidR="001D1A80" w:rsidRPr="00B645F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kontaktu ze sprawcą, zadbaniu o podstawowe zasady bezpieczeństwa </w:t>
                  </w:r>
                  <w:proofErr w:type="spellStart"/>
                  <w:r w:rsidR="001D1A80" w:rsidRPr="00B645F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on-line</w:t>
                  </w:r>
                  <w:proofErr w:type="spellEnd"/>
                  <w:r w:rsidR="001D1A80" w:rsidRPr="00B645F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(np. nieudostępnianie swoich danych kontaktowych, kształtowanie swojego wizerunku etc). </w:t>
                  </w:r>
                </w:p>
                <w:p w:rsidR="00681286" w:rsidRPr="00B645FB" w:rsidRDefault="00681286" w:rsidP="00B645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681286" w:rsidRDefault="00681286" w:rsidP="00681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5.</w:t>
                  </w:r>
                  <w:r w:rsidR="001D1A80" w:rsidRPr="0068128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Pomoc ofierze nie może kończyć się w momencie zakończenia procedury. Warto monitorować sytuację, „czuwać ” nad jej bezpieczeństwem, np. zwracać uwagę czy nie są podejmowane wobec niej dalsze d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ziałania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przemocowe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obserwować</w:t>
                  </w:r>
                  <w:r w:rsidR="001D1A80" w:rsidRPr="0068128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jak sobie radzi w grupie po ujawnionym incydencie </w:t>
                  </w:r>
                  <w:proofErr w:type="spellStart"/>
                  <w:r w:rsidR="001D1A80" w:rsidRPr="0068128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cyberprzemocy</w:t>
                  </w:r>
                  <w:proofErr w:type="spellEnd"/>
                  <w:r w:rsidR="001D1A80" w:rsidRPr="0068128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  <w:p w:rsidR="00360677" w:rsidRPr="00681286" w:rsidRDefault="00360677" w:rsidP="00681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681286" w:rsidRDefault="00681286" w:rsidP="00681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6. </w:t>
                  </w:r>
                  <w:r w:rsidR="001D1A80" w:rsidRPr="0068128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W działania wobec ofiary należy </w:t>
                  </w:r>
                  <w:proofErr w:type="spellStart"/>
                  <w:r w:rsidR="001D1A80" w:rsidRPr="0068128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takżewłączyć</w:t>
                  </w:r>
                  <w:proofErr w:type="spellEnd"/>
                  <w:r w:rsidR="001D1A80" w:rsidRPr="0068128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rodziców/opiekunów ofiary –trzeba na bieżąco ich informować o sytuacji, pamiętając przy tym o podmiotowym traktowaniu dziecka –mówiąc mu o tym i starając się uzyskać jego akceptację dla udziału ro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dziców. Jeśli dziecko nie wyraż</w:t>
                  </w:r>
                  <w:r w:rsidR="001D1A80" w:rsidRPr="0068128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a zgody, należy omówić z nim jego obawy, a jeśli to nie pomaga powołać się na obowiązujące nas zasady i przekazać informację rodzicom.</w:t>
                  </w:r>
                </w:p>
                <w:p w:rsidR="00681286" w:rsidRDefault="00681286" w:rsidP="00681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360677" w:rsidRPr="00681286" w:rsidRDefault="00681286" w:rsidP="00681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7. </w:t>
                  </w:r>
                  <w:r w:rsidR="001D1A80" w:rsidRPr="0068128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W trakcie rozmowy z dzieckiem i/lub jego rodzicami/opiekunami, jeśli jest to wskazane, </w:t>
                  </w:r>
                  <w:proofErr w:type="spellStart"/>
                  <w:r w:rsidR="001D1A80" w:rsidRPr="0068128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możnazaproponować</w:t>
                  </w:r>
                  <w:proofErr w:type="spellEnd"/>
                  <w:r w:rsidR="001D1A80" w:rsidRPr="0068128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pomoc specjalisty (np. psycholog szkolny, poradnia psychologiczno-pedagogiczna) oraz przekazać informację o możliwości zgłoszenia sprawy Policji. </w:t>
                  </w:r>
                </w:p>
              </w:tc>
            </w:tr>
          </w:tbl>
          <w:p w:rsidR="00360677" w:rsidRPr="002E695B" w:rsidRDefault="00360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0677" w:rsidRPr="002E695B">
        <w:trPr>
          <w:trHeight w:val="525"/>
        </w:trPr>
        <w:tc>
          <w:tcPr>
            <w:tcW w:w="2518" w:type="dxa"/>
          </w:tcPr>
          <w:p w:rsidR="00360677" w:rsidRPr="002E695B" w:rsidRDefault="001D1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69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Aktywności wobec świadków </w:t>
            </w:r>
          </w:p>
        </w:tc>
        <w:tc>
          <w:tcPr>
            <w:tcW w:w="6770" w:type="dxa"/>
          </w:tcPr>
          <w:p w:rsidR="00360677" w:rsidRPr="002E695B" w:rsidRDefault="001D1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6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Należy zadbać o bezpieczeństwo świadków zdarzenia, zwłaszcza, jeśli byli oni osobami ujawniającymi </w:t>
            </w:r>
            <w:proofErr w:type="spellStart"/>
            <w:r w:rsidRPr="002E6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cyberprzemoc</w:t>
            </w:r>
            <w:proofErr w:type="spellEnd"/>
            <w:r w:rsidRPr="002E6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W trakcie rozmowy ze świadkami należy okazać zrozumienie i empatię dla ich uczuć –obawy przed przypięciem łatki „donosiciela”, strachu przed staniem się kolejną ofiarą sprawcy itp. </w:t>
            </w:r>
          </w:p>
        </w:tc>
      </w:tr>
      <w:tr w:rsidR="00360677" w:rsidRPr="002E695B">
        <w:trPr>
          <w:trHeight w:val="1566"/>
        </w:trPr>
        <w:tc>
          <w:tcPr>
            <w:tcW w:w="2518" w:type="dxa"/>
          </w:tcPr>
          <w:p w:rsidR="00360677" w:rsidRPr="002E695B" w:rsidRDefault="001D1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69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Współpraca z Policją i sądami rodzinnymi </w:t>
            </w:r>
          </w:p>
        </w:tc>
        <w:tc>
          <w:tcPr>
            <w:tcW w:w="6770" w:type="dxa"/>
          </w:tcPr>
          <w:p w:rsidR="00681286" w:rsidRDefault="00681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 </w:t>
            </w:r>
            <w:r w:rsidR="001D1A80" w:rsidRPr="002E6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Samo wystąpienie zjawiska </w:t>
            </w:r>
            <w:proofErr w:type="spellStart"/>
            <w:r w:rsidR="001D1A80" w:rsidRPr="002E6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cyberprzemocy</w:t>
            </w:r>
            <w:proofErr w:type="spellEnd"/>
            <w:r w:rsidR="001D1A80" w:rsidRPr="002E6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nie jest jednoznaczne z koniecznością zaangażowania Policji i sądu rodzinnego –procedura powinna umożliwiać rozwiązanie sytuacji problemowej na poziomie pracy wychowawczej szkoły.</w:t>
            </w:r>
          </w:p>
          <w:p w:rsidR="00681286" w:rsidRDefault="00681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0677" w:rsidRDefault="00681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="001D1A80" w:rsidRPr="002E6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Szkoła powinna powiadomić odpowiednie służby (np. sąd rodzinny), gdy wykorzysta wszystkie dostępne jej środki wychowawcze (rozmowa z rodzicami, konsekwencje z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="001D1A80" w:rsidRPr="002E6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statutu i/lub regulaminu wobec ucznia) i interwencje pedagogiczne, a ich zastosowanie nie przynosi pożądanych rezultatów (np. nie ma zmian postawy ucznia). </w:t>
            </w:r>
          </w:p>
          <w:p w:rsidR="00681286" w:rsidRPr="002E695B" w:rsidRDefault="00681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0677" w:rsidRPr="002E695B" w:rsidRDefault="00681286" w:rsidP="00681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 </w:t>
            </w:r>
            <w:r w:rsidR="001D1A80" w:rsidRPr="002E6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Kontaktu z Policją wymagają wszelkie sytuacje, w których zo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stało naruszone prawo (np. groźby karalne, ś</w:t>
            </w:r>
            <w:r w:rsidR="001D1A80" w:rsidRPr="002E6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wiadome publikowanie nielegalnych treści, rozpowszechnianie nagich zdjęć z udziałem małoletnich). Za zgłoszenie odpowiada dyrektor szkoły. </w:t>
            </w:r>
          </w:p>
        </w:tc>
      </w:tr>
      <w:tr w:rsidR="00360677" w:rsidRPr="002E695B">
        <w:trPr>
          <w:trHeight w:val="526"/>
        </w:trPr>
        <w:tc>
          <w:tcPr>
            <w:tcW w:w="2518" w:type="dxa"/>
          </w:tcPr>
          <w:p w:rsidR="00360677" w:rsidRPr="002E695B" w:rsidRDefault="001D1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69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Współpraca z dostawcami Internetu i operatorami telekomunikacyjnymi </w:t>
            </w:r>
          </w:p>
        </w:tc>
        <w:tc>
          <w:tcPr>
            <w:tcW w:w="6770" w:type="dxa"/>
          </w:tcPr>
          <w:p w:rsidR="00360677" w:rsidRPr="002E695B" w:rsidRDefault="001D1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6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Kontakt z dostawcą usługi może być wskazany w celu usunięcia z sieci kompromitujących lub krzywdzących materiałów. </w:t>
            </w:r>
          </w:p>
        </w:tc>
      </w:tr>
    </w:tbl>
    <w:p w:rsidR="00360677" w:rsidRPr="002E695B" w:rsidRDefault="0036067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0677" w:rsidRPr="002E695B" w:rsidRDefault="00360677" w:rsidP="00681286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0677" w:rsidRDefault="001D1A8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E695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XVII. PROCEDURA POSTĘPOWANIA DOTYCZĄCA NIEODPOWIEDNIEGO LUB NIEZGODNEGO Z PRAWEM WYKORZYSTANIA DANYCH OSOBOWYCH LUB WIZERUNKU UCZNIA I PRACOWNIKA SZKOŁY</w:t>
      </w:r>
    </w:p>
    <w:p w:rsidR="00681286" w:rsidRPr="002E695B" w:rsidRDefault="0068128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eNormal1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6"/>
        <w:gridCol w:w="31"/>
        <w:gridCol w:w="7164"/>
      </w:tblGrid>
      <w:tr w:rsidR="00360677" w:rsidRPr="002E695B">
        <w:trPr>
          <w:trHeight w:val="1012"/>
        </w:trPr>
        <w:tc>
          <w:tcPr>
            <w:tcW w:w="2127" w:type="dxa"/>
            <w:gridSpan w:val="2"/>
            <w:shd w:val="clear" w:color="auto" w:fill="E7E6E6"/>
          </w:tcPr>
          <w:p w:rsidR="00360677" w:rsidRPr="00963998" w:rsidRDefault="00360677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360677" w:rsidRPr="00963998" w:rsidRDefault="00360677">
            <w:pPr>
              <w:pStyle w:val="TableParagraph"/>
              <w:ind w:left="117" w:right="7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  <w:tc>
          <w:tcPr>
            <w:tcW w:w="7163" w:type="dxa"/>
            <w:shd w:val="clear" w:color="auto" w:fill="E7E6E6"/>
          </w:tcPr>
          <w:p w:rsidR="00360677" w:rsidRPr="00963998" w:rsidRDefault="001D1A80">
            <w:pPr>
              <w:pStyle w:val="TableParagraph"/>
              <w:spacing w:before="7" w:line="324" w:lineRule="auto"/>
              <w:ind w:left="323" w:right="28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b/>
                <w:w w:val="80"/>
                <w:sz w:val="24"/>
                <w:szCs w:val="24"/>
                <w:lang w:val="pl-PL"/>
              </w:rPr>
              <w:t xml:space="preserve">NARUSZENIA PRYWATNOŚCI DOTYCZĄCE NIEODPOWIEDNIEGO </w:t>
            </w:r>
            <w:r w:rsidRPr="00963998">
              <w:rPr>
                <w:rFonts w:ascii="Times New Roman" w:hAnsi="Times New Roman" w:cs="Times New Roman"/>
                <w:b/>
                <w:w w:val="85"/>
                <w:sz w:val="24"/>
                <w:szCs w:val="24"/>
                <w:lang w:val="pl-PL"/>
              </w:rPr>
              <w:t>BĄDŹ NIEZGODNEGO Z PRAWEM WYKORZYSTANIA DANYCH OSOBOWYCHLUBWIZERUNKUDZIECKAIPRACOWNIKASZKOŁY</w:t>
            </w:r>
          </w:p>
        </w:tc>
      </w:tr>
      <w:tr w:rsidR="00360677" w:rsidRPr="002E695B">
        <w:trPr>
          <w:trHeight w:val="788"/>
        </w:trPr>
        <w:tc>
          <w:tcPr>
            <w:tcW w:w="2127" w:type="dxa"/>
            <w:gridSpan w:val="2"/>
          </w:tcPr>
          <w:p w:rsidR="00360677" w:rsidRPr="002E695B" w:rsidRDefault="001D1A80">
            <w:pPr>
              <w:pStyle w:val="TableParagraph"/>
              <w:spacing w:before="83" w:line="266" w:lineRule="auto"/>
              <w:ind w:left="117" w:right="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E695B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Podstawyprawne</w:t>
            </w:r>
            <w:r w:rsidRPr="002E695B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uruchomienia</w:t>
            </w:r>
            <w:r w:rsidRPr="002E695B">
              <w:rPr>
                <w:rFonts w:ascii="Times New Roman" w:hAnsi="Times New Roman" w:cs="Times New Roman"/>
                <w:b/>
                <w:sz w:val="24"/>
                <w:szCs w:val="24"/>
              </w:rPr>
              <w:t>procedury</w:t>
            </w:r>
            <w:proofErr w:type="spellEnd"/>
          </w:p>
        </w:tc>
        <w:tc>
          <w:tcPr>
            <w:tcW w:w="7163" w:type="dxa"/>
          </w:tcPr>
          <w:p w:rsidR="00360677" w:rsidRPr="002E695B" w:rsidRDefault="00360677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677" w:rsidRPr="002E695B" w:rsidRDefault="00681286">
            <w:pPr>
              <w:pStyle w:val="TableParagraph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Kodeks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Karny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60677" w:rsidRPr="002E695B">
        <w:trPr>
          <w:trHeight w:val="3308"/>
        </w:trPr>
        <w:tc>
          <w:tcPr>
            <w:tcW w:w="2127" w:type="dxa"/>
            <w:gridSpan w:val="2"/>
          </w:tcPr>
          <w:p w:rsidR="00360677" w:rsidRPr="002E695B" w:rsidRDefault="003606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677" w:rsidRPr="002E695B" w:rsidRDefault="003606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677" w:rsidRPr="002E695B" w:rsidRDefault="003606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677" w:rsidRPr="002E695B" w:rsidRDefault="003606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677" w:rsidRPr="002E695B" w:rsidRDefault="003606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677" w:rsidRPr="002E695B" w:rsidRDefault="00360677">
            <w:pPr>
              <w:pStyle w:val="TableParagraph"/>
              <w:spacing w:before="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677" w:rsidRPr="002E695B" w:rsidRDefault="001D1A80">
            <w:pPr>
              <w:pStyle w:val="TableParagraph"/>
              <w:spacing w:line="268" w:lineRule="auto"/>
              <w:ind w:left="177" w:right="118" w:firstLine="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E695B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Rodzajzagrożeniaobjętegoprocedurą</w:t>
            </w:r>
            <w:proofErr w:type="spellEnd"/>
          </w:p>
        </w:tc>
        <w:tc>
          <w:tcPr>
            <w:tcW w:w="7163" w:type="dxa"/>
          </w:tcPr>
          <w:p w:rsidR="00F76AB2" w:rsidRPr="00963998" w:rsidRDefault="001D1A80">
            <w:pPr>
              <w:pStyle w:val="TableParagraph"/>
              <w:spacing w:before="83" w:line="266" w:lineRule="auto"/>
              <w:ind w:left="138" w:right="96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Zagrożenietopolegananaruszeniuprywatnościdzieckalubpracownikaszkoły poprzez nieodpowiednie lub niezgodne z prawem wykorzystanie danych </w:t>
            </w:r>
            <w:proofErr w:type="spellStart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osobowychlubwizerunku</w:t>
            </w:r>
            <w:proofErr w:type="spellEnd"/>
            <w:r w:rsidR="00F76AB2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dziecka/</w:t>
            </w:r>
            <w:proofErr w:type="spellStart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pracownikaszkoły</w:t>
            </w:r>
            <w:proofErr w:type="spellEnd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</w:p>
          <w:p w:rsidR="00F76AB2" w:rsidRPr="00963998" w:rsidRDefault="001D1A80">
            <w:pPr>
              <w:pStyle w:val="TableParagraph"/>
              <w:spacing w:before="83" w:line="266" w:lineRule="auto"/>
              <w:ind w:left="138" w:right="96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Należyzwrócićuwagę,iż</w:t>
            </w:r>
            <w:proofErr w:type="spellEnd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podszywanie się pod inną osobę, wykorzystywanie jej wizerunku lub danych osobowych w celu wyrządzenia jej szkody osobistej lub majątkowej jest w </w:t>
            </w:r>
            <w:proofErr w:type="spellStart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świetlepolskiegoprawaprzestępstwem</w:t>
            </w:r>
            <w:proofErr w:type="spellEnd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</w:p>
          <w:p w:rsidR="00F76AB2" w:rsidRPr="00963998" w:rsidRDefault="00F76AB2">
            <w:pPr>
              <w:pStyle w:val="TableParagraph"/>
              <w:spacing w:before="83" w:line="266" w:lineRule="auto"/>
              <w:ind w:left="138" w:right="96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Najczęstszymi </w:t>
            </w:r>
            <w:proofErr w:type="spellStart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fo</w:t>
            </w:r>
            <w:r w:rsidR="001D1A80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rmamiwyłudzenialub</w:t>
            </w:r>
            <w:proofErr w:type="spellEnd"/>
            <w:r w:rsidR="001D1A80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kradzieży danych jest przejęcie profilu na portalu </w:t>
            </w:r>
            <w:proofErr w:type="spellStart"/>
            <w:r w:rsidR="001D1A80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społecznościowym</w:t>
            </w:r>
            <w:proofErr w:type="spellEnd"/>
            <w:r w:rsidR="001D1A80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w celu dyskredytacji lub naruszenia dobrego wizerunku ofiary (np. publikacja zdjęć intymnych bądź montowanych), szantażu (w celu uzyskania korzyści finansowych w zamian za niepublikowanie zdjęć bądź treści naruszających dobry wizerunek ofiary), dokonania zakupów i innych transakcji finansowych (np. w sklepach internetowych na koszt ofiary) lub uzyskania korzyści (np. </w:t>
            </w:r>
            <w:proofErr w:type="spellStart"/>
            <w:r w:rsidR="001D1A80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usługipremiumSMS</w:t>
            </w:r>
            <w:proofErr w:type="spellEnd"/>
            <w:r w:rsidR="001D1A80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).</w:t>
            </w:r>
          </w:p>
          <w:p w:rsidR="00360677" w:rsidRPr="002E695B" w:rsidRDefault="001D1A80">
            <w:pPr>
              <w:pStyle w:val="TableParagraph"/>
              <w:spacing w:before="83" w:line="266" w:lineRule="auto"/>
              <w:ind w:left="138" w:righ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695B">
              <w:rPr>
                <w:rFonts w:ascii="Times New Roman" w:hAnsi="Times New Roman" w:cs="Times New Roman"/>
                <w:sz w:val="24"/>
                <w:szCs w:val="24"/>
              </w:rPr>
              <w:t>Często</w:t>
            </w:r>
            <w:proofErr w:type="spellEnd"/>
            <w:r w:rsidR="00F76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6AB2">
              <w:rPr>
                <w:rFonts w:ascii="Times New Roman" w:hAnsi="Times New Roman" w:cs="Times New Roman"/>
                <w:sz w:val="24"/>
                <w:szCs w:val="24"/>
              </w:rPr>
              <w:t>naruszenie</w:t>
            </w:r>
            <w:proofErr w:type="spellEnd"/>
            <w:r w:rsidR="00F76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695B">
              <w:rPr>
                <w:rFonts w:ascii="Times New Roman" w:hAnsi="Times New Roman" w:cs="Times New Roman"/>
                <w:sz w:val="24"/>
                <w:szCs w:val="24"/>
              </w:rPr>
              <w:t>prywatnościłączysięzcyberprzemocą</w:t>
            </w:r>
            <w:proofErr w:type="spellEnd"/>
            <w:r w:rsidRPr="002E69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0677" w:rsidRPr="002E695B">
        <w:trPr>
          <w:trHeight w:val="425"/>
        </w:trPr>
        <w:tc>
          <w:tcPr>
            <w:tcW w:w="9290" w:type="dxa"/>
            <w:gridSpan w:val="3"/>
            <w:shd w:val="clear" w:color="auto" w:fill="F1F1F1"/>
          </w:tcPr>
          <w:p w:rsidR="00360677" w:rsidRPr="00963998" w:rsidRDefault="00360677">
            <w:pPr>
              <w:pStyle w:val="TableParagraph"/>
              <w:spacing w:before="9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360677" w:rsidRPr="00963998" w:rsidRDefault="001D1A80" w:rsidP="00F76AB2">
            <w:pPr>
              <w:pStyle w:val="TableParagraph"/>
              <w:ind w:left="146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b/>
                <w:w w:val="95"/>
                <w:sz w:val="24"/>
                <w:szCs w:val="24"/>
                <w:lang w:val="pl-PL"/>
              </w:rPr>
              <w:t>SPOSÓB POSTĘPOWANIA W PRZYPADKU WYSTĄPIENIA ZAGROŻENIA</w:t>
            </w:r>
          </w:p>
        </w:tc>
      </w:tr>
      <w:tr w:rsidR="00360677" w:rsidRPr="002E695B">
        <w:trPr>
          <w:trHeight w:val="577"/>
        </w:trPr>
        <w:tc>
          <w:tcPr>
            <w:tcW w:w="2127" w:type="dxa"/>
            <w:gridSpan w:val="2"/>
            <w:tcBorders>
              <w:bottom w:val="nil"/>
            </w:tcBorders>
          </w:tcPr>
          <w:p w:rsidR="00360677" w:rsidRPr="00963998" w:rsidRDefault="003606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7163" w:type="dxa"/>
            <w:tcBorders>
              <w:bottom w:val="nil"/>
            </w:tcBorders>
          </w:tcPr>
          <w:p w:rsidR="00360677" w:rsidRPr="00963998" w:rsidRDefault="00F76AB2">
            <w:pPr>
              <w:pStyle w:val="TableParagraph"/>
              <w:spacing w:before="62" w:line="250" w:lineRule="atLeast"/>
              <w:ind w:left="76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1.  </w:t>
            </w:r>
            <w:r w:rsidR="001D1A80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Gdy sprawcą jest uczeń - kolega ofiary ze szkoły czy klasy, uczniowie lub rodzice/ prawni opiekunowie winni skontaktować się z dyrektorem szkoły, wychowawcą.</w:t>
            </w:r>
          </w:p>
          <w:p w:rsidR="00F76AB2" w:rsidRPr="00963998" w:rsidRDefault="00F76AB2">
            <w:pPr>
              <w:pStyle w:val="TableParagraph"/>
              <w:spacing w:before="62" w:line="250" w:lineRule="atLeast"/>
              <w:ind w:left="76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360677" w:rsidRPr="002E695B">
        <w:trPr>
          <w:trHeight w:val="1771"/>
        </w:trPr>
        <w:tc>
          <w:tcPr>
            <w:tcW w:w="2127" w:type="dxa"/>
            <w:gridSpan w:val="2"/>
            <w:tcBorders>
              <w:top w:val="nil"/>
              <w:bottom w:val="nil"/>
            </w:tcBorders>
          </w:tcPr>
          <w:p w:rsidR="00360677" w:rsidRPr="00963998" w:rsidRDefault="00360677">
            <w:pPr>
              <w:pStyle w:val="TableParagraph"/>
              <w:spacing w:before="11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360677" w:rsidRPr="00963998" w:rsidRDefault="001D1A80">
            <w:pPr>
              <w:pStyle w:val="TableParagraph"/>
              <w:spacing w:line="266" w:lineRule="auto"/>
              <w:ind w:left="117" w:righ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b/>
                <w:w w:val="90"/>
                <w:sz w:val="24"/>
                <w:szCs w:val="24"/>
                <w:lang w:val="pl-PL"/>
              </w:rPr>
              <w:t xml:space="preserve">Przyjęcie zgłoszenia </w:t>
            </w:r>
            <w:r w:rsidRPr="00963998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i ustalenie okoliczności zdarzenia</w:t>
            </w:r>
          </w:p>
        </w:tc>
        <w:tc>
          <w:tcPr>
            <w:tcW w:w="7163" w:type="dxa"/>
            <w:tcBorders>
              <w:top w:val="nil"/>
              <w:bottom w:val="nil"/>
            </w:tcBorders>
          </w:tcPr>
          <w:p w:rsidR="00360677" w:rsidRPr="00963998" w:rsidRDefault="00F76AB2" w:rsidP="00F76AB2">
            <w:pPr>
              <w:pStyle w:val="TableParagraph"/>
              <w:spacing w:before="14" w:line="266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2. </w:t>
            </w:r>
            <w:r w:rsidR="001D1A80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 przypadku, gdy do naruszenia prywatności poprzez kradzież, wyłudzenie danych osobowych wykorzystanie wizerunku dziecka dochodzi ze strony dorosłych osób trzecich, rodzice winni skontaktować się bezpośrednio z Policją i powiadomić o tym szkołę (zgodnie z Kodeksem Karnym ściganie następuje tu na wniosek pokrzywdzonego). Istotne dla ścigania sprawcy będzie uzyskanie dowodów, że sprawca zmierzał do</w:t>
            </w: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</w:t>
            </w:r>
            <w:r w:rsidR="001D1A80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yrządzeniaofierze</w:t>
            </w:r>
            <w:proofErr w:type="spellEnd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szkody </w:t>
            </w:r>
            <w:proofErr w:type="spellStart"/>
            <w:r w:rsidR="001D1A80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majątkowejlubosobistej.Samopodszywaniesiępod</w:t>
            </w:r>
            <w:proofErr w:type="spellEnd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ofiaręnie</w:t>
            </w:r>
            <w:proofErr w:type="spellEnd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jest karalne.</w:t>
            </w:r>
          </w:p>
        </w:tc>
      </w:tr>
      <w:tr w:rsidR="00360677" w:rsidRPr="002E695B">
        <w:trPr>
          <w:trHeight w:val="323"/>
        </w:trPr>
        <w:tc>
          <w:tcPr>
            <w:tcW w:w="2127" w:type="dxa"/>
            <w:gridSpan w:val="2"/>
            <w:tcBorders>
              <w:bottom w:val="nil"/>
            </w:tcBorders>
          </w:tcPr>
          <w:p w:rsidR="00360677" w:rsidRPr="00963998" w:rsidRDefault="003606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7163" w:type="dxa"/>
            <w:tcBorders>
              <w:bottom w:val="nil"/>
            </w:tcBorders>
          </w:tcPr>
          <w:p w:rsidR="00360677" w:rsidRPr="00963998" w:rsidRDefault="00F76AB2" w:rsidP="00F76AB2">
            <w:pPr>
              <w:pStyle w:val="TableParagraph"/>
              <w:spacing w:before="83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3. </w:t>
            </w:r>
            <w:r w:rsidR="001D1A80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 pierwszej kolejności należy zabezpieczyć dowody nieodpowiedniego lub</w:t>
            </w: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niezgodnegozprawemdziałania</w:t>
            </w:r>
            <w:proofErr w:type="spellEnd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w formie</w:t>
            </w:r>
          </w:p>
        </w:tc>
      </w:tr>
      <w:tr w:rsidR="00360677" w:rsidRPr="002E695B">
        <w:trPr>
          <w:trHeight w:val="506"/>
        </w:trPr>
        <w:tc>
          <w:tcPr>
            <w:tcW w:w="2127" w:type="dxa"/>
            <w:gridSpan w:val="2"/>
            <w:tcBorders>
              <w:top w:val="nil"/>
              <w:bottom w:val="nil"/>
            </w:tcBorders>
          </w:tcPr>
          <w:p w:rsidR="00360677" w:rsidRPr="00963998" w:rsidRDefault="003606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7163" w:type="dxa"/>
            <w:tcBorders>
              <w:top w:val="nil"/>
              <w:bottom w:val="nil"/>
            </w:tcBorders>
          </w:tcPr>
          <w:p w:rsidR="00360677" w:rsidRPr="00963998" w:rsidRDefault="00F76AB2" w:rsidP="00337759">
            <w:pPr>
              <w:pStyle w:val="TableParagraph"/>
              <w:spacing w:before="14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E</w:t>
            </w:r>
            <w:r w:rsidR="001D1A80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lektronicznej(</w:t>
            </w:r>
            <w:proofErr w:type="spellStart"/>
            <w:r w:rsidR="001D1A80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e-mail,zrzutekranu</w:t>
            </w:r>
            <w:proofErr w:type="spellEnd"/>
            <w:r w:rsidR="001D1A80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</w:t>
            </w: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konwersacja w komunikatorze</w:t>
            </w:r>
          </w:p>
          <w:p w:rsidR="00F76AB2" w:rsidRDefault="001D1A80" w:rsidP="00337759">
            <w:pPr>
              <w:pStyle w:val="TableParagraph"/>
              <w:spacing w:before="24"/>
              <w:ind w:left="7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695B">
              <w:rPr>
                <w:rFonts w:ascii="Times New Roman" w:hAnsi="Times New Roman" w:cs="Times New Roman"/>
                <w:sz w:val="24"/>
                <w:szCs w:val="24"/>
              </w:rPr>
              <w:t>lubsms</w:t>
            </w:r>
            <w:proofErr w:type="spellEnd"/>
            <w:r w:rsidRPr="002E695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F76AB2" w:rsidRDefault="00F76AB2" w:rsidP="00337759">
            <w:pPr>
              <w:pStyle w:val="TableParagraph"/>
              <w:spacing w:before="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677" w:rsidRPr="002E695B" w:rsidRDefault="001D1A80" w:rsidP="00EA6C51">
            <w:pPr>
              <w:pStyle w:val="TableParagraph"/>
              <w:numPr>
                <w:ilvl w:val="0"/>
                <w:numId w:val="29"/>
              </w:numPr>
              <w:spacing w:before="2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695B">
              <w:rPr>
                <w:rFonts w:ascii="Times New Roman" w:hAnsi="Times New Roman" w:cs="Times New Roman"/>
                <w:sz w:val="24"/>
                <w:szCs w:val="24"/>
              </w:rPr>
              <w:t>Równoleglenależydokonaćzmiantych</w:t>
            </w:r>
            <w:proofErr w:type="spellEnd"/>
          </w:p>
        </w:tc>
      </w:tr>
      <w:tr w:rsidR="00360677" w:rsidRPr="002E695B">
        <w:trPr>
          <w:trHeight w:val="506"/>
        </w:trPr>
        <w:tc>
          <w:tcPr>
            <w:tcW w:w="2127" w:type="dxa"/>
            <w:gridSpan w:val="2"/>
            <w:tcBorders>
              <w:top w:val="nil"/>
              <w:bottom w:val="nil"/>
            </w:tcBorders>
          </w:tcPr>
          <w:p w:rsidR="00360677" w:rsidRPr="002E695B" w:rsidRDefault="003606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nil"/>
              <w:bottom w:val="nil"/>
            </w:tcBorders>
          </w:tcPr>
          <w:p w:rsidR="00360677" w:rsidRPr="00963998" w:rsidRDefault="00F76AB2" w:rsidP="00337759">
            <w:pPr>
              <w:pStyle w:val="TableParagraph"/>
              <w:spacing w:before="14"/>
              <w:ind w:left="76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</w:t>
            </w:r>
            <w:r w:rsidR="001D1A80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anychidentyfikujących,którezależąodofiary</w:t>
            </w:r>
            <w:proofErr w:type="spellEnd"/>
            <w:r w:rsidR="00337759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, </w:t>
            </w:r>
            <w:proofErr w:type="spellStart"/>
            <w:r w:rsidR="001D1A80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tj.hasełiloginówlubkodów</w:t>
            </w:r>
            <w:r w:rsidR="00337759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dostępu</w:t>
            </w:r>
            <w:proofErr w:type="spellEnd"/>
            <w:r w:rsidR="00337759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do platform i portali internetowych,</w:t>
            </w:r>
          </w:p>
          <w:p w:rsidR="00360677" w:rsidRPr="00963998" w:rsidRDefault="001D1A80" w:rsidP="00337759">
            <w:pPr>
              <w:pStyle w:val="TableParagraph"/>
              <w:spacing w:before="24"/>
              <w:ind w:left="76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tak aby </w:t>
            </w:r>
            <w:proofErr w:type="spellStart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uniemożliwićkontynuację</w:t>
            </w:r>
            <w:r w:rsidR="00337759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procederu</w:t>
            </w:r>
            <w:proofErr w:type="spellEnd"/>
            <w:r w:rsidR="00337759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naruszania prywatności</w:t>
            </w:r>
          </w:p>
        </w:tc>
      </w:tr>
      <w:tr w:rsidR="00360677" w:rsidRPr="002E695B">
        <w:trPr>
          <w:trHeight w:val="799"/>
        </w:trPr>
        <w:tc>
          <w:tcPr>
            <w:tcW w:w="2127" w:type="dxa"/>
            <w:gridSpan w:val="2"/>
            <w:tcBorders>
              <w:top w:val="nil"/>
              <w:bottom w:val="nil"/>
            </w:tcBorders>
          </w:tcPr>
          <w:p w:rsidR="00360677" w:rsidRPr="00963998" w:rsidRDefault="003606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360677" w:rsidRPr="00963998" w:rsidRDefault="00360677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360677" w:rsidRPr="002E695B" w:rsidRDefault="001D1A80">
            <w:pPr>
              <w:pStyle w:val="TableParagraph"/>
              <w:spacing w:before="1" w:line="220" w:lineRule="exact"/>
              <w:ind w:left="117" w:righ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E695B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Opisokoliczności</w:t>
            </w:r>
            <w:proofErr w:type="spellEnd"/>
            <w:r w:rsidRPr="002E695B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,</w:t>
            </w:r>
          </w:p>
        </w:tc>
        <w:tc>
          <w:tcPr>
            <w:tcW w:w="7163" w:type="dxa"/>
            <w:tcBorders>
              <w:top w:val="nil"/>
              <w:bottom w:val="nil"/>
            </w:tcBorders>
          </w:tcPr>
          <w:p w:rsidR="00360677" w:rsidRPr="00963998" w:rsidRDefault="001D1A80" w:rsidP="00337759">
            <w:pPr>
              <w:pStyle w:val="TableParagraph"/>
              <w:spacing w:before="14"/>
              <w:ind w:left="76" w:right="97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w działaniu tym ucznia i/lub jego rodzica/</w:t>
            </w:r>
            <w:proofErr w:type="spellStart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opiekunaprawnegopowinienwspierać</w:t>
            </w:r>
            <w:proofErr w:type="spellEnd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administrator sieci.</w:t>
            </w:r>
          </w:p>
        </w:tc>
      </w:tr>
      <w:tr w:rsidR="00360677" w:rsidRPr="002E695B">
        <w:trPr>
          <w:trHeight w:val="1051"/>
        </w:trPr>
        <w:tc>
          <w:tcPr>
            <w:tcW w:w="2127" w:type="dxa"/>
            <w:gridSpan w:val="2"/>
            <w:tcBorders>
              <w:top w:val="nil"/>
              <w:bottom w:val="nil"/>
            </w:tcBorders>
          </w:tcPr>
          <w:p w:rsidR="00360677" w:rsidRPr="002E695B" w:rsidRDefault="001D1A80">
            <w:pPr>
              <w:pStyle w:val="TableParagraph"/>
              <w:spacing w:before="14" w:line="266" w:lineRule="auto"/>
              <w:ind w:left="348" w:right="372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E695B">
              <w:rPr>
                <w:rFonts w:ascii="Times New Roman" w:hAnsi="Times New Roman" w:cs="Times New Roman"/>
                <w:b/>
                <w:sz w:val="24"/>
                <w:szCs w:val="24"/>
              </w:rPr>
              <w:t>analiza</w:t>
            </w:r>
            <w:proofErr w:type="spellEnd"/>
            <w:r w:rsidRPr="002E69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E695B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zabezpieczenie</w:t>
            </w:r>
            <w:r w:rsidRPr="002E695B">
              <w:rPr>
                <w:rFonts w:ascii="Times New Roman" w:hAnsi="Times New Roman" w:cs="Times New Roman"/>
                <w:b/>
                <w:sz w:val="24"/>
                <w:szCs w:val="24"/>
              </w:rPr>
              <w:t>dowodów</w:t>
            </w:r>
            <w:proofErr w:type="spellEnd"/>
          </w:p>
        </w:tc>
        <w:tc>
          <w:tcPr>
            <w:tcW w:w="7163" w:type="dxa"/>
            <w:tcBorders>
              <w:top w:val="nil"/>
              <w:bottom w:val="nil"/>
            </w:tcBorders>
          </w:tcPr>
          <w:p w:rsidR="00360677" w:rsidRPr="00963998" w:rsidRDefault="00337759" w:rsidP="00337759">
            <w:pPr>
              <w:pStyle w:val="TableParagraph"/>
              <w:spacing w:before="52" w:line="268" w:lineRule="auto"/>
              <w:ind w:right="103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5. </w:t>
            </w:r>
            <w:r w:rsidR="001D1A80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Jeśli wykradzione dane zostały wykorzystane w celu naruszenia dobrego wizerunku ofiary, bądź w innych celach niezgodnych z prawem</w:t>
            </w: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</w:t>
            </w:r>
            <w:r w:rsidR="001D1A80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należy dążyć do wyjaśnienia  tych  działań  i  usunięcia  ich  skutków,  także  tych  </w:t>
            </w:r>
            <w:proofErr w:type="spellStart"/>
            <w:r w:rsidR="001D1A80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widocznychw</w:t>
            </w:r>
            <w:proofErr w:type="spellEnd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Internecie</w:t>
            </w:r>
          </w:p>
          <w:p w:rsidR="00360677" w:rsidRPr="00963998" w:rsidRDefault="001D1A80">
            <w:pPr>
              <w:pStyle w:val="TableParagraph"/>
              <w:spacing w:line="216" w:lineRule="exact"/>
              <w:ind w:left="76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Likwidacja     stron     internetowych     czy     profili     </w:t>
            </w:r>
            <w:proofErr w:type="spellStart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wportalach</w:t>
            </w:r>
            <w:proofErr w:type="spellEnd"/>
          </w:p>
        </w:tc>
      </w:tr>
      <w:tr w:rsidR="00360677" w:rsidRPr="002E695B">
        <w:trPr>
          <w:trHeight w:val="506"/>
        </w:trPr>
        <w:tc>
          <w:tcPr>
            <w:tcW w:w="2127" w:type="dxa"/>
            <w:gridSpan w:val="2"/>
            <w:tcBorders>
              <w:top w:val="nil"/>
              <w:bottom w:val="nil"/>
            </w:tcBorders>
          </w:tcPr>
          <w:p w:rsidR="00360677" w:rsidRPr="00963998" w:rsidRDefault="003606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7163" w:type="dxa"/>
            <w:tcBorders>
              <w:top w:val="nil"/>
              <w:bottom w:val="nil"/>
            </w:tcBorders>
          </w:tcPr>
          <w:p w:rsidR="00360677" w:rsidRPr="00963998" w:rsidRDefault="001D1A80">
            <w:pPr>
              <w:pStyle w:val="TableParagraph"/>
              <w:spacing w:before="14"/>
              <w:ind w:left="76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społecznościowych</w:t>
            </w:r>
            <w:proofErr w:type="spellEnd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, która wymagać będzie interwencji w zebrane </w:t>
            </w:r>
            <w:proofErr w:type="spellStart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dowodymusi</w:t>
            </w:r>
            <w:r w:rsidR="00337759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odbywaćsięzazgodąPolicji</w:t>
            </w:r>
            <w:proofErr w:type="spellEnd"/>
            <w:r w:rsidR="00337759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(</w:t>
            </w:r>
            <w:proofErr w:type="spellStart"/>
            <w:r w:rsidR="00337759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oilezostałapowiadomiona</w:t>
            </w:r>
            <w:proofErr w:type="spellEnd"/>
            <w:r w:rsidR="00337759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).</w:t>
            </w:r>
          </w:p>
          <w:p w:rsidR="00337759" w:rsidRPr="00963998" w:rsidRDefault="00337759">
            <w:pPr>
              <w:pStyle w:val="TableParagraph"/>
              <w:spacing w:before="24" w:line="220" w:lineRule="exact"/>
              <w:ind w:left="76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360677" w:rsidRPr="002E695B" w:rsidRDefault="00337759">
            <w:pPr>
              <w:pStyle w:val="TableParagraph"/>
              <w:spacing w:before="24" w:line="220" w:lineRule="exact"/>
              <w:ind w:left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 </w:t>
            </w:r>
            <w:proofErr w:type="spellStart"/>
            <w:r w:rsidR="001D1A80" w:rsidRPr="002E695B">
              <w:rPr>
                <w:rFonts w:ascii="Times New Roman" w:hAnsi="Times New Roman" w:cs="Times New Roman"/>
                <w:sz w:val="24"/>
                <w:szCs w:val="24"/>
              </w:rPr>
              <w:t>Szczególnejuwagi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2E695B">
              <w:rPr>
                <w:rFonts w:ascii="Times New Roman" w:hAnsi="Times New Roman" w:cs="Times New Roman"/>
                <w:sz w:val="24"/>
                <w:szCs w:val="24"/>
              </w:rPr>
              <w:t>ymagająincydentykradzieżytożsamości</w:t>
            </w:r>
            <w:proofErr w:type="spellEnd"/>
          </w:p>
        </w:tc>
      </w:tr>
      <w:tr w:rsidR="00360677" w:rsidRPr="002E695B">
        <w:trPr>
          <w:trHeight w:val="506"/>
        </w:trPr>
        <w:tc>
          <w:tcPr>
            <w:tcW w:w="2127" w:type="dxa"/>
            <w:gridSpan w:val="2"/>
            <w:tcBorders>
              <w:top w:val="nil"/>
              <w:bottom w:val="nil"/>
            </w:tcBorders>
          </w:tcPr>
          <w:p w:rsidR="00360677" w:rsidRPr="002E695B" w:rsidRDefault="003606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nil"/>
              <w:bottom w:val="nil"/>
            </w:tcBorders>
          </w:tcPr>
          <w:p w:rsidR="00360677" w:rsidRPr="00963998" w:rsidRDefault="001D1A80" w:rsidP="00337759">
            <w:pPr>
              <w:pStyle w:val="TableParagraph"/>
              <w:spacing w:before="14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wceluposłużeniasięniąnp.podczas</w:t>
            </w:r>
            <w:proofErr w:type="spellEnd"/>
            <w:r w:rsidR="00337759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="00337759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zakuputowarów</w:t>
            </w:r>
            <w:r w:rsidR="00337759" w:rsidRPr="00963998"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  <w:t>online</w:t>
            </w:r>
            <w:proofErr w:type="spellEnd"/>
          </w:p>
          <w:p w:rsidR="00360677" w:rsidRPr="00963998" w:rsidRDefault="001D1A80">
            <w:pPr>
              <w:pStyle w:val="TableParagraph"/>
              <w:spacing w:before="21" w:line="224" w:lineRule="exact"/>
              <w:ind w:left="76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lub</w:t>
            </w:r>
            <w:r w:rsidR="00337759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dokonania </w:t>
            </w:r>
            <w:proofErr w:type="spellStart"/>
            <w:r w:rsidR="00337759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</w:t>
            </w: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ransakcjifinansowych.Wtymprzypadku</w:t>
            </w:r>
            <w:proofErr w:type="spellEnd"/>
          </w:p>
        </w:tc>
      </w:tr>
      <w:tr w:rsidR="00360677" w:rsidRPr="002E695B">
        <w:trPr>
          <w:trHeight w:val="595"/>
        </w:trPr>
        <w:tc>
          <w:tcPr>
            <w:tcW w:w="2127" w:type="dxa"/>
            <w:gridSpan w:val="2"/>
            <w:tcBorders>
              <w:top w:val="nil"/>
            </w:tcBorders>
          </w:tcPr>
          <w:p w:rsidR="00337759" w:rsidRPr="00963998" w:rsidRDefault="0033775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360677" w:rsidRPr="00963998" w:rsidRDefault="00360677" w:rsidP="00337759">
            <w:pPr>
              <w:ind w:firstLine="708"/>
              <w:rPr>
                <w:lang w:val="pl-PL" w:eastAsia="pl-PL" w:bidi="pl-PL"/>
              </w:rPr>
            </w:pPr>
          </w:p>
          <w:p w:rsidR="00337759" w:rsidRPr="00963998" w:rsidRDefault="00337759" w:rsidP="00337759">
            <w:pPr>
              <w:ind w:firstLine="708"/>
              <w:rPr>
                <w:lang w:val="pl-PL" w:eastAsia="pl-PL" w:bidi="pl-PL"/>
              </w:rPr>
            </w:pPr>
          </w:p>
          <w:p w:rsidR="00337759" w:rsidRPr="00963998" w:rsidRDefault="00337759" w:rsidP="00337759">
            <w:pPr>
              <w:ind w:firstLine="708"/>
              <w:rPr>
                <w:lang w:val="pl-PL" w:eastAsia="pl-PL" w:bidi="pl-PL"/>
              </w:rPr>
            </w:pPr>
          </w:p>
        </w:tc>
        <w:tc>
          <w:tcPr>
            <w:tcW w:w="7163" w:type="dxa"/>
            <w:tcBorders>
              <w:top w:val="nil"/>
            </w:tcBorders>
          </w:tcPr>
          <w:p w:rsidR="00360677" w:rsidRPr="00963998" w:rsidRDefault="001D1A80">
            <w:pPr>
              <w:pStyle w:val="TableParagraph"/>
              <w:spacing w:before="14" w:line="266" w:lineRule="auto"/>
              <w:ind w:left="76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należy skontaktować się ze sklepem lub pożyczkodawcą i wyjaśnić charakter zdarzenia.</w:t>
            </w:r>
          </w:p>
          <w:p w:rsidR="00337759" w:rsidRPr="00963998" w:rsidRDefault="00337759">
            <w:pPr>
              <w:pStyle w:val="TableParagraph"/>
              <w:spacing w:before="14" w:line="266" w:lineRule="auto"/>
              <w:ind w:left="76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337759" w:rsidRPr="00963998" w:rsidRDefault="00337759">
            <w:pPr>
              <w:pStyle w:val="TableParagraph"/>
              <w:spacing w:before="14" w:line="266" w:lineRule="auto"/>
              <w:ind w:left="76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337759" w:rsidRPr="002E695B" w:rsidTr="00811CE9">
        <w:trPr>
          <w:trHeight w:val="2013"/>
        </w:trPr>
        <w:tc>
          <w:tcPr>
            <w:tcW w:w="2096" w:type="dxa"/>
          </w:tcPr>
          <w:p w:rsidR="00337759" w:rsidRPr="00963998" w:rsidRDefault="00337759" w:rsidP="00811C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337759" w:rsidRPr="00963998" w:rsidRDefault="00337759" w:rsidP="00811C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337759" w:rsidRPr="00963998" w:rsidRDefault="00337759" w:rsidP="00811CE9">
            <w:pPr>
              <w:pStyle w:val="TableParagraph"/>
              <w:spacing w:before="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337759" w:rsidRPr="002E695B" w:rsidRDefault="00337759" w:rsidP="00811CE9">
            <w:pPr>
              <w:pStyle w:val="TableParagraph"/>
              <w:spacing w:line="268" w:lineRule="auto"/>
              <w:ind w:left="408" w:right="403" w:firstLine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E695B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Identyfikacjasprawcy</w:t>
            </w:r>
            <w:proofErr w:type="spellEnd"/>
            <w:r w:rsidRPr="002E695B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(-</w:t>
            </w:r>
            <w:proofErr w:type="spellStart"/>
            <w:r w:rsidRPr="002E695B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ów</w:t>
            </w:r>
            <w:proofErr w:type="spellEnd"/>
            <w:r w:rsidRPr="002E695B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)</w:t>
            </w:r>
          </w:p>
        </w:tc>
        <w:tc>
          <w:tcPr>
            <w:tcW w:w="7195" w:type="dxa"/>
            <w:gridSpan w:val="2"/>
          </w:tcPr>
          <w:p w:rsidR="00337759" w:rsidRPr="00963998" w:rsidRDefault="00337759" w:rsidP="00A333C4">
            <w:pPr>
              <w:pStyle w:val="TableParagraph"/>
              <w:spacing w:before="85" w:line="266" w:lineRule="auto"/>
              <w:ind w:left="107" w:right="99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1.  W przypadku, gdy dowody jasno wskazują na konkretnego sprawcę oraz na spełnianie przesłanki, iż sprawca zmierzał do wyrządzenia ofierze szkody </w:t>
            </w:r>
            <w:proofErr w:type="spellStart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majątkowejlubosobistej</w:t>
            </w:r>
            <w:proofErr w:type="spellEnd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należyjezabezpieczyćiprzekazaćPolicji</w:t>
            </w:r>
            <w:proofErr w:type="spellEnd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</w:p>
          <w:p w:rsidR="00337759" w:rsidRPr="00963998" w:rsidRDefault="00337759" w:rsidP="00337759">
            <w:pPr>
              <w:pStyle w:val="TableParagraph"/>
              <w:spacing w:before="85" w:line="266" w:lineRule="auto"/>
              <w:ind w:left="107" w:right="99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2.  </w:t>
            </w:r>
            <w:proofErr w:type="spellStart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Wprzypadku</w:t>
            </w:r>
            <w:proofErr w:type="spellEnd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, </w:t>
            </w:r>
            <w:proofErr w:type="spellStart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gdytrudnotoustalić,identyfikacjidokonaćwinnaPolicja</w:t>
            </w:r>
            <w:proofErr w:type="spellEnd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</w:p>
          <w:p w:rsidR="00337759" w:rsidRPr="00963998" w:rsidRDefault="00A333C4" w:rsidP="00A333C4">
            <w:pPr>
              <w:pStyle w:val="TableParagraph"/>
              <w:spacing w:before="83" w:line="266" w:lineRule="auto"/>
              <w:ind w:left="107" w:right="103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3.</w:t>
            </w:r>
            <w:r w:rsidR="00337759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Wprzypadkuznanegosprawcy,któryjednakniedziałałzpowyższychpobudek, szkoła powinna dążyć do rozwiązania problemu w ramach działań wychowawczo – edukacyjnych uzgodnionych z rodzicami/ prawnymi opiekunami.</w:t>
            </w:r>
          </w:p>
        </w:tc>
      </w:tr>
    </w:tbl>
    <w:p w:rsidR="00337759" w:rsidRDefault="00337759" w:rsidP="00337759">
      <w:pPr>
        <w:tabs>
          <w:tab w:val="left" w:pos="731"/>
          <w:tab w:val="left" w:pos="3185"/>
        </w:tabs>
        <w:spacing w:line="26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60677" w:rsidRPr="00337759" w:rsidRDefault="00337759" w:rsidP="00337759">
      <w:pPr>
        <w:tabs>
          <w:tab w:val="left" w:pos="3185"/>
        </w:tabs>
        <w:rPr>
          <w:rFonts w:ascii="Times New Roman" w:hAnsi="Times New Roman" w:cs="Times New Roman"/>
          <w:sz w:val="24"/>
          <w:szCs w:val="24"/>
        </w:rPr>
        <w:sectPr w:rsidR="00360677" w:rsidRPr="00337759">
          <w:pgSz w:w="11910" w:h="16840"/>
          <w:pgMar w:top="1400" w:right="940" w:bottom="1180" w:left="1180" w:header="0" w:footer="984" w:gutter="0"/>
          <w:cols w:space="708"/>
        </w:sect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Normal1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6"/>
        <w:gridCol w:w="7195"/>
      </w:tblGrid>
      <w:tr w:rsidR="00360677" w:rsidRPr="002E695B">
        <w:trPr>
          <w:trHeight w:val="4701"/>
        </w:trPr>
        <w:tc>
          <w:tcPr>
            <w:tcW w:w="2096" w:type="dxa"/>
          </w:tcPr>
          <w:p w:rsidR="00360677" w:rsidRPr="00963998" w:rsidRDefault="003606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360677" w:rsidRPr="00963998" w:rsidRDefault="003606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360677" w:rsidRPr="00963998" w:rsidRDefault="003606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360677" w:rsidRPr="00963998" w:rsidRDefault="003606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360677" w:rsidRPr="00963998" w:rsidRDefault="003606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360677" w:rsidRPr="00963998" w:rsidRDefault="003606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360677" w:rsidRPr="00963998" w:rsidRDefault="00360677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360677" w:rsidRPr="00963998" w:rsidRDefault="001D1A80">
            <w:pPr>
              <w:pStyle w:val="TableParagraph"/>
              <w:spacing w:before="1" w:line="268" w:lineRule="auto"/>
              <w:ind w:left="194" w:right="18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b/>
                <w:w w:val="90"/>
                <w:sz w:val="24"/>
                <w:szCs w:val="24"/>
                <w:lang w:val="pl-PL"/>
              </w:rPr>
              <w:t xml:space="preserve">Aktywności wobec </w:t>
            </w:r>
            <w:r w:rsidRPr="00963998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sprawców zdarzenia</w:t>
            </w:r>
          </w:p>
          <w:p w:rsidR="00360677" w:rsidRPr="00963998" w:rsidRDefault="00A333C4" w:rsidP="00A333C4">
            <w:pPr>
              <w:pStyle w:val="TableParagraph"/>
              <w:spacing w:line="266" w:lineRule="auto"/>
              <w:ind w:left="194" w:right="18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b/>
                <w:w w:val="95"/>
                <w:sz w:val="24"/>
                <w:szCs w:val="24"/>
                <w:lang w:val="pl-PL"/>
              </w:rPr>
              <w:t>ze szkoły</w:t>
            </w:r>
          </w:p>
        </w:tc>
        <w:tc>
          <w:tcPr>
            <w:tcW w:w="7195" w:type="dxa"/>
          </w:tcPr>
          <w:p w:rsidR="00360677" w:rsidRPr="00963998" w:rsidRDefault="00A333C4" w:rsidP="00A333C4">
            <w:pPr>
              <w:pStyle w:val="TableParagraph"/>
              <w:spacing w:before="83" w:line="266" w:lineRule="auto"/>
              <w:ind w:left="107" w:right="102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1.  </w:t>
            </w:r>
            <w:r w:rsidR="001D1A80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Gdysprawcąincydentujestuczeńszkoły,należywobecniego–wporozumieniuz rodzicami/ prawnymi opiekunami – podjąć działania wychowawcze, zmierzające do uświadomienia nieodpowiedniego i nielegalnego charakteru czynów, jakich dokonał. Jednym z elementów takich działań powinny być przeprosiny złożone osobie </w:t>
            </w:r>
            <w:proofErr w:type="spellStart"/>
            <w:r w:rsidR="001D1A80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poszkodowanej.Celem</w:t>
            </w:r>
            <w:proofErr w:type="spellEnd"/>
            <w:r w:rsidR="001D1A80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takich działań winno być nie tylko nabycie odpowiedniej wiedzy przez ucznianatematwagiposzanowaniaprywatnościwcodziennymżyciu,aletrwała zmiana jego postawy na akceptującą szacunek dla wizerunku i prywatności. DziałaniatakieszkoławinnapodjąćniezależnieodpowiadomieniaPolicji/sądu rodzinnego.</w:t>
            </w:r>
          </w:p>
          <w:p w:rsidR="00360677" w:rsidRPr="00963998" w:rsidRDefault="00A333C4">
            <w:pPr>
              <w:pStyle w:val="TableParagraph"/>
              <w:spacing w:before="83" w:line="266" w:lineRule="auto"/>
              <w:ind w:left="107" w:right="96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2. </w:t>
            </w:r>
            <w:r w:rsidR="001D1A80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Dyrekcja szkoły winna podjąć decyzje w sprawie powiadomienia o incydencie Policji, biorąc pod uwagę wiek sprawcy, jego dotychczasowe zachowanie, postawę po odkryciu incydentu oraz opinie wychowawcy i pedagoga. Przed podjęciemdecyzjiozgłoszeniuincydentunaPolicjęnależyrozważyć,czyistnieją dowody, iż uczeń - sprawca zmierzał do wyrządzenia ofierze szkody majątkowej lub osobistej. W takim przypadku dobrym rozwiązaniem jest uzyskanie interpretacji prawnej adwokata lub </w:t>
            </w:r>
            <w:proofErr w:type="spellStart"/>
            <w:r w:rsidR="001D1A80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radcyprawnego</w:t>
            </w:r>
            <w:proofErr w:type="spellEnd"/>
            <w:r w:rsidR="001D1A80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</w:p>
        </w:tc>
      </w:tr>
      <w:tr w:rsidR="00360677" w:rsidRPr="002E695B">
        <w:trPr>
          <w:trHeight w:val="2184"/>
        </w:trPr>
        <w:tc>
          <w:tcPr>
            <w:tcW w:w="2096" w:type="dxa"/>
          </w:tcPr>
          <w:p w:rsidR="00360677" w:rsidRPr="00963998" w:rsidRDefault="003606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360677" w:rsidRPr="00963998" w:rsidRDefault="003606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360677" w:rsidRPr="00963998" w:rsidRDefault="003606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360677" w:rsidRPr="002E695B" w:rsidRDefault="001D1A80">
            <w:pPr>
              <w:pStyle w:val="TableParagraph"/>
              <w:spacing w:line="268" w:lineRule="auto"/>
              <w:ind w:left="350" w:right="173" w:hanging="15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E695B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Aktywnościwobec</w:t>
            </w:r>
            <w:r w:rsidRPr="002E695B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ofiarzdarzenia</w:t>
            </w:r>
            <w:proofErr w:type="spellEnd"/>
          </w:p>
        </w:tc>
        <w:tc>
          <w:tcPr>
            <w:tcW w:w="7195" w:type="dxa"/>
          </w:tcPr>
          <w:p w:rsidR="00A333C4" w:rsidRPr="00963998" w:rsidRDefault="00A333C4">
            <w:pPr>
              <w:pStyle w:val="TableParagraph"/>
              <w:spacing w:before="83" w:line="266" w:lineRule="auto"/>
              <w:ind w:left="107" w:right="101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1. </w:t>
            </w:r>
            <w:r w:rsidR="001D1A80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Ofi</w:t>
            </w: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ary incydentów należy otoczyć, </w:t>
            </w:r>
            <w:r w:rsidR="001D1A80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 porozumieniu z rodzicami/opiekunami prawnymi - opieką pedagogiczno-psychologiczną i powiadomić o działaniach podjętychwceluusunięciaskutkówdziałaniasprawcy(np.usunięciezInternetu intymnych zdjęć ofiary, zablokowanie dostępu do konta w portalu </w:t>
            </w:r>
            <w:proofErr w:type="spellStart"/>
            <w:r w:rsidR="001D1A80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społecznościowym</w:t>
            </w:r>
            <w:proofErr w:type="spellEnd"/>
            <w:r w:rsidR="001D1A80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).</w:t>
            </w:r>
          </w:p>
          <w:p w:rsidR="00360677" w:rsidRPr="00963998" w:rsidRDefault="00A333C4">
            <w:pPr>
              <w:pStyle w:val="TableParagraph"/>
              <w:spacing w:before="83" w:line="266" w:lineRule="auto"/>
              <w:ind w:left="107" w:right="101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2. </w:t>
            </w:r>
            <w:r w:rsidR="001D1A80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Jeśli kradzież tożsamości, bądź naruszenie dobrego </w:t>
            </w:r>
            <w:proofErr w:type="spellStart"/>
            <w:r w:rsidR="001D1A80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wizerunkuofiaryjestznanetylkojejirodzicom</w:t>
            </w:r>
            <w:proofErr w:type="spellEnd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/ opiekunom </w:t>
            </w:r>
            <w:proofErr w:type="spellStart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prawnym</w:t>
            </w:r>
            <w:r w:rsidR="001D1A80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,szkoławinnazapewnićpoufność</w:t>
            </w:r>
            <w:proofErr w:type="spellEnd"/>
            <w:r w:rsidR="001D1A80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działań, tak aby informacje narażające ofiarę na naruszenie wizerunku nie były rozpowszechniane.</w:t>
            </w:r>
          </w:p>
        </w:tc>
      </w:tr>
      <w:tr w:rsidR="00360677" w:rsidRPr="002E695B">
        <w:trPr>
          <w:trHeight w:val="1173"/>
        </w:trPr>
        <w:tc>
          <w:tcPr>
            <w:tcW w:w="2096" w:type="dxa"/>
          </w:tcPr>
          <w:p w:rsidR="00360677" w:rsidRPr="00963998" w:rsidRDefault="00360677">
            <w:pPr>
              <w:pStyle w:val="TableParagraph"/>
              <w:spacing w:before="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360677" w:rsidRPr="002E695B" w:rsidRDefault="001D1A80">
            <w:pPr>
              <w:pStyle w:val="TableParagraph"/>
              <w:spacing w:line="266" w:lineRule="auto"/>
              <w:ind w:left="578" w:right="173" w:hanging="3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E695B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Aktywnościwobec</w:t>
            </w:r>
            <w:r w:rsidRPr="002E695B">
              <w:rPr>
                <w:rFonts w:ascii="Times New Roman" w:hAnsi="Times New Roman" w:cs="Times New Roman"/>
                <w:b/>
                <w:sz w:val="24"/>
                <w:szCs w:val="24"/>
              </w:rPr>
              <w:t>świadków</w:t>
            </w:r>
            <w:proofErr w:type="spellEnd"/>
          </w:p>
        </w:tc>
        <w:tc>
          <w:tcPr>
            <w:tcW w:w="7195" w:type="dxa"/>
          </w:tcPr>
          <w:p w:rsidR="00360677" w:rsidRPr="00963998" w:rsidRDefault="001D1A80">
            <w:pPr>
              <w:pStyle w:val="TableParagraph"/>
              <w:spacing w:before="83" w:line="268" w:lineRule="auto"/>
              <w:ind w:left="107" w:right="104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Gdy kradzież tożsamości, bądź naruszenie dobrego wizerunku ofiary jest znane szerszemu gronu uczniów szkoły, należy podjąć wobec nich działania wychowawcze, zwracające uwagę na negatywną ocenę naruszania wizerunku ucznia – koleżanki lub kolegi oraz ryzyko penalizacji.</w:t>
            </w:r>
          </w:p>
        </w:tc>
      </w:tr>
      <w:tr w:rsidR="00360677" w:rsidRPr="002E695B">
        <w:trPr>
          <w:trHeight w:val="918"/>
        </w:trPr>
        <w:tc>
          <w:tcPr>
            <w:tcW w:w="2096" w:type="dxa"/>
          </w:tcPr>
          <w:p w:rsidR="00360677" w:rsidRPr="00963998" w:rsidRDefault="001D1A80">
            <w:pPr>
              <w:pStyle w:val="TableParagraph"/>
              <w:spacing w:before="83" w:line="268" w:lineRule="auto"/>
              <w:ind w:left="326" w:right="173" w:firstLine="98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b/>
                <w:w w:val="95"/>
                <w:sz w:val="24"/>
                <w:szCs w:val="24"/>
                <w:lang w:val="pl-PL"/>
              </w:rPr>
              <w:t xml:space="preserve">Współpraca z </w:t>
            </w:r>
            <w:r w:rsidRPr="00963998">
              <w:rPr>
                <w:rFonts w:ascii="Times New Roman" w:hAnsi="Times New Roman" w:cs="Times New Roman"/>
                <w:b/>
                <w:w w:val="90"/>
                <w:sz w:val="24"/>
                <w:szCs w:val="24"/>
                <w:lang w:val="pl-PL"/>
              </w:rPr>
              <w:t>Policją i sądami</w:t>
            </w:r>
          </w:p>
          <w:p w:rsidR="00360677" w:rsidRPr="00963998" w:rsidRDefault="001D1A80">
            <w:pPr>
              <w:pStyle w:val="TableParagraph"/>
              <w:spacing w:line="225" w:lineRule="exact"/>
              <w:ind w:left="509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rodzinnymi</w:t>
            </w:r>
          </w:p>
        </w:tc>
        <w:tc>
          <w:tcPr>
            <w:tcW w:w="7195" w:type="dxa"/>
          </w:tcPr>
          <w:p w:rsidR="00360677" w:rsidRPr="00963998" w:rsidRDefault="001D1A80">
            <w:pPr>
              <w:pStyle w:val="TableParagraph"/>
              <w:spacing w:before="83" w:line="266" w:lineRule="auto"/>
              <w:ind w:left="107" w:right="104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Gdy naruszenie prywatności, czy wyłudzenie lub kradzież tożsamości skutkują wyrządzeniem ofierze szkody majątkowej lu</w:t>
            </w:r>
            <w:r w:rsidR="00A333C4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b osobistej, rodzice/ prawni opie</w:t>
            </w: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kunowie dzieci winni o nim powiadomić Policję.</w:t>
            </w:r>
          </w:p>
        </w:tc>
      </w:tr>
      <w:tr w:rsidR="00360677" w:rsidRPr="002E695B">
        <w:trPr>
          <w:trHeight w:val="1171"/>
        </w:trPr>
        <w:tc>
          <w:tcPr>
            <w:tcW w:w="2096" w:type="dxa"/>
          </w:tcPr>
          <w:p w:rsidR="00360677" w:rsidRPr="00963998" w:rsidRDefault="001D1A80">
            <w:pPr>
              <w:pStyle w:val="TableParagraph"/>
              <w:spacing w:before="83" w:line="268" w:lineRule="auto"/>
              <w:ind w:left="194" w:right="18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b/>
                <w:w w:val="90"/>
                <w:sz w:val="24"/>
                <w:szCs w:val="24"/>
                <w:lang w:val="pl-PL"/>
              </w:rPr>
              <w:t xml:space="preserve">Współpraca ze </w:t>
            </w:r>
            <w:r w:rsidRPr="00963998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służbami</w:t>
            </w:r>
          </w:p>
          <w:p w:rsidR="00360677" w:rsidRPr="00963998" w:rsidRDefault="001D1A80">
            <w:pPr>
              <w:pStyle w:val="TableParagraph"/>
              <w:spacing w:line="268" w:lineRule="auto"/>
              <w:ind w:left="230" w:right="224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placówkami </w:t>
            </w:r>
            <w:r w:rsidRPr="00963998">
              <w:rPr>
                <w:rFonts w:ascii="Times New Roman" w:hAnsi="Times New Roman" w:cs="Times New Roman"/>
                <w:b/>
                <w:w w:val="90"/>
                <w:sz w:val="24"/>
                <w:szCs w:val="24"/>
                <w:lang w:val="pl-PL"/>
              </w:rPr>
              <w:t>specjalistycznymi</w:t>
            </w:r>
          </w:p>
        </w:tc>
        <w:tc>
          <w:tcPr>
            <w:tcW w:w="7195" w:type="dxa"/>
          </w:tcPr>
          <w:p w:rsidR="00360677" w:rsidRPr="00963998" w:rsidRDefault="001D1A80">
            <w:pPr>
              <w:pStyle w:val="TableParagraph"/>
              <w:spacing w:before="83" w:line="268" w:lineRule="auto"/>
              <w:ind w:left="107" w:right="104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Wprzypadkukoniecznościpodejmowaniadalszychdziałańpomocowychwobec ofiary, można skierować ucznia, za zgodą i we współpracy z rodzicami/ prawnymi op</w:t>
            </w:r>
            <w:r w:rsidR="00A333C4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</w:t>
            </w: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ekunami, do placówki specjalistycznej, </w:t>
            </w:r>
            <w:proofErr w:type="spellStart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np.terapeutycznej</w:t>
            </w:r>
            <w:proofErr w:type="spellEnd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</w:p>
        </w:tc>
      </w:tr>
    </w:tbl>
    <w:p w:rsidR="00360677" w:rsidRPr="002E695B" w:rsidRDefault="00360677" w:rsidP="00963998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0677" w:rsidRPr="002E695B" w:rsidRDefault="0036067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0677" w:rsidRPr="002E695B" w:rsidRDefault="001D1A8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E695B">
        <w:rPr>
          <w:rFonts w:ascii="Times New Roman" w:eastAsia="Calibri" w:hAnsi="Times New Roman" w:cs="Times New Roman"/>
          <w:b/>
          <w:sz w:val="24"/>
          <w:szCs w:val="24"/>
        </w:rPr>
        <w:t>XVIII. PROCEDURA REAGOWANIA ZWIĄZANA Z NAWIĄZYWANIEM NIEBEZPIECZNYCH KONTAKTÓW  W INTERNECIE</w:t>
      </w:r>
    </w:p>
    <w:tbl>
      <w:tblPr>
        <w:tblStyle w:val="TableNormal1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7204"/>
      </w:tblGrid>
      <w:tr w:rsidR="00360677" w:rsidRPr="002E695B">
        <w:trPr>
          <w:trHeight w:val="871"/>
        </w:trPr>
        <w:tc>
          <w:tcPr>
            <w:tcW w:w="2093" w:type="dxa"/>
            <w:shd w:val="clear" w:color="auto" w:fill="E7E6E6"/>
          </w:tcPr>
          <w:p w:rsidR="00360677" w:rsidRPr="00963998" w:rsidRDefault="00360677">
            <w:pPr>
              <w:pStyle w:val="TableParagraph"/>
              <w:spacing w:before="267"/>
              <w:ind w:left="163" w:right="15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  <w:tc>
          <w:tcPr>
            <w:tcW w:w="7204" w:type="dxa"/>
            <w:shd w:val="clear" w:color="auto" w:fill="E7E6E6"/>
          </w:tcPr>
          <w:p w:rsidR="00360677" w:rsidRPr="002E695B" w:rsidRDefault="001D1A80">
            <w:pPr>
              <w:pStyle w:val="TableParagraph"/>
              <w:spacing w:before="89"/>
              <w:ind w:left="165" w:right="1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95B">
              <w:rPr>
                <w:rFonts w:ascii="Times New Roman" w:hAnsi="Times New Roman" w:cs="Times New Roman"/>
                <w:b/>
                <w:w w:val="85"/>
                <w:sz w:val="24"/>
                <w:szCs w:val="24"/>
              </w:rPr>
              <w:t>NAWIĄZYWANIE NIEBEZPIECZNYCH KONTAKTÓW W INTERNECIE</w:t>
            </w:r>
          </w:p>
          <w:p w:rsidR="00360677" w:rsidRPr="002E695B" w:rsidRDefault="00360677">
            <w:pPr>
              <w:pStyle w:val="TableParagraph"/>
              <w:spacing w:before="37"/>
              <w:ind w:left="163" w:right="1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0677" w:rsidRPr="002E695B">
        <w:trPr>
          <w:trHeight w:val="918"/>
        </w:trPr>
        <w:tc>
          <w:tcPr>
            <w:tcW w:w="2093" w:type="dxa"/>
          </w:tcPr>
          <w:p w:rsidR="00360677" w:rsidRPr="002E695B" w:rsidRDefault="001D1A80">
            <w:pPr>
              <w:pStyle w:val="TableParagraph"/>
              <w:spacing w:before="85" w:line="266" w:lineRule="auto"/>
              <w:ind w:left="163" w:right="1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E695B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Podstawyprawne</w:t>
            </w:r>
            <w:r w:rsidRPr="002E695B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uruchomienia</w:t>
            </w:r>
            <w:r w:rsidRPr="002E695B">
              <w:rPr>
                <w:rFonts w:ascii="Times New Roman" w:hAnsi="Times New Roman" w:cs="Times New Roman"/>
                <w:b/>
                <w:sz w:val="24"/>
                <w:szCs w:val="24"/>
              </w:rPr>
              <w:t>procedury</w:t>
            </w:r>
            <w:proofErr w:type="spellEnd"/>
          </w:p>
        </w:tc>
        <w:tc>
          <w:tcPr>
            <w:tcW w:w="7204" w:type="dxa"/>
          </w:tcPr>
          <w:p w:rsidR="00360677" w:rsidRPr="002E695B" w:rsidRDefault="00360677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677" w:rsidRPr="002E695B" w:rsidRDefault="001D1A80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695B">
              <w:rPr>
                <w:rFonts w:ascii="Times New Roman" w:hAnsi="Times New Roman" w:cs="Times New Roman"/>
                <w:sz w:val="24"/>
                <w:szCs w:val="24"/>
              </w:rPr>
              <w:t>Kodeks</w:t>
            </w:r>
            <w:proofErr w:type="spellEnd"/>
            <w:r w:rsidRPr="002E6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695B">
              <w:rPr>
                <w:rFonts w:ascii="Times New Roman" w:hAnsi="Times New Roman" w:cs="Times New Roman"/>
                <w:sz w:val="24"/>
                <w:szCs w:val="24"/>
              </w:rPr>
              <w:t>Karny</w:t>
            </w:r>
            <w:proofErr w:type="spellEnd"/>
          </w:p>
        </w:tc>
      </w:tr>
      <w:tr w:rsidR="00360677" w:rsidRPr="002E695B">
        <w:trPr>
          <w:trHeight w:val="1425"/>
        </w:trPr>
        <w:tc>
          <w:tcPr>
            <w:tcW w:w="2093" w:type="dxa"/>
          </w:tcPr>
          <w:p w:rsidR="00360677" w:rsidRPr="002E695B" w:rsidRDefault="00360677">
            <w:pPr>
              <w:pStyle w:val="TableParagraph"/>
              <w:spacing w:before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677" w:rsidRPr="002E695B" w:rsidRDefault="001D1A80" w:rsidP="00A333C4">
            <w:pPr>
              <w:pStyle w:val="TableParagraph"/>
              <w:spacing w:line="266" w:lineRule="auto"/>
              <w:ind w:left="144" w:right="135"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E695B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Rodzaj</w:t>
            </w:r>
            <w:proofErr w:type="spellEnd"/>
            <w:r w:rsidRPr="002E695B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 </w:t>
            </w:r>
            <w:proofErr w:type="spellStart"/>
            <w:r w:rsidRPr="002E695B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zagrożenia</w:t>
            </w:r>
            <w:proofErr w:type="spellEnd"/>
            <w:r w:rsidRPr="002E695B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 </w:t>
            </w:r>
            <w:proofErr w:type="spellStart"/>
            <w:r w:rsidRPr="002E695B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objętego</w:t>
            </w:r>
            <w:proofErr w:type="spellEnd"/>
            <w:r w:rsidRPr="002E695B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 </w:t>
            </w:r>
            <w:proofErr w:type="spellStart"/>
            <w:r w:rsidRPr="002E695B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procedurą</w:t>
            </w:r>
            <w:proofErr w:type="spellEnd"/>
            <w:r w:rsidRPr="002E695B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 </w:t>
            </w:r>
          </w:p>
        </w:tc>
        <w:tc>
          <w:tcPr>
            <w:tcW w:w="7204" w:type="dxa"/>
          </w:tcPr>
          <w:p w:rsidR="00360677" w:rsidRPr="00963998" w:rsidRDefault="001D1A80">
            <w:pPr>
              <w:pStyle w:val="TableParagraph"/>
              <w:spacing w:before="85" w:line="266" w:lineRule="auto"/>
              <w:ind w:left="110" w:right="99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Zagrożenieobejmujekontaktyosóbdorosłychzmałoletnimiwceluzainicjowania znajomości prowadzących do wyłudzenia poufnych informacji, nawiązania kontaktów seksualnych, skłonienia dziecka do zachowań niebezpiecznych dla jego zdrowia i życia lub wyłudzenia własności (np. danych, pieniędzy, cennych </w:t>
            </w:r>
            <w:proofErr w:type="spellStart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przedmiotówrodzinnych</w:t>
            </w:r>
            <w:proofErr w:type="spellEnd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).</w:t>
            </w:r>
          </w:p>
        </w:tc>
      </w:tr>
      <w:tr w:rsidR="00360677" w:rsidRPr="002E695B">
        <w:trPr>
          <w:trHeight w:val="1332"/>
        </w:trPr>
        <w:tc>
          <w:tcPr>
            <w:tcW w:w="2093" w:type="dxa"/>
          </w:tcPr>
          <w:p w:rsidR="00360677" w:rsidRPr="00963998" w:rsidRDefault="003606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360677" w:rsidRPr="002E695B" w:rsidRDefault="001D1A80">
            <w:pPr>
              <w:pStyle w:val="TableParagraph"/>
              <w:spacing w:before="169" w:line="266" w:lineRule="auto"/>
              <w:ind w:left="667" w:right="132" w:hanging="5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E695B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Telefonyalarmowe</w:t>
            </w:r>
            <w:r w:rsidRPr="002E695B">
              <w:rPr>
                <w:rFonts w:ascii="Times New Roman" w:hAnsi="Times New Roman" w:cs="Times New Roman"/>
                <w:b/>
                <w:sz w:val="24"/>
                <w:szCs w:val="24"/>
              </w:rPr>
              <w:t>krajowe</w:t>
            </w:r>
            <w:proofErr w:type="spellEnd"/>
          </w:p>
        </w:tc>
        <w:tc>
          <w:tcPr>
            <w:tcW w:w="7204" w:type="dxa"/>
          </w:tcPr>
          <w:p w:rsidR="00360677" w:rsidRPr="00963998" w:rsidRDefault="001D1A80">
            <w:pPr>
              <w:pStyle w:val="TableParagraph"/>
              <w:spacing w:before="87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Telefon Zaufania dla Dzieci i Młodzieży </w:t>
            </w:r>
            <w:r w:rsidRPr="00963998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- 116 111</w:t>
            </w:r>
          </w:p>
          <w:p w:rsidR="00360677" w:rsidRPr="00963998" w:rsidRDefault="001D1A80">
            <w:pPr>
              <w:pStyle w:val="TableParagraph"/>
              <w:spacing w:before="104"/>
              <w:ind w:left="11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Telefon dla Rodziców i Nauczycieli w sprawie Bezpieczeństwa Dzieci –</w:t>
            </w:r>
          </w:p>
          <w:p w:rsidR="00360677" w:rsidRPr="00963998" w:rsidRDefault="001D1A80">
            <w:pPr>
              <w:pStyle w:val="TableParagraph"/>
              <w:spacing w:before="25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800 100 </w:t>
            </w:r>
            <w:proofErr w:type="spellStart"/>
            <w:r w:rsidRPr="00963998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100</w:t>
            </w:r>
            <w:proofErr w:type="spellEnd"/>
          </w:p>
          <w:p w:rsidR="00360677" w:rsidRPr="00963998" w:rsidRDefault="001D1A80">
            <w:pPr>
              <w:pStyle w:val="TableParagraph"/>
              <w:spacing w:before="107"/>
              <w:ind w:left="11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Zgłaszanie nielegalnych treści: </w:t>
            </w:r>
            <w:proofErr w:type="spellStart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Dyżurnet</w:t>
            </w:r>
            <w:proofErr w:type="spellEnd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 dyzurnet.pl</w:t>
            </w:r>
          </w:p>
        </w:tc>
      </w:tr>
      <w:tr w:rsidR="00360677" w:rsidRPr="002E695B">
        <w:trPr>
          <w:trHeight w:val="412"/>
        </w:trPr>
        <w:tc>
          <w:tcPr>
            <w:tcW w:w="9297" w:type="dxa"/>
            <w:gridSpan w:val="2"/>
            <w:shd w:val="clear" w:color="auto" w:fill="F1F1F1"/>
          </w:tcPr>
          <w:p w:rsidR="00360677" w:rsidRPr="00963998" w:rsidRDefault="001D1A80" w:rsidP="00A333C4">
            <w:pPr>
              <w:pStyle w:val="TableParagraph"/>
              <w:spacing w:before="87"/>
              <w:ind w:left="146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b/>
                <w:w w:val="95"/>
                <w:sz w:val="24"/>
                <w:szCs w:val="24"/>
                <w:lang w:val="pl-PL"/>
              </w:rPr>
              <w:t>SPOSÓB POSTĘPOWANIA W PRZYPADKU WYSTĄPIENIA ZAGROŻENIA</w:t>
            </w:r>
          </w:p>
        </w:tc>
      </w:tr>
      <w:tr w:rsidR="00360677" w:rsidRPr="002E695B">
        <w:trPr>
          <w:trHeight w:val="3276"/>
        </w:trPr>
        <w:tc>
          <w:tcPr>
            <w:tcW w:w="2093" w:type="dxa"/>
          </w:tcPr>
          <w:p w:rsidR="00360677" w:rsidRPr="00963998" w:rsidRDefault="003606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360677" w:rsidRPr="00963998" w:rsidRDefault="003606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360677" w:rsidRPr="00963998" w:rsidRDefault="003606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360677" w:rsidRPr="00963998" w:rsidRDefault="003606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360677" w:rsidRPr="00963998" w:rsidRDefault="001D1A80">
            <w:pPr>
              <w:pStyle w:val="TableParagraph"/>
              <w:spacing w:before="139" w:line="266" w:lineRule="auto"/>
              <w:ind w:left="117" w:righ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b/>
                <w:w w:val="90"/>
                <w:sz w:val="24"/>
                <w:szCs w:val="24"/>
                <w:lang w:val="pl-PL"/>
              </w:rPr>
              <w:t xml:space="preserve">Przyjęcie zgłoszenia </w:t>
            </w:r>
            <w:r w:rsidRPr="00963998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i ustalenie okoliczności zdarzenia</w:t>
            </w:r>
          </w:p>
        </w:tc>
        <w:tc>
          <w:tcPr>
            <w:tcW w:w="7204" w:type="dxa"/>
          </w:tcPr>
          <w:p w:rsidR="00360677" w:rsidRPr="00963998" w:rsidRDefault="00AD523F">
            <w:pPr>
              <w:pStyle w:val="TableParagraph"/>
              <w:spacing w:before="85" w:line="268" w:lineRule="auto"/>
              <w:ind w:left="110" w:right="95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1. </w:t>
            </w:r>
            <w:r w:rsidR="001D1A80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Osobami najczęściej zgłaszającymi omawiany problem są rodzice/opiekunowie prawnidzieckalubosobyzajmującesię„poszukiwaniempedofili”.Wpierwszym </w:t>
            </w:r>
            <w:proofErr w:type="spellStart"/>
            <w:r w:rsidR="001D1A80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przypadkuinformacjatrafianajpierwdoszkół,wdrugim</w:t>
            </w:r>
            <w:proofErr w:type="spellEnd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–</w:t>
            </w:r>
            <w:proofErr w:type="spellStart"/>
            <w:r w:rsidR="001D1A80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naPolicję.Zdarzasię</w:t>
            </w:r>
            <w:proofErr w:type="spellEnd"/>
            <w:r w:rsidR="001D1A80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, </w:t>
            </w:r>
            <w:proofErr w:type="spellStart"/>
            <w:r w:rsidR="001D1A80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żeinformacjauzyskiwanajestześrodowiskarówieśnikówofiary</w:t>
            </w:r>
            <w:proofErr w:type="spellEnd"/>
            <w:r w:rsidR="001D1A80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</w:p>
          <w:p w:rsidR="00360677" w:rsidRPr="00963998" w:rsidRDefault="00AD523F">
            <w:pPr>
              <w:pStyle w:val="TableParagraph"/>
              <w:spacing w:before="76" w:line="266" w:lineRule="auto"/>
              <w:ind w:left="110" w:right="95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2.  </w:t>
            </w:r>
            <w:r w:rsidR="001D1A80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Kluczowe znaczenie w działaniach szkoły ma czas reakcji - szybkość przeciwdziałania zagrożeniu ze względu na niezwykle szkodliwe konsekwencje realizacji kontaktu </w:t>
            </w:r>
            <w:proofErr w:type="spellStart"/>
            <w:r w:rsidR="001D1A80" w:rsidRPr="00963998"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  <w:t>online</w:t>
            </w:r>
            <w:proofErr w:type="spellEnd"/>
            <w:r w:rsidR="001D1A80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 przeradzającego się w zachowania w świecie rzeczywistym: uwiedzenie i wykorzystanie seksualne, kidnaping, a także wyłudzenie pieniędzy czy przedmiotów dużej wartości. W przypadkach niebezpiecznych kontaktów inicjowanych w Internecie może dochodzić do zagrożenia życia i zdrowia dziecka, szantażu i przymusu realizacji czynności seksualnych.</w:t>
            </w:r>
          </w:p>
        </w:tc>
      </w:tr>
      <w:tr w:rsidR="00360677" w:rsidRPr="002E695B">
        <w:trPr>
          <w:trHeight w:val="1506"/>
        </w:trPr>
        <w:tc>
          <w:tcPr>
            <w:tcW w:w="2093" w:type="dxa"/>
          </w:tcPr>
          <w:p w:rsidR="00360677" w:rsidRPr="00963998" w:rsidRDefault="00360677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360677" w:rsidRPr="00963998" w:rsidRDefault="001D1A80">
            <w:pPr>
              <w:pStyle w:val="TableParagraph"/>
              <w:spacing w:line="268" w:lineRule="auto"/>
              <w:ind w:left="163" w:right="15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b/>
                <w:w w:val="85"/>
                <w:sz w:val="24"/>
                <w:szCs w:val="24"/>
                <w:lang w:val="pl-PL"/>
              </w:rPr>
              <w:t xml:space="preserve">Opis okoliczności, </w:t>
            </w:r>
            <w:r w:rsidRPr="00963998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analiza, </w:t>
            </w:r>
            <w:r w:rsidRPr="00963998">
              <w:rPr>
                <w:rFonts w:ascii="Times New Roman" w:hAnsi="Times New Roman" w:cs="Times New Roman"/>
                <w:b/>
                <w:w w:val="95"/>
                <w:sz w:val="24"/>
                <w:szCs w:val="24"/>
                <w:lang w:val="pl-PL"/>
              </w:rPr>
              <w:t xml:space="preserve">zabezpieczenie </w:t>
            </w:r>
            <w:r w:rsidRPr="00963998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dowodów</w:t>
            </w:r>
          </w:p>
        </w:tc>
        <w:tc>
          <w:tcPr>
            <w:tcW w:w="7204" w:type="dxa"/>
          </w:tcPr>
          <w:p w:rsidR="00360677" w:rsidRPr="00963998" w:rsidRDefault="00AD523F">
            <w:pPr>
              <w:pStyle w:val="TableParagraph"/>
              <w:spacing w:before="87" w:line="266" w:lineRule="auto"/>
              <w:ind w:left="110" w:right="99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1. </w:t>
            </w:r>
            <w:r w:rsidR="001D1A80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Należy zidentyfikować i zabezpieczyć w szkole, w formie elektronicznej dowody działania dorosłego sprawcy uwiedzenia (zapisy rozmów w komunikatorach, na portalach </w:t>
            </w:r>
            <w:proofErr w:type="spellStart"/>
            <w:r w:rsidR="001D1A80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społecznościowych</w:t>
            </w:r>
            <w:proofErr w:type="spellEnd"/>
            <w:r w:rsidR="001D1A80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; zrzuty ekranowe, zdjęcia, wiadomości e-mail).</w:t>
            </w:r>
          </w:p>
          <w:p w:rsidR="00360677" w:rsidRPr="00963998" w:rsidRDefault="00AD523F">
            <w:pPr>
              <w:pStyle w:val="TableParagraph"/>
              <w:spacing w:before="83" w:line="266" w:lineRule="auto"/>
              <w:ind w:left="110" w:right="99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2. </w:t>
            </w:r>
            <w:r w:rsidR="001D1A80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Jednocześnie – bezzwłocznie - należy dokonać zawiadomienia na Policji o wystąpieniu zdarzenia.</w:t>
            </w:r>
          </w:p>
        </w:tc>
      </w:tr>
    </w:tbl>
    <w:p w:rsidR="00360677" w:rsidRPr="002E695B" w:rsidRDefault="00360677">
      <w:pPr>
        <w:spacing w:line="266" w:lineRule="auto"/>
        <w:jc w:val="both"/>
        <w:rPr>
          <w:rFonts w:ascii="Times New Roman" w:hAnsi="Times New Roman" w:cs="Times New Roman"/>
          <w:sz w:val="24"/>
          <w:szCs w:val="24"/>
        </w:rPr>
        <w:sectPr w:rsidR="00360677" w:rsidRPr="002E695B">
          <w:pgSz w:w="11910" w:h="16840"/>
          <w:pgMar w:top="1400" w:right="940" w:bottom="1180" w:left="1180" w:header="0" w:footer="984" w:gutter="0"/>
          <w:cols w:space="708"/>
        </w:sectPr>
      </w:pPr>
    </w:p>
    <w:tbl>
      <w:tblPr>
        <w:tblStyle w:val="TableNormal1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7204"/>
      </w:tblGrid>
      <w:tr w:rsidR="00360677" w:rsidRPr="002E695B">
        <w:trPr>
          <w:trHeight w:val="1425"/>
        </w:trPr>
        <w:tc>
          <w:tcPr>
            <w:tcW w:w="2093" w:type="dxa"/>
          </w:tcPr>
          <w:p w:rsidR="00360677" w:rsidRPr="00963998" w:rsidRDefault="003606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360677" w:rsidRPr="00963998" w:rsidRDefault="00360677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360677" w:rsidRPr="002E695B" w:rsidRDefault="001D1A80">
            <w:pPr>
              <w:pStyle w:val="TableParagraph"/>
              <w:spacing w:line="266" w:lineRule="auto"/>
              <w:ind w:left="408" w:right="400" w:firstLine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E695B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Identyfikacjasprawcy</w:t>
            </w:r>
            <w:proofErr w:type="spellEnd"/>
            <w:r w:rsidRPr="002E695B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(-</w:t>
            </w:r>
            <w:proofErr w:type="spellStart"/>
            <w:r w:rsidRPr="002E695B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ów</w:t>
            </w:r>
            <w:proofErr w:type="spellEnd"/>
            <w:r w:rsidRPr="002E695B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)</w:t>
            </w:r>
          </w:p>
        </w:tc>
        <w:tc>
          <w:tcPr>
            <w:tcW w:w="7204" w:type="dxa"/>
          </w:tcPr>
          <w:p w:rsidR="00360677" w:rsidRPr="00963998" w:rsidRDefault="001D1A80">
            <w:pPr>
              <w:pStyle w:val="TableParagraph"/>
              <w:spacing w:before="85" w:line="266" w:lineRule="auto"/>
              <w:ind w:left="110" w:right="99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Zewzględunabezpieczeństwonienależypodejmowaćsamodzielnychdziałańw celudotarciadosprawcy,leczudzielaćwszelkiegomożliwegowsparciaorganom ścigania, m.in. zabezpieczyć i przekazać zebrane dowody. </w:t>
            </w:r>
            <w:proofErr w:type="spellStart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Identyfikacjasprawcy</w:t>
            </w:r>
            <w:proofErr w:type="spellEnd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wykracza poza kompetencje i możliwości szkoły w większości przypadków uwodzenia </w:t>
            </w:r>
            <w:proofErr w:type="spellStart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przezInternet</w:t>
            </w:r>
            <w:proofErr w:type="spellEnd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</w:p>
        </w:tc>
      </w:tr>
      <w:tr w:rsidR="00360677" w:rsidRPr="002E695B">
        <w:trPr>
          <w:trHeight w:val="1173"/>
        </w:trPr>
        <w:tc>
          <w:tcPr>
            <w:tcW w:w="2093" w:type="dxa"/>
          </w:tcPr>
          <w:p w:rsidR="00360677" w:rsidRPr="00963998" w:rsidRDefault="001D1A80">
            <w:pPr>
              <w:pStyle w:val="TableParagraph"/>
              <w:spacing w:before="85" w:line="266" w:lineRule="auto"/>
              <w:ind w:left="578" w:right="170" w:hanging="384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b/>
                <w:w w:val="90"/>
                <w:sz w:val="24"/>
                <w:szCs w:val="24"/>
                <w:lang w:val="pl-PL"/>
              </w:rPr>
              <w:t xml:space="preserve">Aktywności wobec </w:t>
            </w:r>
            <w:r w:rsidRPr="00963998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sprawców</w:t>
            </w:r>
          </w:p>
          <w:p w:rsidR="00360677" w:rsidRPr="00963998" w:rsidRDefault="001D1A80">
            <w:pPr>
              <w:pStyle w:val="TableParagraph"/>
              <w:spacing w:before="2" w:line="266" w:lineRule="auto"/>
              <w:ind w:left="463" w:right="449" w:firstLine="112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ze szkoły/ </w:t>
            </w:r>
            <w:r w:rsidRPr="00963998">
              <w:rPr>
                <w:rFonts w:ascii="Times New Roman" w:hAnsi="Times New Roman" w:cs="Times New Roman"/>
                <w:b/>
                <w:w w:val="90"/>
                <w:sz w:val="24"/>
                <w:szCs w:val="24"/>
                <w:lang w:val="pl-PL"/>
              </w:rPr>
              <w:t>spoza szkoły</w:t>
            </w:r>
          </w:p>
        </w:tc>
        <w:tc>
          <w:tcPr>
            <w:tcW w:w="7204" w:type="dxa"/>
          </w:tcPr>
          <w:p w:rsidR="00360677" w:rsidRPr="00963998" w:rsidRDefault="001D1A80">
            <w:pPr>
              <w:pStyle w:val="TableParagraph"/>
              <w:spacing w:before="85" w:line="266" w:lineRule="auto"/>
              <w:ind w:left="110" w:right="96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Nie należy podejmować aktywności zmierzających bezpośrednio do kontaktu ze sprawcą. Zadaniem szkoły jest zebranie dowodów i opieka nad ofiarą i ew. świadkami.</w:t>
            </w:r>
          </w:p>
        </w:tc>
      </w:tr>
      <w:tr w:rsidR="00360677" w:rsidRPr="002E695B">
        <w:trPr>
          <w:trHeight w:val="5635"/>
        </w:trPr>
        <w:tc>
          <w:tcPr>
            <w:tcW w:w="2093" w:type="dxa"/>
          </w:tcPr>
          <w:p w:rsidR="00360677" w:rsidRPr="00963998" w:rsidRDefault="003606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360677" w:rsidRPr="00963998" w:rsidRDefault="003606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360677" w:rsidRPr="00963998" w:rsidRDefault="003606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360677" w:rsidRPr="00963998" w:rsidRDefault="003606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360677" w:rsidRPr="00963998" w:rsidRDefault="003606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360677" w:rsidRPr="00963998" w:rsidRDefault="003606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360677" w:rsidRPr="00963998" w:rsidRDefault="003606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360677" w:rsidRPr="00963998" w:rsidRDefault="003606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360677" w:rsidRPr="00963998" w:rsidRDefault="003606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360677" w:rsidRPr="00963998" w:rsidRDefault="00360677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360677" w:rsidRPr="002E695B" w:rsidRDefault="001D1A80">
            <w:pPr>
              <w:pStyle w:val="TableParagraph"/>
              <w:spacing w:before="1" w:line="268" w:lineRule="auto"/>
              <w:ind w:left="350" w:right="170" w:hanging="15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E695B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Aktywnościwobec</w:t>
            </w:r>
            <w:r w:rsidRPr="002E695B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ofiarzdarzenia</w:t>
            </w:r>
            <w:proofErr w:type="spellEnd"/>
          </w:p>
        </w:tc>
        <w:tc>
          <w:tcPr>
            <w:tcW w:w="7204" w:type="dxa"/>
          </w:tcPr>
          <w:p w:rsidR="00AD523F" w:rsidRPr="00963998" w:rsidRDefault="00AD523F">
            <w:pPr>
              <w:pStyle w:val="TableParagraph"/>
              <w:spacing w:before="83" w:line="266" w:lineRule="auto"/>
              <w:ind w:left="110" w:right="97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1.  </w:t>
            </w:r>
            <w:r w:rsidR="001D1A80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 każdym przypadku próby nawiązania niebezpiecznego kontaktu – np. w celu werbunku do sekty lub grupy promującej niebezpieczne zachowania, a także werbunku do grupy terrorystycznej należy przed wszystkim zapewnić ofierze opiekę psychologiczną i poczucie bezpieczeństwa. </w:t>
            </w:r>
          </w:p>
          <w:p w:rsidR="00AD523F" w:rsidRPr="00963998" w:rsidRDefault="00AD523F">
            <w:pPr>
              <w:pStyle w:val="TableParagraph"/>
              <w:spacing w:before="83" w:line="266" w:lineRule="auto"/>
              <w:ind w:left="110" w:right="97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2. </w:t>
            </w:r>
            <w:r w:rsidR="001D1A80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Podobne wsparcie winno być udzielone w przypadku zaobserwowania </w:t>
            </w:r>
            <w:proofErr w:type="spellStart"/>
            <w:r w:rsidR="001D1A80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antyzdrowotnych</w:t>
            </w:r>
            <w:proofErr w:type="spellEnd"/>
            <w:r w:rsidR="001D1A80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i </w:t>
            </w:r>
            <w:proofErr w:type="spellStart"/>
            <w:r w:rsidR="001D1A80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zagrażającychżyciu</w:t>
            </w:r>
            <w:proofErr w:type="spellEnd"/>
            <w:r w:rsidR="001D1A80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zachowań uczniów (samookaleczenia, zażywanie substancji psychoaktywnych), bowiem zachowania te mogą być inicjowane i wzmacniane poprzez kontakty w Internecie.</w:t>
            </w:r>
          </w:p>
          <w:p w:rsidR="00360677" w:rsidRPr="00963998" w:rsidRDefault="00AD523F" w:rsidP="00AD523F">
            <w:pPr>
              <w:pStyle w:val="TableParagraph"/>
              <w:spacing w:before="83"/>
              <w:ind w:left="110" w:right="97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3. </w:t>
            </w:r>
            <w:proofErr w:type="spellStart"/>
            <w:r w:rsidR="001D1A80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OmożliwymzwiązkutakichzachowańdziecizinspiracjąwInternecie</w:t>
            </w:r>
            <w:proofErr w:type="spellEnd"/>
            <w:r w:rsidR="001D1A80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należy </w:t>
            </w:r>
            <w:proofErr w:type="spellStart"/>
            <w:r w:rsidR="001D1A80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powiadomićrodziców</w:t>
            </w:r>
            <w:proofErr w:type="spellEnd"/>
            <w:r w:rsidR="001D1A80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/ prawnych opiekunów.</w:t>
            </w:r>
          </w:p>
          <w:p w:rsidR="00AD523F" w:rsidRPr="00963998" w:rsidRDefault="00AD523F" w:rsidP="00AD523F">
            <w:pPr>
              <w:pStyle w:val="TableParagraph"/>
              <w:spacing w:before="89"/>
              <w:ind w:left="108" w:right="96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4. </w:t>
            </w:r>
            <w:r w:rsidR="001D1A80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Pierwszączynnościąwramachreakcjinazagrożeniejestotoczenieofiarypomocą psychologiczno-pedagogiczną we współpracy szkoły z rodzicami/opiekunami prawnymi.</w:t>
            </w:r>
          </w:p>
          <w:p w:rsidR="00AD523F" w:rsidRPr="00963998" w:rsidRDefault="00AD523F" w:rsidP="00AD523F">
            <w:pPr>
              <w:pStyle w:val="TableParagraph"/>
              <w:spacing w:before="89"/>
              <w:ind w:left="108" w:right="96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5. </w:t>
            </w:r>
            <w:proofErr w:type="spellStart"/>
            <w:r w:rsidR="001D1A80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Wtrakcierozmowyzdzieckiemprowadzonejwwarunkachkomfortu</w:t>
            </w:r>
            <w:proofErr w:type="spellEnd"/>
            <w:r w:rsidR="001D1A80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psychicznego przez wychowawcę/ pedagoga/psychologa/osobę ze szkoły, do której dziecko ma szczególne zaufanie, należy uzyskać wszelkie możliwe </w:t>
            </w:r>
            <w:proofErr w:type="spellStart"/>
            <w:r w:rsidR="001D1A80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informacjeosprawcyiprzekazaćjePolicji</w:t>
            </w:r>
            <w:proofErr w:type="spellEnd"/>
            <w:r w:rsidR="001D1A80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</w:p>
          <w:p w:rsidR="00AD523F" w:rsidRPr="00963998" w:rsidRDefault="00AD523F" w:rsidP="00AD523F">
            <w:pPr>
              <w:pStyle w:val="TableParagraph"/>
              <w:spacing w:before="89"/>
              <w:ind w:left="108" w:right="96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6.  </w:t>
            </w:r>
            <w:proofErr w:type="spellStart"/>
            <w:r w:rsidR="001D1A80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Należyupewnićsię,żekontaktofiary</w:t>
            </w:r>
            <w:proofErr w:type="spellEnd"/>
            <w:r w:rsidR="001D1A80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ze sprawcą został przerwany, a dziecko odzyskało poczucie bezpieczeństwa. Towarzyszyć temu powinna analiza sytuacji domowej (rodzinnej) dziecka, w której tkwić może źródło poszukiwania kontaktów w Internecie.</w:t>
            </w:r>
          </w:p>
          <w:p w:rsidR="00360677" w:rsidRPr="00963998" w:rsidRDefault="00AD523F" w:rsidP="00AD523F">
            <w:pPr>
              <w:pStyle w:val="TableParagraph"/>
              <w:spacing w:before="89"/>
              <w:ind w:left="108" w:right="96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7. </w:t>
            </w:r>
            <w:r w:rsidR="001D1A80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Dziecku należy </w:t>
            </w:r>
            <w:proofErr w:type="spellStart"/>
            <w:r w:rsidR="001D1A80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udzielićprofesjonalnejopiekiterapeutyczneji</w:t>
            </w:r>
            <w:proofErr w:type="spellEnd"/>
            <w:r w:rsidR="001D1A80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/</w:t>
            </w:r>
            <w:proofErr w:type="spellStart"/>
            <w:r w:rsidR="001D1A80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lublekarskiej</w:t>
            </w:r>
            <w:proofErr w:type="spellEnd"/>
            <w:r w:rsidR="001D1A80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</w:p>
          <w:p w:rsidR="00360677" w:rsidRPr="00963998" w:rsidRDefault="00AD523F" w:rsidP="00AD523F">
            <w:pPr>
              <w:pStyle w:val="TableParagraph"/>
              <w:spacing w:before="86"/>
              <w:ind w:left="110" w:right="108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8. </w:t>
            </w:r>
            <w:r w:rsidR="001D1A80"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Wszelkie działania szkoły wobec dziecka winny być uzgadniane z rodzicami/opiekunami prawnymi i inicjowane za ich zgodą.</w:t>
            </w:r>
          </w:p>
        </w:tc>
      </w:tr>
      <w:tr w:rsidR="00360677" w:rsidRPr="002E695B">
        <w:trPr>
          <w:trHeight w:val="664"/>
        </w:trPr>
        <w:tc>
          <w:tcPr>
            <w:tcW w:w="2093" w:type="dxa"/>
          </w:tcPr>
          <w:p w:rsidR="00360677" w:rsidRPr="002E695B" w:rsidRDefault="001D1A80">
            <w:pPr>
              <w:pStyle w:val="TableParagraph"/>
              <w:spacing w:before="83" w:line="266" w:lineRule="auto"/>
              <w:ind w:left="578" w:right="170" w:hanging="3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E695B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Aktywnościwobec</w:t>
            </w:r>
            <w:r w:rsidRPr="002E695B">
              <w:rPr>
                <w:rFonts w:ascii="Times New Roman" w:hAnsi="Times New Roman" w:cs="Times New Roman"/>
                <w:b/>
                <w:sz w:val="24"/>
                <w:szCs w:val="24"/>
              </w:rPr>
              <w:t>świadków</w:t>
            </w:r>
            <w:proofErr w:type="spellEnd"/>
          </w:p>
        </w:tc>
        <w:tc>
          <w:tcPr>
            <w:tcW w:w="7204" w:type="dxa"/>
          </w:tcPr>
          <w:p w:rsidR="00360677" w:rsidRPr="00963998" w:rsidRDefault="001D1A80">
            <w:pPr>
              <w:pStyle w:val="TableParagraph"/>
              <w:spacing w:before="83" w:line="266" w:lineRule="auto"/>
              <w:ind w:left="11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Jeżeli zgłaszającym zagrożenie był rówieśnik ofiary, należy również objąć go opieką psychologiczną, pozytywnie wzmacniając jego reakcję na zdarzenie.</w:t>
            </w:r>
          </w:p>
        </w:tc>
      </w:tr>
      <w:tr w:rsidR="00360677" w:rsidRPr="002E695B">
        <w:trPr>
          <w:trHeight w:val="918"/>
        </w:trPr>
        <w:tc>
          <w:tcPr>
            <w:tcW w:w="2093" w:type="dxa"/>
          </w:tcPr>
          <w:p w:rsidR="00360677" w:rsidRPr="00963998" w:rsidRDefault="001D1A80">
            <w:pPr>
              <w:pStyle w:val="TableParagraph"/>
              <w:spacing w:before="83" w:line="268" w:lineRule="auto"/>
              <w:ind w:left="305" w:right="170" w:firstLine="120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b/>
                <w:w w:val="95"/>
                <w:sz w:val="24"/>
                <w:szCs w:val="24"/>
                <w:lang w:val="pl-PL"/>
              </w:rPr>
              <w:t xml:space="preserve">Współpraca z </w:t>
            </w:r>
            <w:r w:rsidRPr="00963998">
              <w:rPr>
                <w:rFonts w:ascii="Times New Roman" w:hAnsi="Times New Roman" w:cs="Times New Roman"/>
                <w:b/>
                <w:w w:val="90"/>
                <w:sz w:val="24"/>
                <w:szCs w:val="24"/>
                <w:lang w:val="pl-PL"/>
              </w:rPr>
              <w:t>Policją i sądami</w:t>
            </w:r>
          </w:p>
          <w:p w:rsidR="00360677" w:rsidRPr="00963998" w:rsidRDefault="001D1A80">
            <w:pPr>
              <w:pStyle w:val="TableParagraph"/>
              <w:spacing w:line="227" w:lineRule="exact"/>
              <w:ind w:left="509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rodzinnymi</w:t>
            </w:r>
          </w:p>
        </w:tc>
        <w:tc>
          <w:tcPr>
            <w:tcW w:w="7204" w:type="dxa"/>
          </w:tcPr>
          <w:p w:rsidR="00360677" w:rsidRPr="002E695B" w:rsidRDefault="001D1A80">
            <w:pPr>
              <w:pStyle w:val="TableParagraph"/>
              <w:spacing w:before="83" w:line="268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E695B">
              <w:rPr>
                <w:rFonts w:ascii="Times New Roman" w:hAnsi="Times New Roman" w:cs="Times New Roman"/>
                <w:sz w:val="24"/>
                <w:szCs w:val="24"/>
              </w:rPr>
              <w:t>Wprzypadkachnaruszeniaprawa–szczególniewprzypadkuuwiedzeniadziecka dolat15–</w:t>
            </w:r>
            <w:r w:rsidRPr="002E69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obowiązkiemszkołyjestpowiadomieniePolicjilubsądurodzinnego.</w:t>
            </w:r>
          </w:p>
        </w:tc>
      </w:tr>
      <w:tr w:rsidR="00360677" w:rsidRPr="002E695B">
        <w:trPr>
          <w:trHeight w:val="1427"/>
        </w:trPr>
        <w:tc>
          <w:tcPr>
            <w:tcW w:w="2093" w:type="dxa"/>
          </w:tcPr>
          <w:p w:rsidR="00360677" w:rsidRPr="00963998" w:rsidRDefault="001D1A80">
            <w:pPr>
              <w:pStyle w:val="TableParagraph"/>
              <w:spacing w:before="85" w:line="266" w:lineRule="auto"/>
              <w:ind w:left="163" w:right="15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b/>
                <w:w w:val="90"/>
                <w:sz w:val="24"/>
                <w:szCs w:val="24"/>
                <w:lang w:val="pl-PL"/>
              </w:rPr>
              <w:lastRenderedPageBreak/>
              <w:t xml:space="preserve">Współpraca ze </w:t>
            </w:r>
            <w:r w:rsidRPr="00963998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służbami</w:t>
            </w:r>
          </w:p>
          <w:p w:rsidR="00360677" w:rsidRPr="00963998" w:rsidRDefault="001D1A80">
            <w:pPr>
              <w:pStyle w:val="TableParagraph"/>
              <w:spacing w:before="2" w:line="266" w:lineRule="auto"/>
              <w:ind w:left="230" w:right="221" w:firstLine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społecznymi i placówkami </w:t>
            </w:r>
            <w:r w:rsidRPr="00963998">
              <w:rPr>
                <w:rFonts w:ascii="Times New Roman" w:hAnsi="Times New Roman" w:cs="Times New Roman"/>
                <w:b/>
                <w:w w:val="90"/>
                <w:sz w:val="24"/>
                <w:szCs w:val="24"/>
                <w:lang w:val="pl-PL"/>
              </w:rPr>
              <w:t>specjalistycznymi</w:t>
            </w:r>
          </w:p>
        </w:tc>
        <w:tc>
          <w:tcPr>
            <w:tcW w:w="7204" w:type="dxa"/>
          </w:tcPr>
          <w:p w:rsidR="00360677" w:rsidRPr="00963998" w:rsidRDefault="001D1A80">
            <w:pPr>
              <w:pStyle w:val="TableParagraph"/>
              <w:spacing w:before="85" w:line="266" w:lineRule="auto"/>
              <w:ind w:left="110" w:right="95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Wprzypadkachuwiedzenianieletnichprzezosobydorosłerekomendujesię–w porozumieniuzrodzicami/opiekunamiprawnymi–skierowanieofiarynaterapię do placówki specjalistycznej </w:t>
            </w:r>
            <w:proofErr w:type="spellStart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opiekipsychologicznej</w:t>
            </w:r>
            <w:proofErr w:type="spellEnd"/>
            <w:r w:rsidRPr="00963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</w:p>
        </w:tc>
      </w:tr>
    </w:tbl>
    <w:p w:rsidR="00360677" w:rsidRPr="002E695B" w:rsidRDefault="0036067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0677" w:rsidRDefault="0036067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17724" w:rsidRDefault="0081772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17724" w:rsidRDefault="0081772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17724" w:rsidRDefault="0081772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17724" w:rsidRDefault="0081772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17724" w:rsidRPr="002E695B" w:rsidRDefault="0081772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0677" w:rsidRPr="002E695B" w:rsidRDefault="001D1A8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E695B">
        <w:rPr>
          <w:rFonts w:ascii="Times New Roman" w:eastAsia="Calibri" w:hAnsi="Times New Roman" w:cs="Times New Roman"/>
          <w:b/>
          <w:sz w:val="24"/>
          <w:szCs w:val="24"/>
        </w:rPr>
        <w:t>Zatwierdzono na Radzie Pedagogicznej...................................</w:t>
      </w:r>
    </w:p>
    <w:p w:rsidR="00360677" w:rsidRPr="002E695B" w:rsidRDefault="0036067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0677" w:rsidRPr="002E695B" w:rsidRDefault="0036067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0677" w:rsidRDefault="0036067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360677" w:rsidSect="00E46E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ADE" w:rsidRDefault="00F22ADE">
      <w:pPr>
        <w:spacing w:line="240" w:lineRule="auto"/>
      </w:pPr>
      <w:r>
        <w:separator/>
      </w:r>
    </w:p>
  </w:endnote>
  <w:endnote w:type="continuationSeparator" w:id="0">
    <w:p w:rsidR="00F22ADE" w:rsidRDefault="00F22AD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ADE" w:rsidRDefault="00F22ADE">
      <w:pPr>
        <w:spacing w:after="0"/>
      </w:pPr>
      <w:r>
        <w:separator/>
      </w:r>
    </w:p>
  </w:footnote>
  <w:footnote w:type="continuationSeparator" w:id="0">
    <w:p w:rsidR="00F22ADE" w:rsidRDefault="00F22AD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38D62A3"/>
    <w:multiLevelType w:val="singleLevel"/>
    <w:tmpl w:val="D38D62A3"/>
    <w:lvl w:ilvl="0">
      <w:start w:val="1"/>
      <w:numFmt w:val="decimal"/>
      <w:suff w:val="space"/>
      <w:lvlText w:val="%1."/>
      <w:lvlJc w:val="left"/>
    </w:lvl>
  </w:abstractNum>
  <w:abstractNum w:abstractNumId="1">
    <w:nsid w:val="FEC3A2F4"/>
    <w:multiLevelType w:val="multilevel"/>
    <w:tmpl w:val="752A2FAC"/>
    <w:lvl w:ilvl="0">
      <w:start w:val="1"/>
      <w:numFmt w:val="decimal"/>
      <w:suff w:val="space"/>
      <w:lvlText w:val="%1."/>
      <w:lvlJc w:val="left"/>
      <w:pPr>
        <w:ind w:left="6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011965"/>
    <w:multiLevelType w:val="hybridMultilevel"/>
    <w:tmpl w:val="C2107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3147D"/>
    <w:multiLevelType w:val="multilevel"/>
    <w:tmpl w:val="11C3147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0612B1"/>
    <w:multiLevelType w:val="hybridMultilevel"/>
    <w:tmpl w:val="8CE24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3D69A0"/>
    <w:multiLevelType w:val="multilevel"/>
    <w:tmpl w:val="8B4EC86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3BA70B5"/>
    <w:multiLevelType w:val="multilevel"/>
    <w:tmpl w:val="13BA70B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5F6745"/>
    <w:multiLevelType w:val="multilevel"/>
    <w:tmpl w:val="EFFC46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27314D"/>
    <w:multiLevelType w:val="multilevel"/>
    <w:tmpl w:val="F9468D8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74674"/>
    <w:multiLevelType w:val="multilevel"/>
    <w:tmpl w:val="AB64CB8A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87C5A15"/>
    <w:multiLevelType w:val="multilevel"/>
    <w:tmpl w:val="287C5A1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7E50B3"/>
    <w:multiLevelType w:val="multilevel"/>
    <w:tmpl w:val="16DC72D6"/>
    <w:lvl w:ilvl="0">
      <w:start w:val="5"/>
      <w:numFmt w:val="decimal"/>
      <w:lvlText w:val="%1."/>
      <w:lvlJc w:val="left"/>
      <w:pPr>
        <w:ind w:left="537" w:hanging="360"/>
      </w:pPr>
      <w:rPr>
        <w:rFonts w:ascii="Georgia" w:eastAsia="Georgia" w:hAnsi="Georgia" w:cs="Georgia" w:hint="default"/>
        <w:w w:val="95"/>
        <w:sz w:val="22"/>
        <w:szCs w:val="22"/>
        <w:lang w:val="pl-PL" w:eastAsia="pl-PL" w:bidi="pl-PL"/>
      </w:rPr>
    </w:lvl>
    <w:lvl w:ilvl="1">
      <w:start w:val="1"/>
      <w:numFmt w:val="decimal"/>
      <w:lvlText w:val="%2."/>
      <w:lvlJc w:val="left"/>
      <w:pPr>
        <w:ind w:left="821" w:hanging="284"/>
      </w:pPr>
      <w:rPr>
        <w:rFonts w:ascii="Times New Roman" w:eastAsia="Georgia" w:hAnsi="Times New Roman" w:cs="Times New Roman"/>
        <w:w w:val="100"/>
        <w:sz w:val="24"/>
        <w:szCs w:val="24"/>
        <w:lang w:val="pl-PL" w:eastAsia="pl-PL" w:bidi="pl-PL"/>
      </w:rPr>
    </w:lvl>
    <w:lvl w:ilvl="2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2236" w:hanging="284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2944" w:hanging="284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3652" w:hanging="284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4360" w:hanging="284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5068" w:hanging="284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5776" w:hanging="284"/>
      </w:pPr>
      <w:rPr>
        <w:rFonts w:hint="default"/>
        <w:lang w:val="pl-PL" w:eastAsia="pl-PL" w:bidi="pl-PL"/>
      </w:rPr>
    </w:lvl>
  </w:abstractNum>
  <w:abstractNum w:abstractNumId="12">
    <w:nsid w:val="2F79777A"/>
    <w:multiLevelType w:val="hybridMultilevel"/>
    <w:tmpl w:val="926CD7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43191F"/>
    <w:multiLevelType w:val="hybridMultilevel"/>
    <w:tmpl w:val="E7C0332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8E46C0"/>
    <w:multiLevelType w:val="hybridMultilevel"/>
    <w:tmpl w:val="D506E8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1C5F5D"/>
    <w:multiLevelType w:val="hybridMultilevel"/>
    <w:tmpl w:val="508217A0"/>
    <w:lvl w:ilvl="0" w:tplc="49C8F6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A02768"/>
    <w:multiLevelType w:val="multilevel"/>
    <w:tmpl w:val="EA8EF67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5B5784"/>
    <w:multiLevelType w:val="multilevel"/>
    <w:tmpl w:val="EFD8B1D4"/>
    <w:lvl w:ilvl="0">
      <w:start w:val="1"/>
      <w:numFmt w:val="decimal"/>
      <w:lvlText w:val="%1."/>
      <w:lvlJc w:val="left"/>
      <w:pPr>
        <w:ind w:left="1352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B8B707E"/>
    <w:multiLevelType w:val="multilevel"/>
    <w:tmpl w:val="EA8EF67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E968DA"/>
    <w:multiLevelType w:val="multilevel"/>
    <w:tmpl w:val="44E968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B3496A"/>
    <w:multiLevelType w:val="multilevel"/>
    <w:tmpl w:val="48B3496A"/>
    <w:lvl w:ilvl="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9D0101"/>
    <w:multiLevelType w:val="hybridMultilevel"/>
    <w:tmpl w:val="032AC79A"/>
    <w:lvl w:ilvl="0" w:tplc="FB267EA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5794EC4"/>
    <w:multiLevelType w:val="multilevel"/>
    <w:tmpl w:val="EA8EF67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9B2E09"/>
    <w:multiLevelType w:val="multilevel"/>
    <w:tmpl w:val="569B2E0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E24963"/>
    <w:multiLevelType w:val="hybridMultilevel"/>
    <w:tmpl w:val="45902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DE53D1"/>
    <w:multiLevelType w:val="multilevel"/>
    <w:tmpl w:val="59DE53D1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D55ABD"/>
    <w:multiLevelType w:val="multilevel"/>
    <w:tmpl w:val="FF760290"/>
    <w:lvl w:ilvl="0">
      <w:start w:val="6"/>
      <w:numFmt w:val="decimal"/>
      <w:lvlText w:val="%1."/>
      <w:lvlJc w:val="left"/>
      <w:pPr>
        <w:ind w:left="537" w:hanging="360"/>
      </w:pPr>
      <w:rPr>
        <w:rFonts w:ascii="Georgia" w:eastAsia="Georgia" w:hAnsi="Georgia" w:cs="Georgia" w:hint="default"/>
        <w:w w:val="91"/>
        <w:sz w:val="22"/>
        <w:szCs w:val="22"/>
        <w:lang w:val="pl-PL" w:eastAsia="pl-PL" w:bidi="pl-PL"/>
      </w:rPr>
    </w:lvl>
    <w:lvl w:ilvl="1">
      <w:start w:val="1"/>
      <w:numFmt w:val="decimal"/>
      <w:lvlText w:val="%2."/>
      <w:lvlJc w:val="left"/>
      <w:pPr>
        <w:ind w:left="821" w:hanging="284"/>
      </w:pPr>
      <w:rPr>
        <w:rFonts w:ascii="Times New Roman" w:eastAsia="Georgia" w:hAnsi="Times New Roman" w:cs="Times New Roman"/>
        <w:w w:val="100"/>
        <w:sz w:val="24"/>
        <w:szCs w:val="24"/>
        <w:lang w:val="pl-PL" w:eastAsia="pl-PL" w:bidi="pl-PL"/>
      </w:rPr>
    </w:lvl>
    <w:lvl w:ilvl="2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2236" w:hanging="284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2944" w:hanging="284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3652" w:hanging="284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4360" w:hanging="284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5068" w:hanging="284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5776" w:hanging="284"/>
      </w:pPr>
      <w:rPr>
        <w:rFonts w:hint="default"/>
        <w:lang w:val="pl-PL" w:eastAsia="pl-PL" w:bidi="pl-PL"/>
      </w:rPr>
    </w:lvl>
  </w:abstractNum>
  <w:abstractNum w:abstractNumId="27">
    <w:nsid w:val="5AE72AEC"/>
    <w:multiLevelType w:val="hybridMultilevel"/>
    <w:tmpl w:val="BC4C3474"/>
    <w:lvl w:ilvl="0" w:tplc="0415000F">
      <w:start w:val="1"/>
      <w:numFmt w:val="decimal"/>
      <w:lvlText w:val="%1.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8">
    <w:nsid w:val="5B5C1F40"/>
    <w:multiLevelType w:val="multilevel"/>
    <w:tmpl w:val="A6AE04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CC541E"/>
    <w:multiLevelType w:val="hybridMultilevel"/>
    <w:tmpl w:val="A8C62D4A"/>
    <w:lvl w:ilvl="0" w:tplc="0415000F">
      <w:start w:val="1"/>
      <w:numFmt w:val="decimal"/>
      <w:lvlText w:val="%1."/>
      <w:lvlJc w:val="left"/>
      <w:pPr>
        <w:ind w:left="1025" w:hanging="360"/>
      </w:pPr>
    </w:lvl>
    <w:lvl w:ilvl="1" w:tplc="04150019" w:tentative="1">
      <w:start w:val="1"/>
      <w:numFmt w:val="lowerLetter"/>
      <w:lvlText w:val="%2."/>
      <w:lvlJc w:val="left"/>
      <w:pPr>
        <w:ind w:left="1745" w:hanging="360"/>
      </w:pPr>
    </w:lvl>
    <w:lvl w:ilvl="2" w:tplc="0415001B" w:tentative="1">
      <w:start w:val="1"/>
      <w:numFmt w:val="lowerRoman"/>
      <w:lvlText w:val="%3."/>
      <w:lvlJc w:val="right"/>
      <w:pPr>
        <w:ind w:left="2465" w:hanging="180"/>
      </w:pPr>
    </w:lvl>
    <w:lvl w:ilvl="3" w:tplc="0415000F" w:tentative="1">
      <w:start w:val="1"/>
      <w:numFmt w:val="decimal"/>
      <w:lvlText w:val="%4."/>
      <w:lvlJc w:val="left"/>
      <w:pPr>
        <w:ind w:left="3185" w:hanging="360"/>
      </w:pPr>
    </w:lvl>
    <w:lvl w:ilvl="4" w:tplc="04150019" w:tentative="1">
      <w:start w:val="1"/>
      <w:numFmt w:val="lowerLetter"/>
      <w:lvlText w:val="%5."/>
      <w:lvlJc w:val="left"/>
      <w:pPr>
        <w:ind w:left="3905" w:hanging="360"/>
      </w:pPr>
    </w:lvl>
    <w:lvl w:ilvl="5" w:tplc="0415001B" w:tentative="1">
      <w:start w:val="1"/>
      <w:numFmt w:val="lowerRoman"/>
      <w:lvlText w:val="%6."/>
      <w:lvlJc w:val="right"/>
      <w:pPr>
        <w:ind w:left="4625" w:hanging="180"/>
      </w:pPr>
    </w:lvl>
    <w:lvl w:ilvl="6" w:tplc="0415000F" w:tentative="1">
      <w:start w:val="1"/>
      <w:numFmt w:val="decimal"/>
      <w:lvlText w:val="%7."/>
      <w:lvlJc w:val="left"/>
      <w:pPr>
        <w:ind w:left="5345" w:hanging="360"/>
      </w:pPr>
    </w:lvl>
    <w:lvl w:ilvl="7" w:tplc="04150019" w:tentative="1">
      <w:start w:val="1"/>
      <w:numFmt w:val="lowerLetter"/>
      <w:lvlText w:val="%8."/>
      <w:lvlJc w:val="left"/>
      <w:pPr>
        <w:ind w:left="6065" w:hanging="360"/>
      </w:pPr>
    </w:lvl>
    <w:lvl w:ilvl="8" w:tplc="0415001B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30">
    <w:nsid w:val="64BF4C9E"/>
    <w:multiLevelType w:val="multilevel"/>
    <w:tmpl w:val="EA8EF67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5D6C7E"/>
    <w:multiLevelType w:val="multilevel"/>
    <w:tmpl w:val="20F23F7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0774DFA"/>
    <w:multiLevelType w:val="multilevel"/>
    <w:tmpl w:val="70774D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713DE1"/>
    <w:multiLevelType w:val="multilevel"/>
    <w:tmpl w:val="4DF8BAA2"/>
    <w:lvl w:ilvl="0">
      <w:start w:val="1"/>
      <w:numFmt w:val="lowerLetter"/>
      <w:lvlText w:val="%1."/>
      <w:lvlJc w:val="left"/>
      <w:pPr>
        <w:ind w:left="2160" w:hanging="360"/>
      </w:pPr>
      <w:rPr>
        <w:rFonts w:ascii="Times New Roman" w:eastAsiaTheme="minorHAnsi" w:hAnsi="Times New Roman" w:cs="Times New Roman"/>
        <w:lang w:val="pl-PL" w:eastAsia="pl-PL" w:bidi="pl-PL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>
    <w:nsid w:val="7D057FEC"/>
    <w:multiLevelType w:val="multilevel"/>
    <w:tmpl w:val="202CA4DC"/>
    <w:lvl w:ilvl="0">
      <w:start w:val="1"/>
      <w:numFmt w:val="lowerLetter"/>
      <w:lvlText w:val="%1."/>
      <w:lvlJc w:val="left"/>
      <w:pPr>
        <w:ind w:left="2160" w:hanging="360"/>
      </w:pPr>
      <w:rPr>
        <w:rFonts w:ascii="Times New Roman" w:eastAsiaTheme="minorHAnsi" w:hAnsi="Times New Roman" w:cs="Times New Roman"/>
        <w:lang w:val="pl-PL" w:eastAsia="pl-PL" w:bidi="pl-PL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>
    <w:nsid w:val="7E223843"/>
    <w:multiLevelType w:val="multilevel"/>
    <w:tmpl w:val="7E22384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9"/>
  </w:num>
  <w:num w:numId="3">
    <w:abstractNumId w:val="17"/>
  </w:num>
  <w:num w:numId="4">
    <w:abstractNumId w:val="5"/>
  </w:num>
  <w:num w:numId="5">
    <w:abstractNumId w:val="32"/>
  </w:num>
  <w:num w:numId="6">
    <w:abstractNumId w:val="3"/>
  </w:num>
  <w:num w:numId="7">
    <w:abstractNumId w:val="8"/>
  </w:num>
  <w:num w:numId="8">
    <w:abstractNumId w:val="35"/>
  </w:num>
  <w:num w:numId="9">
    <w:abstractNumId w:val="28"/>
  </w:num>
  <w:num w:numId="10">
    <w:abstractNumId w:val="7"/>
  </w:num>
  <w:num w:numId="11">
    <w:abstractNumId w:val="31"/>
  </w:num>
  <w:num w:numId="12">
    <w:abstractNumId w:val="23"/>
  </w:num>
  <w:num w:numId="13">
    <w:abstractNumId w:val="20"/>
  </w:num>
  <w:num w:numId="14">
    <w:abstractNumId w:val="10"/>
  </w:num>
  <w:num w:numId="15">
    <w:abstractNumId w:val="19"/>
  </w:num>
  <w:num w:numId="16">
    <w:abstractNumId w:val="1"/>
  </w:num>
  <w:num w:numId="17">
    <w:abstractNumId w:val="6"/>
  </w:num>
  <w:num w:numId="18">
    <w:abstractNumId w:val="22"/>
  </w:num>
  <w:num w:numId="19">
    <w:abstractNumId w:val="33"/>
  </w:num>
  <w:num w:numId="20">
    <w:abstractNumId w:val="34"/>
  </w:num>
  <w:num w:numId="21">
    <w:abstractNumId w:val="0"/>
  </w:num>
  <w:num w:numId="22">
    <w:abstractNumId w:val="11"/>
  </w:num>
  <w:num w:numId="23">
    <w:abstractNumId w:val="26"/>
  </w:num>
  <w:num w:numId="24">
    <w:abstractNumId w:val="21"/>
  </w:num>
  <w:num w:numId="25">
    <w:abstractNumId w:val="13"/>
  </w:num>
  <w:num w:numId="26">
    <w:abstractNumId w:val="15"/>
  </w:num>
  <w:num w:numId="27">
    <w:abstractNumId w:val="18"/>
  </w:num>
  <w:num w:numId="28">
    <w:abstractNumId w:val="30"/>
  </w:num>
  <w:num w:numId="29">
    <w:abstractNumId w:val="16"/>
  </w:num>
  <w:num w:numId="30">
    <w:abstractNumId w:val="2"/>
  </w:num>
  <w:num w:numId="31">
    <w:abstractNumId w:val="14"/>
  </w:num>
  <w:num w:numId="32">
    <w:abstractNumId w:val="27"/>
  </w:num>
  <w:num w:numId="33">
    <w:abstractNumId w:val="24"/>
  </w:num>
  <w:num w:numId="34">
    <w:abstractNumId w:val="29"/>
  </w:num>
  <w:num w:numId="35">
    <w:abstractNumId w:val="4"/>
  </w:num>
  <w:num w:numId="36">
    <w:abstractNumId w:val="12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50CA"/>
    <w:rsid w:val="000000EA"/>
    <w:rsid w:val="00000370"/>
    <w:rsid w:val="000064A7"/>
    <w:rsid w:val="000100E2"/>
    <w:rsid w:val="00022679"/>
    <w:rsid w:val="00022937"/>
    <w:rsid w:val="0004252A"/>
    <w:rsid w:val="000438A1"/>
    <w:rsid w:val="0004738F"/>
    <w:rsid w:val="0005626E"/>
    <w:rsid w:val="00061F43"/>
    <w:rsid w:val="00064D88"/>
    <w:rsid w:val="00065350"/>
    <w:rsid w:val="000662A0"/>
    <w:rsid w:val="0007027A"/>
    <w:rsid w:val="000719B9"/>
    <w:rsid w:val="00095B1D"/>
    <w:rsid w:val="00097ECB"/>
    <w:rsid w:val="000A1939"/>
    <w:rsid w:val="000A27FE"/>
    <w:rsid w:val="000A5453"/>
    <w:rsid w:val="000A5A5B"/>
    <w:rsid w:val="000B2F31"/>
    <w:rsid w:val="000B7676"/>
    <w:rsid w:val="000C796B"/>
    <w:rsid w:val="000D14A0"/>
    <w:rsid w:val="000D5DEF"/>
    <w:rsid w:val="000F2560"/>
    <w:rsid w:val="000F51F5"/>
    <w:rsid w:val="00105219"/>
    <w:rsid w:val="0010700C"/>
    <w:rsid w:val="001150CA"/>
    <w:rsid w:val="0012412C"/>
    <w:rsid w:val="00124C93"/>
    <w:rsid w:val="00135742"/>
    <w:rsid w:val="00152659"/>
    <w:rsid w:val="0016345D"/>
    <w:rsid w:val="00165EEC"/>
    <w:rsid w:val="0017459E"/>
    <w:rsid w:val="00176264"/>
    <w:rsid w:val="001773FF"/>
    <w:rsid w:val="00180085"/>
    <w:rsid w:val="00181C3D"/>
    <w:rsid w:val="001961D1"/>
    <w:rsid w:val="001A3A21"/>
    <w:rsid w:val="001B0A6C"/>
    <w:rsid w:val="001B1331"/>
    <w:rsid w:val="001B3BE1"/>
    <w:rsid w:val="001C1AB1"/>
    <w:rsid w:val="001C2985"/>
    <w:rsid w:val="001C6796"/>
    <w:rsid w:val="001C7C07"/>
    <w:rsid w:val="001D1A80"/>
    <w:rsid w:val="001E2117"/>
    <w:rsid w:val="001E559B"/>
    <w:rsid w:val="002162A9"/>
    <w:rsid w:val="0022763D"/>
    <w:rsid w:val="00227814"/>
    <w:rsid w:val="00230B65"/>
    <w:rsid w:val="002362ED"/>
    <w:rsid w:val="00243400"/>
    <w:rsid w:val="0025069D"/>
    <w:rsid w:val="002571F0"/>
    <w:rsid w:val="00261B0D"/>
    <w:rsid w:val="0026411C"/>
    <w:rsid w:val="0026414B"/>
    <w:rsid w:val="002666A5"/>
    <w:rsid w:val="00267427"/>
    <w:rsid w:val="00276DAF"/>
    <w:rsid w:val="00292C0C"/>
    <w:rsid w:val="002A2115"/>
    <w:rsid w:val="002A262A"/>
    <w:rsid w:val="002B6526"/>
    <w:rsid w:val="002C136F"/>
    <w:rsid w:val="002C79B9"/>
    <w:rsid w:val="002D73D7"/>
    <w:rsid w:val="002E4BA3"/>
    <w:rsid w:val="002E695B"/>
    <w:rsid w:val="00311E36"/>
    <w:rsid w:val="003131AC"/>
    <w:rsid w:val="003179AB"/>
    <w:rsid w:val="00320229"/>
    <w:rsid w:val="00321020"/>
    <w:rsid w:val="00326205"/>
    <w:rsid w:val="00336469"/>
    <w:rsid w:val="00337759"/>
    <w:rsid w:val="00337D40"/>
    <w:rsid w:val="00340DE1"/>
    <w:rsid w:val="00343314"/>
    <w:rsid w:val="00345262"/>
    <w:rsid w:val="0034754B"/>
    <w:rsid w:val="003562AA"/>
    <w:rsid w:val="00360677"/>
    <w:rsid w:val="0036245C"/>
    <w:rsid w:val="003629E8"/>
    <w:rsid w:val="003644C0"/>
    <w:rsid w:val="00373048"/>
    <w:rsid w:val="003738CB"/>
    <w:rsid w:val="00382B4F"/>
    <w:rsid w:val="003A4675"/>
    <w:rsid w:val="003A6CFC"/>
    <w:rsid w:val="003A6D8D"/>
    <w:rsid w:val="003B575D"/>
    <w:rsid w:val="003C2ABF"/>
    <w:rsid w:val="003E3992"/>
    <w:rsid w:val="003F643A"/>
    <w:rsid w:val="00405E31"/>
    <w:rsid w:val="004121B9"/>
    <w:rsid w:val="00413196"/>
    <w:rsid w:val="004139E6"/>
    <w:rsid w:val="00413D6B"/>
    <w:rsid w:val="0041496E"/>
    <w:rsid w:val="004163B0"/>
    <w:rsid w:val="00430998"/>
    <w:rsid w:val="00432FAF"/>
    <w:rsid w:val="00455C17"/>
    <w:rsid w:val="00461CC3"/>
    <w:rsid w:val="004727C8"/>
    <w:rsid w:val="004770CE"/>
    <w:rsid w:val="00496B87"/>
    <w:rsid w:val="004B4564"/>
    <w:rsid w:val="004B4DE4"/>
    <w:rsid w:val="004C0805"/>
    <w:rsid w:val="004D3BA6"/>
    <w:rsid w:val="004D6134"/>
    <w:rsid w:val="004F16B2"/>
    <w:rsid w:val="004F3E99"/>
    <w:rsid w:val="004F499A"/>
    <w:rsid w:val="00501F46"/>
    <w:rsid w:val="0051339C"/>
    <w:rsid w:val="005252A5"/>
    <w:rsid w:val="0052723D"/>
    <w:rsid w:val="00574D17"/>
    <w:rsid w:val="00575E13"/>
    <w:rsid w:val="005806E4"/>
    <w:rsid w:val="00580943"/>
    <w:rsid w:val="00583944"/>
    <w:rsid w:val="00587CC1"/>
    <w:rsid w:val="00590979"/>
    <w:rsid w:val="00595054"/>
    <w:rsid w:val="005B1790"/>
    <w:rsid w:val="005C0D90"/>
    <w:rsid w:val="005D2787"/>
    <w:rsid w:val="005D562A"/>
    <w:rsid w:val="005E0C3F"/>
    <w:rsid w:val="005E470C"/>
    <w:rsid w:val="005F66A5"/>
    <w:rsid w:val="00606D49"/>
    <w:rsid w:val="0061115F"/>
    <w:rsid w:val="006136C2"/>
    <w:rsid w:val="00614C37"/>
    <w:rsid w:val="00621B93"/>
    <w:rsid w:val="00625630"/>
    <w:rsid w:val="0063214D"/>
    <w:rsid w:val="00634223"/>
    <w:rsid w:val="00642CD4"/>
    <w:rsid w:val="006546DA"/>
    <w:rsid w:val="0066677F"/>
    <w:rsid w:val="006756C7"/>
    <w:rsid w:val="00677AD0"/>
    <w:rsid w:val="00677B8E"/>
    <w:rsid w:val="00681286"/>
    <w:rsid w:val="00682E7D"/>
    <w:rsid w:val="0069098D"/>
    <w:rsid w:val="006A2757"/>
    <w:rsid w:val="006A6C5D"/>
    <w:rsid w:val="006B22D8"/>
    <w:rsid w:val="006C198D"/>
    <w:rsid w:val="006C2908"/>
    <w:rsid w:val="006C7318"/>
    <w:rsid w:val="006D4646"/>
    <w:rsid w:val="006E32F0"/>
    <w:rsid w:val="006F39D5"/>
    <w:rsid w:val="006F62B5"/>
    <w:rsid w:val="00712082"/>
    <w:rsid w:val="007159F6"/>
    <w:rsid w:val="007200F0"/>
    <w:rsid w:val="00723E71"/>
    <w:rsid w:val="00734C81"/>
    <w:rsid w:val="00740B11"/>
    <w:rsid w:val="00744306"/>
    <w:rsid w:val="007500C3"/>
    <w:rsid w:val="00774F26"/>
    <w:rsid w:val="00776190"/>
    <w:rsid w:val="00781B1E"/>
    <w:rsid w:val="00781C84"/>
    <w:rsid w:val="007833F3"/>
    <w:rsid w:val="00791B56"/>
    <w:rsid w:val="0079418D"/>
    <w:rsid w:val="00795593"/>
    <w:rsid w:val="00795678"/>
    <w:rsid w:val="007A1D13"/>
    <w:rsid w:val="007A4658"/>
    <w:rsid w:val="007A478E"/>
    <w:rsid w:val="007B01B3"/>
    <w:rsid w:val="007B6107"/>
    <w:rsid w:val="007E3CB5"/>
    <w:rsid w:val="007F44B3"/>
    <w:rsid w:val="007F4F1B"/>
    <w:rsid w:val="007F6C04"/>
    <w:rsid w:val="00805E03"/>
    <w:rsid w:val="0081476D"/>
    <w:rsid w:val="00817724"/>
    <w:rsid w:val="0082770E"/>
    <w:rsid w:val="00842E79"/>
    <w:rsid w:val="00847262"/>
    <w:rsid w:val="00854FE0"/>
    <w:rsid w:val="008636E1"/>
    <w:rsid w:val="00876884"/>
    <w:rsid w:val="008826E6"/>
    <w:rsid w:val="008829BD"/>
    <w:rsid w:val="00883E2E"/>
    <w:rsid w:val="008909CD"/>
    <w:rsid w:val="008A3388"/>
    <w:rsid w:val="008A58B7"/>
    <w:rsid w:val="008B5FCD"/>
    <w:rsid w:val="008C2DF9"/>
    <w:rsid w:val="008D3A06"/>
    <w:rsid w:val="008E2856"/>
    <w:rsid w:val="008F1DC4"/>
    <w:rsid w:val="008F41F1"/>
    <w:rsid w:val="0090429A"/>
    <w:rsid w:val="00907F19"/>
    <w:rsid w:val="00911E6F"/>
    <w:rsid w:val="00914B3A"/>
    <w:rsid w:val="00920D39"/>
    <w:rsid w:val="009266CC"/>
    <w:rsid w:val="0092721D"/>
    <w:rsid w:val="0094099F"/>
    <w:rsid w:val="00945F0C"/>
    <w:rsid w:val="00951C04"/>
    <w:rsid w:val="0095688A"/>
    <w:rsid w:val="00960362"/>
    <w:rsid w:val="00963998"/>
    <w:rsid w:val="00967E0A"/>
    <w:rsid w:val="00983788"/>
    <w:rsid w:val="0099551B"/>
    <w:rsid w:val="00995C3E"/>
    <w:rsid w:val="009A088D"/>
    <w:rsid w:val="009A6BEB"/>
    <w:rsid w:val="009B7876"/>
    <w:rsid w:val="009C0EF0"/>
    <w:rsid w:val="009C1CB2"/>
    <w:rsid w:val="009C20CC"/>
    <w:rsid w:val="009D1949"/>
    <w:rsid w:val="009D4ECF"/>
    <w:rsid w:val="009E01A5"/>
    <w:rsid w:val="009F223E"/>
    <w:rsid w:val="009F3727"/>
    <w:rsid w:val="009F3A13"/>
    <w:rsid w:val="009F47D0"/>
    <w:rsid w:val="009F5D02"/>
    <w:rsid w:val="00A01BF1"/>
    <w:rsid w:val="00A02BF2"/>
    <w:rsid w:val="00A21210"/>
    <w:rsid w:val="00A2488C"/>
    <w:rsid w:val="00A31C7E"/>
    <w:rsid w:val="00A33086"/>
    <w:rsid w:val="00A333C4"/>
    <w:rsid w:val="00A3755D"/>
    <w:rsid w:val="00A407D7"/>
    <w:rsid w:val="00A40D5D"/>
    <w:rsid w:val="00A45BCC"/>
    <w:rsid w:val="00A46C8E"/>
    <w:rsid w:val="00A52BCE"/>
    <w:rsid w:val="00A674DE"/>
    <w:rsid w:val="00A73652"/>
    <w:rsid w:val="00A8344F"/>
    <w:rsid w:val="00A9081A"/>
    <w:rsid w:val="00A95380"/>
    <w:rsid w:val="00A95D84"/>
    <w:rsid w:val="00AA3F70"/>
    <w:rsid w:val="00AA67FA"/>
    <w:rsid w:val="00AB15E9"/>
    <w:rsid w:val="00AB303B"/>
    <w:rsid w:val="00AC10B7"/>
    <w:rsid w:val="00AD1AB8"/>
    <w:rsid w:val="00AD2E22"/>
    <w:rsid w:val="00AD4182"/>
    <w:rsid w:val="00AD523F"/>
    <w:rsid w:val="00AE3AD9"/>
    <w:rsid w:val="00AE6190"/>
    <w:rsid w:val="00AF2BC5"/>
    <w:rsid w:val="00B109CE"/>
    <w:rsid w:val="00B12C21"/>
    <w:rsid w:val="00B13354"/>
    <w:rsid w:val="00B14702"/>
    <w:rsid w:val="00B24CD3"/>
    <w:rsid w:val="00B27003"/>
    <w:rsid w:val="00B30AB0"/>
    <w:rsid w:val="00B325AC"/>
    <w:rsid w:val="00B57FAB"/>
    <w:rsid w:val="00B645FB"/>
    <w:rsid w:val="00B70C37"/>
    <w:rsid w:val="00B7472D"/>
    <w:rsid w:val="00B81ED6"/>
    <w:rsid w:val="00B83787"/>
    <w:rsid w:val="00B87DE1"/>
    <w:rsid w:val="00B91509"/>
    <w:rsid w:val="00BA27C8"/>
    <w:rsid w:val="00BA45C9"/>
    <w:rsid w:val="00BA5472"/>
    <w:rsid w:val="00BB7896"/>
    <w:rsid w:val="00BC77D9"/>
    <w:rsid w:val="00BF0B31"/>
    <w:rsid w:val="00BF114E"/>
    <w:rsid w:val="00BF1317"/>
    <w:rsid w:val="00C02D7E"/>
    <w:rsid w:val="00C054A3"/>
    <w:rsid w:val="00C11DEE"/>
    <w:rsid w:val="00C12AED"/>
    <w:rsid w:val="00C30931"/>
    <w:rsid w:val="00C33494"/>
    <w:rsid w:val="00C566D4"/>
    <w:rsid w:val="00C5721D"/>
    <w:rsid w:val="00C62011"/>
    <w:rsid w:val="00C71246"/>
    <w:rsid w:val="00C7444E"/>
    <w:rsid w:val="00C750CD"/>
    <w:rsid w:val="00C7676E"/>
    <w:rsid w:val="00CB08B0"/>
    <w:rsid w:val="00CB3833"/>
    <w:rsid w:val="00CD24C3"/>
    <w:rsid w:val="00CE4737"/>
    <w:rsid w:val="00CE4BF9"/>
    <w:rsid w:val="00CF5F60"/>
    <w:rsid w:val="00CF729C"/>
    <w:rsid w:val="00D04C42"/>
    <w:rsid w:val="00D11004"/>
    <w:rsid w:val="00D13FA4"/>
    <w:rsid w:val="00D250B7"/>
    <w:rsid w:val="00D25FCC"/>
    <w:rsid w:val="00D36009"/>
    <w:rsid w:val="00D3722C"/>
    <w:rsid w:val="00D415EE"/>
    <w:rsid w:val="00D42D2A"/>
    <w:rsid w:val="00D43ED6"/>
    <w:rsid w:val="00D45AA5"/>
    <w:rsid w:val="00D466F8"/>
    <w:rsid w:val="00D54844"/>
    <w:rsid w:val="00D60E93"/>
    <w:rsid w:val="00D6407E"/>
    <w:rsid w:val="00D71B76"/>
    <w:rsid w:val="00D74A6A"/>
    <w:rsid w:val="00D75C98"/>
    <w:rsid w:val="00D81F99"/>
    <w:rsid w:val="00DA6150"/>
    <w:rsid w:val="00DB68D6"/>
    <w:rsid w:val="00DB6EBB"/>
    <w:rsid w:val="00DC236C"/>
    <w:rsid w:val="00DC31C5"/>
    <w:rsid w:val="00DD1563"/>
    <w:rsid w:val="00DF630E"/>
    <w:rsid w:val="00E167C8"/>
    <w:rsid w:val="00E207B1"/>
    <w:rsid w:val="00E3047F"/>
    <w:rsid w:val="00E377C8"/>
    <w:rsid w:val="00E42E55"/>
    <w:rsid w:val="00E437F7"/>
    <w:rsid w:val="00E46ED0"/>
    <w:rsid w:val="00E47835"/>
    <w:rsid w:val="00E5738C"/>
    <w:rsid w:val="00E6304B"/>
    <w:rsid w:val="00E669C1"/>
    <w:rsid w:val="00E70FE8"/>
    <w:rsid w:val="00E80D2C"/>
    <w:rsid w:val="00E813A1"/>
    <w:rsid w:val="00E817B3"/>
    <w:rsid w:val="00E8487B"/>
    <w:rsid w:val="00EA3A49"/>
    <w:rsid w:val="00EA69A2"/>
    <w:rsid w:val="00EA6C51"/>
    <w:rsid w:val="00EA6E68"/>
    <w:rsid w:val="00EC6414"/>
    <w:rsid w:val="00EC6468"/>
    <w:rsid w:val="00EF1A9D"/>
    <w:rsid w:val="00EF241E"/>
    <w:rsid w:val="00EF6201"/>
    <w:rsid w:val="00F06873"/>
    <w:rsid w:val="00F1619B"/>
    <w:rsid w:val="00F22ADE"/>
    <w:rsid w:val="00F55E30"/>
    <w:rsid w:val="00F62497"/>
    <w:rsid w:val="00F65F3A"/>
    <w:rsid w:val="00F67376"/>
    <w:rsid w:val="00F7041C"/>
    <w:rsid w:val="00F76AB2"/>
    <w:rsid w:val="00F848DD"/>
    <w:rsid w:val="00FB55E8"/>
    <w:rsid w:val="00FB5F49"/>
    <w:rsid w:val="00FE06A8"/>
    <w:rsid w:val="00FF3500"/>
    <w:rsid w:val="014618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6ED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46ED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1"/>
    <w:qFormat/>
    <w:rsid w:val="00E46ED0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E46ED0"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E46ED0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59"/>
    <w:rsid w:val="00E46E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46ED0"/>
    <w:pPr>
      <w:ind w:left="720"/>
      <w:contextualSpacing/>
    </w:pPr>
  </w:style>
  <w:style w:type="paragraph" w:customStyle="1" w:styleId="Default">
    <w:name w:val="Default"/>
    <w:rsid w:val="00E46ED0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table" w:customStyle="1" w:styleId="TableNormal11">
    <w:name w:val="Table Normal11"/>
    <w:uiPriority w:val="2"/>
    <w:semiHidden/>
    <w:unhideWhenUsed/>
    <w:qFormat/>
    <w:rsid w:val="00E46ED0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E46ED0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46ED0"/>
    <w:rPr>
      <w:rFonts w:ascii="Georgia" w:eastAsia="Georgia" w:hAnsi="Georgia" w:cs="Georgia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E46ED0"/>
  </w:style>
  <w:style w:type="character" w:customStyle="1" w:styleId="StopkaZnak">
    <w:name w:val="Stopka Znak"/>
    <w:basedOn w:val="Domylnaczcionkaakapitu"/>
    <w:link w:val="Stopka"/>
    <w:uiPriority w:val="99"/>
    <w:rsid w:val="00E46ED0"/>
  </w:style>
  <w:style w:type="table" w:customStyle="1" w:styleId="TableNormal1">
    <w:name w:val="Table Normal1"/>
    <w:uiPriority w:val="2"/>
    <w:semiHidden/>
    <w:unhideWhenUsed/>
    <w:qFormat/>
    <w:rsid w:val="00E46ED0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ED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48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48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48D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48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48DD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gramyrekomendowan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3F1AF-50A5-43CF-B4BF-039B39CD1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37</Pages>
  <Words>8887</Words>
  <Characters>53323</Characters>
  <Application>Microsoft Office Word</Application>
  <DocSecurity>0</DocSecurity>
  <Lines>444</Lines>
  <Paragraphs>124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DELL</cp:lastModifiedBy>
  <cp:revision>5</cp:revision>
  <cp:lastPrinted>2019-05-31T10:44:00Z</cp:lastPrinted>
  <dcterms:created xsi:type="dcterms:W3CDTF">2024-09-07T14:59:00Z</dcterms:created>
  <dcterms:modified xsi:type="dcterms:W3CDTF">2025-01-15T09:07:00Z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1045-12.2.0.17119</vt:lpwstr>
  </property>
  <property fmtid="{D5CDD505-2E9C-101B-9397-08002B2CF9AE}" pid="3" name="ICV">
    <vt:lpwstr>B6234DE5928D4BF8958F6D2E5A944F43_13</vt:lpwstr>
  </property>
</Properties>
</file>