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41130" w14:textId="07E9250E" w:rsidR="0056207D" w:rsidRDefault="3593AAA3" w:rsidP="1CA1F1F8">
      <w:pPr>
        <w:rPr>
          <w:rFonts w:ascii="Arial" w:eastAsia="Arial" w:hAnsi="Arial" w:cs="Arial"/>
          <w:b/>
          <w:bCs/>
          <w:color w:val="505050"/>
          <w:sz w:val="21"/>
          <w:szCs w:val="21"/>
        </w:rPr>
      </w:pPr>
      <w:bookmarkStart w:id="0" w:name="_GoBack"/>
      <w:bookmarkEnd w:id="0"/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 xml:space="preserve">Instytucje wspierające rodziców i uczniów. </w:t>
      </w:r>
      <w:r w:rsidR="4DD31180">
        <w:rPr>
          <w:noProof/>
          <w:lang w:eastAsia="pl-PL"/>
        </w:rPr>
        <w:drawing>
          <wp:inline distT="0" distB="0" distL="0" distR="0" wp14:anchorId="7845C2BA" wp14:editId="3193746B">
            <wp:extent cx="947922" cy="793095"/>
            <wp:effectExtent l="0" t="0" r="0" b="0"/>
            <wp:docPr id="1279323655" name="Obraz 1279323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922" cy="79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43F03" w14:textId="1B369EC5" w:rsidR="0056207D" w:rsidRDefault="4DD31180" w:rsidP="1CA1F1F8">
      <w:pPr>
        <w:rPr>
          <w:rFonts w:ascii="Arial" w:eastAsia="Arial" w:hAnsi="Arial" w:cs="Arial"/>
          <w:b/>
          <w:bCs/>
          <w:color w:val="505050"/>
          <w:sz w:val="21"/>
          <w:szCs w:val="21"/>
        </w:rPr>
      </w:pPr>
      <w:r>
        <w:t xml:space="preserve">                                                                                                                                                  </w:t>
      </w:r>
    </w:p>
    <w:p w14:paraId="0F98815A" w14:textId="27AFE98B" w:rsidR="0056207D" w:rsidRDefault="0056207D" w:rsidP="1CA1F1F8">
      <w:pPr>
        <w:rPr>
          <w:rFonts w:ascii="Arial" w:eastAsia="Arial" w:hAnsi="Arial" w:cs="Arial"/>
          <w:b/>
          <w:bCs/>
          <w:color w:val="505050"/>
          <w:sz w:val="21"/>
          <w:szCs w:val="21"/>
        </w:rPr>
      </w:pPr>
    </w:p>
    <w:p w14:paraId="1AFA2E18" w14:textId="3AAF35D7" w:rsidR="0056207D" w:rsidRDefault="3593AAA3" w:rsidP="1CA1F1F8">
      <w:pPr>
        <w:rPr>
          <w:rFonts w:ascii="Arial" w:eastAsia="Arial" w:hAnsi="Arial" w:cs="Arial"/>
          <w:b/>
          <w:bCs/>
          <w:color w:val="505050"/>
          <w:sz w:val="21"/>
          <w:szCs w:val="21"/>
        </w:rPr>
      </w:pPr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 xml:space="preserve">1. Poradnia </w:t>
      </w:r>
      <w:proofErr w:type="spellStart"/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>Psychologiczno</w:t>
      </w:r>
      <w:proofErr w:type="spellEnd"/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 xml:space="preserve"> - Pedagogiczna w Kościanie</w:t>
      </w:r>
    </w:p>
    <w:p w14:paraId="65E58E17" w14:textId="6F110737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>ul. Kościelna 5a</w:t>
      </w:r>
    </w:p>
    <w:p w14:paraId="5448B09E" w14:textId="27C819D0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64-000 Kościan </w:t>
      </w:r>
    </w:p>
    <w:p w14:paraId="580B84F9" w14:textId="10A78986" w:rsidR="0056207D" w:rsidRDefault="3593AAA3" w:rsidP="1CA1F1F8">
      <w:pPr>
        <w:rPr>
          <w:rFonts w:ascii="Arial" w:eastAsia="Arial" w:hAnsi="Arial" w:cs="Arial"/>
          <w:b/>
          <w:bCs/>
          <w:color w:val="333300"/>
          <w:sz w:val="21"/>
          <w:szCs w:val="21"/>
        </w:rPr>
      </w:pPr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telefon </w:t>
      </w:r>
      <w:r w:rsidR="4A98A9C1" w:rsidRPr="1CA1F1F8">
        <w:rPr>
          <w:rFonts w:ascii="Arial" w:eastAsia="Arial" w:hAnsi="Arial" w:cs="Arial"/>
          <w:b/>
          <w:bCs/>
          <w:color w:val="333300"/>
          <w:sz w:val="21"/>
          <w:szCs w:val="21"/>
        </w:rPr>
        <w:t>65 512 70 60, 65 511 74 20</w:t>
      </w:r>
    </w:p>
    <w:p w14:paraId="074DBB25" w14:textId="1D127661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>fax 65 511-74-21</w:t>
      </w:r>
    </w:p>
    <w:p w14:paraId="312433E7" w14:textId="2646BE3E" w:rsidR="0056207D" w:rsidRDefault="004C564E">
      <w:hyperlink r:id="rId6">
        <w:r w:rsidR="3593AAA3" w:rsidRPr="1CA1F1F8">
          <w:rPr>
            <w:rStyle w:val="Hipercze"/>
            <w:rFonts w:ascii="Arial" w:eastAsia="Arial" w:hAnsi="Arial" w:cs="Arial"/>
            <w:sz w:val="21"/>
            <w:szCs w:val="21"/>
          </w:rPr>
          <w:t>http://poradniakoscian.szkolnastrona.pl</w:t>
        </w:r>
      </w:hyperlink>
    </w:p>
    <w:p w14:paraId="405538F8" w14:textId="5FF34268" w:rsidR="0056207D" w:rsidRDefault="004C564E">
      <w:hyperlink r:id="rId7">
        <w:r w:rsidR="3593AAA3" w:rsidRPr="1CA1F1F8">
          <w:rPr>
            <w:rStyle w:val="Hipercze"/>
            <w:rFonts w:ascii="Arial" w:eastAsia="Arial" w:hAnsi="Arial" w:cs="Arial"/>
            <w:sz w:val="21"/>
            <w:szCs w:val="21"/>
          </w:rPr>
          <w:t>poradnia_koscian@poczta.onet.pl</w:t>
        </w:r>
      </w:hyperlink>
    </w:p>
    <w:p w14:paraId="25F2E15A" w14:textId="671AC9AC" w:rsidR="0056207D" w:rsidRDefault="3593AAA3"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 xml:space="preserve"> </w:t>
      </w:r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 </w:t>
      </w:r>
    </w:p>
    <w:p w14:paraId="586426E1" w14:textId="542A602E" w:rsidR="0056207D" w:rsidRDefault="3593AAA3"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>2. Komenda Powiatowa Policji w Kościanie</w:t>
      </w:r>
    </w:p>
    <w:p w14:paraId="3DABFBF9" w14:textId="171CA123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ul. ks. Józefa </w:t>
      </w:r>
      <w:proofErr w:type="spellStart"/>
      <w:r w:rsidRPr="1CA1F1F8">
        <w:rPr>
          <w:rFonts w:ascii="Arial" w:eastAsia="Arial" w:hAnsi="Arial" w:cs="Arial"/>
          <w:color w:val="505050"/>
          <w:sz w:val="21"/>
          <w:szCs w:val="21"/>
        </w:rPr>
        <w:t>Surzyńskiego</w:t>
      </w:r>
      <w:proofErr w:type="spellEnd"/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 31</w:t>
      </w:r>
    </w:p>
    <w:p w14:paraId="5D701039" w14:textId="237A5BFB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64 -000 Kościan </w:t>
      </w:r>
    </w:p>
    <w:p w14:paraId="2B4A452E" w14:textId="7ECBC2B2" w:rsidR="0056207D" w:rsidRDefault="3593AAA3" w:rsidP="1CA1F1F8"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>Telefony</w:t>
      </w:r>
      <w:r w:rsidRPr="1CA1F1F8">
        <w:rPr>
          <w:rFonts w:ascii="Arial" w:eastAsia="Arial" w:hAnsi="Arial" w:cs="Arial"/>
          <w:color w:val="505050"/>
          <w:sz w:val="21"/>
          <w:szCs w:val="21"/>
        </w:rPr>
        <w:t>: centrala</w:t>
      </w:r>
      <w:r w:rsidR="06B7E9F8" w:rsidRPr="1CA1F1F8">
        <w:rPr>
          <w:rFonts w:ascii="Arial" w:eastAsia="Arial" w:hAnsi="Arial" w:cs="Arial"/>
          <w:sz w:val="19"/>
          <w:szCs w:val="19"/>
        </w:rPr>
        <w:t xml:space="preserve"> 47 77 26200, 47 77 26211,</w:t>
      </w:r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 alarmowy 997 </w:t>
      </w:r>
    </w:p>
    <w:p w14:paraId="2A6AEF74" w14:textId="5277FE8E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Spis ważniejszych indywidualnych nr telefonów znajdziesz tutaj: </w:t>
      </w:r>
      <w:hyperlink r:id="rId8">
        <w:r w:rsidRPr="1CA1F1F8">
          <w:rPr>
            <w:rStyle w:val="Hipercze"/>
            <w:rFonts w:ascii="Arial" w:eastAsia="Arial" w:hAnsi="Arial" w:cs="Arial"/>
            <w:sz w:val="21"/>
            <w:szCs w:val="21"/>
          </w:rPr>
          <w:t>http://bip.koscian.kpp.policja.gov.pl/portal/187/4751/5878/Dane_teleadresowe.html</w:t>
        </w:r>
      </w:hyperlink>
    </w:p>
    <w:p w14:paraId="16AD7C7F" w14:textId="64B84410" w:rsidR="0056207D" w:rsidRDefault="004C564E">
      <w:hyperlink r:id="rId9">
        <w:r w:rsidR="3593AAA3" w:rsidRPr="1CA1F1F8">
          <w:rPr>
            <w:rStyle w:val="Hipercze"/>
            <w:rFonts w:ascii="Arial" w:eastAsia="Arial" w:hAnsi="Arial" w:cs="Arial"/>
            <w:sz w:val="21"/>
            <w:szCs w:val="21"/>
          </w:rPr>
          <w:t>komenda@koscian.policja.gov.pl</w:t>
        </w:r>
      </w:hyperlink>
      <w:r w:rsidR="3593AAA3" w:rsidRPr="1CA1F1F8">
        <w:rPr>
          <w:rFonts w:ascii="Arial" w:eastAsia="Arial" w:hAnsi="Arial" w:cs="Arial"/>
          <w:color w:val="505050"/>
          <w:sz w:val="21"/>
          <w:szCs w:val="21"/>
        </w:rPr>
        <w:t xml:space="preserve"> </w:t>
      </w:r>
    </w:p>
    <w:p w14:paraId="3FAF073B" w14:textId="1A5D5F5B" w:rsidR="0056207D" w:rsidRDefault="004C564E">
      <w:hyperlink r:id="rId10">
        <w:r w:rsidR="3593AAA3" w:rsidRPr="1CA1F1F8">
          <w:rPr>
            <w:rStyle w:val="Hipercze"/>
            <w:rFonts w:ascii="Arial" w:eastAsia="Arial" w:hAnsi="Arial" w:cs="Arial"/>
            <w:sz w:val="21"/>
            <w:szCs w:val="21"/>
          </w:rPr>
          <w:t>http://www.koscian.policja.gov.pl</w:t>
        </w:r>
      </w:hyperlink>
    </w:p>
    <w:p w14:paraId="298218B1" w14:textId="681D4D56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 </w:t>
      </w:r>
    </w:p>
    <w:p w14:paraId="1BAB9122" w14:textId="2780C204" w:rsidR="0056207D" w:rsidRDefault="3593AAA3"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>3. Ośrodek Pomocy Społecznej w Kościanie</w:t>
      </w:r>
    </w:p>
    <w:p w14:paraId="56EC5879" w14:textId="4E6B0893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>ul. Szczepanowskiego 1</w:t>
      </w:r>
    </w:p>
    <w:p w14:paraId="05B169B4" w14:textId="3E3AC797" w:rsidR="0056207D" w:rsidRDefault="3593AAA3" w:rsidP="1CA1F1F8">
      <w:pPr>
        <w:rPr>
          <w:rFonts w:ascii="Arial" w:eastAsia="Arial" w:hAnsi="Arial" w:cs="Arial"/>
          <w:color w:val="505050"/>
          <w:sz w:val="21"/>
          <w:szCs w:val="21"/>
        </w:rPr>
      </w:pPr>
      <w:r w:rsidRPr="1CA1F1F8">
        <w:rPr>
          <w:rFonts w:ascii="Arial" w:eastAsia="Arial" w:hAnsi="Arial" w:cs="Arial"/>
          <w:color w:val="505050"/>
          <w:sz w:val="21"/>
          <w:szCs w:val="21"/>
        </w:rPr>
        <w:t>64-000 Kościan</w:t>
      </w:r>
      <w:r w:rsidR="004C564E">
        <w:br/>
      </w:r>
      <w:r w:rsidRPr="1CA1F1F8">
        <w:rPr>
          <w:rFonts w:ascii="Arial" w:eastAsia="Arial" w:hAnsi="Arial" w:cs="Arial"/>
          <w:color w:val="505050"/>
          <w:sz w:val="21"/>
          <w:szCs w:val="21"/>
        </w:rPr>
        <w:t>tel. 65 512 06 22</w:t>
      </w:r>
      <w:r w:rsidR="004C564E">
        <w:br/>
      </w:r>
      <w:r w:rsidRPr="1CA1F1F8">
        <w:rPr>
          <w:rFonts w:ascii="Arial" w:eastAsia="Arial" w:hAnsi="Arial" w:cs="Arial"/>
          <w:color w:val="505050"/>
          <w:sz w:val="21"/>
          <w:szCs w:val="21"/>
        </w:rPr>
        <w:t>tel. 65 512 40 48</w:t>
      </w:r>
      <w:r w:rsidR="004C564E">
        <w:br/>
      </w:r>
    </w:p>
    <w:p w14:paraId="097A4CD8" w14:textId="35870E20" w:rsidR="0056207D" w:rsidRDefault="004C564E">
      <w:hyperlink r:id="rId11">
        <w:r w:rsidR="3593AAA3" w:rsidRPr="1CA1F1F8">
          <w:rPr>
            <w:rStyle w:val="Hipercze"/>
            <w:rFonts w:ascii="Arial" w:eastAsia="Arial" w:hAnsi="Arial" w:cs="Arial"/>
            <w:sz w:val="21"/>
            <w:szCs w:val="21"/>
          </w:rPr>
          <w:t>poczta@ops.koscian.pl</w:t>
        </w:r>
      </w:hyperlink>
    </w:p>
    <w:p w14:paraId="647D844F" w14:textId="4E84CEB4" w:rsidR="0056207D" w:rsidRDefault="004C564E">
      <w:hyperlink r:id="rId12">
        <w:r w:rsidR="3593AAA3" w:rsidRPr="1CA1F1F8">
          <w:rPr>
            <w:rStyle w:val="Hipercze"/>
            <w:rFonts w:ascii="Arial" w:eastAsia="Arial" w:hAnsi="Arial" w:cs="Arial"/>
            <w:sz w:val="21"/>
            <w:szCs w:val="21"/>
          </w:rPr>
          <w:t>www.ops.koscian.pl</w:t>
        </w:r>
      </w:hyperlink>
    </w:p>
    <w:p w14:paraId="73EDECC3" w14:textId="2C213B7E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 </w:t>
      </w:r>
    </w:p>
    <w:p w14:paraId="7DD99BAE" w14:textId="282C7521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4. </w:t>
      </w:r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>Powiatowe Centrum Pomocy Rodzinie</w:t>
      </w:r>
    </w:p>
    <w:p w14:paraId="0FA6B868" w14:textId="218DBF6A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ul. Gostyńska 38, 64-000 Kościan </w:t>
      </w:r>
    </w:p>
    <w:p w14:paraId="579AC6C5" w14:textId="0828C9B5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tel. (65) 511 01 66, </w:t>
      </w:r>
    </w:p>
    <w:p w14:paraId="0BCB0AF6" w14:textId="3806CAEA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lastRenderedPageBreak/>
        <w:t xml:space="preserve">e-mail: </w:t>
      </w:r>
      <w:hyperlink r:id="rId13">
        <w:r w:rsidRPr="1CA1F1F8">
          <w:rPr>
            <w:rStyle w:val="Hipercze"/>
            <w:rFonts w:ascii="Arial" w:eastAsia="Arial" w:hAnsi="Arial" w:cs="Arial"/>
            <w:sz w:val="21"/>
            <w:szCs w:val="21"/>
          </w:rPr>
          <w:t>pcprkoscian@wp.pl</w:t>
        </w:r>
      </w:hyperlink>
    </w:p>
    <w:p w14:paraId="3036966E" w14:textId="741ABD21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 </w:t>
      </w:r>
    </w:p>
    <w:p w14:paraId="7EBE5299" w14:textId="23FE8634" w:rsidR="0056207D" w:rsidRDefault="3593AAA3"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>5. Gminny Ośrodek Pomocy Społecznej w Kościanie</w:t>
      </w:r>
    </w:p>
    <w:p w14:paraId="554200E8" w14:textId="06915B76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>ul. Młyńska 15</w:t>
      </w:r>
      <w:r w:rsidR="004C564E">
        <w:br/>
      </w:r>
      <w:r w:rsidRPr="1CA1F1F8">
        <w:rPr>
          <w:rFonts w:ascii="Arial" w:eastAsia="Arial" w:hAnsi="Arial" w:cs="Arial"/>
          <w:color w:val="505050"/>
          <w:sz w:val="21"/>
          <w:szCs w:val="21"/>
        </w:rPr>
        <w:t>64-000 Kościan</w:t>
      </w:r>
      <w:r w:rsidR="004C564E">
        <w:br/>
      </w:r>
      <w:r w:rsidRPr="1CA1F1F8">
        <w:rPr>
          <w:rFonts w:ascii="Arial" w:eastAsia="Arial" w:hAnsi="Arial" w:cs="Arial"/>
          <w:color w:val="505050"/>
          <w:sz w:val="21"/>
          <w:szCs w:val="21"/>
        </w:rPr>
        <w:t>tel. (65) 512- 07- 26</w:t>
      </w:r>
      <w:r w:rsidR="004C564E">
        <w:br/>
      </w:r>
      <w:r w:rsidRPr="1CA1F1F8">
        <w:rPr>
          <w:rFonts w:ascii="Arial" w:eastAsia="Arial" w:hAnsi="Arial" w:cs="Arial"/>
          <w:color w:val="505050"/>
          <w:sz w:val="21"/>
          <w:szCs w:val="21"/>
        </w:rPr>
        <w:t>tel./faks: (65) 512-35-43</w:t>
      </w:r>
      <w:r w:rsidR="004C564E">
        <w:br/>
      </w:r>
      <w:hyperlink r:id="rId14">
        <w:r w:rsidRPr="1CA1F1F8">
          <w:rPr>
            <w:rStyle w:val="Hipercze"/>
            <w:rFonts w:ascii="Arial" w:eastAsia="Arial" w:hAnsi="Arial" w:cs="Arial"/>
            <w:sz w:val="21"/>
            <w:szCs w:val="21"/>
          </w:rPr>
          <w:t>www.koscian.gopsinfo.pl</w:t>
        </w:r>
      </w:hyperlink>
    </w:p>
    <w:p w14:paraId="185AFB5E" w14:textId="0487A986" w:rsidR="0056207D" w:rsidRDefault="004C564E">
      <w:hyperlink r:id="rId15">
        <w:r w:rsidR="3593AAA3" w:rsidRPr="1CA1F1F8">
          <w:rPr>
            <w:rStyle w:val="Hipercze"/>
            <w:rFonts w:ascii="Arial" w:eastAsia="Arial" w:hAnsi="Arial" w:cs="Arial"/>
            <w:sz w:val="21"/>
            <w:szCs w:val="21"/>
          </w:rPr>
          <w:t>gopskoscian@wp.pl</w:t>
        </w:r>
      </w:hyperlink>
    </w:p>
    <w:p w14:paraId="27DC97C1" w14:textId="5D034443" w:rsidR="0056207D" w:rsidRDefault="3593AAA3"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>Edukacja</w:t>
      </w:r>
      <w:r w:rsidR="004C564E">
        <w:br/>
      </w:r>
      <w:hyperlink r:id="rId16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Ministerstwo Edukacji Narodowej i Sportu</w:t>
        </w:r>
        <w:r w:rsidR="004C564E">
          <w:br/>
        </w:r>
      </w:hyperlink>
      <w:hyperlink r:id="rId17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Okręgowa Komisja Egzaminacyjna w Poznaniu</w:t>
        </w:r>
        <w:r w:rsidR="004C564E">
          <w:br/>
        </w:r>
      </w:hyperlink>
      <w:hyperlink r:id="rId18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Centralna Komisja Egzaminacyjna</w:t>
        </w:r>
        <w:r w:rsidR="004C564E">
          <w:br/>
        </w:r>
      </w:hyperlink>
      <w:hyperlink r:id="rId19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Kuratorium Oświaty w Poznaniu</w:t>
        </w:r>
        <w:r w:rsidR="004C564E">
          <w:br/>
        </w:r>
      </w:hyperlink>
      <w:hyperlink r:id="rId20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Związek Nauczycielstwa Polskiego</w:t>
        </w:r>
        <w:r w:rsidR="004C564E">
          <w:br/>
        </w:r>
      </w:hyperlink>
      <w:hyperlink r:id="rId21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Serwis dla nauczycieli</w:t>
        </w:r>
        <w:r w:rsidR="004C564E">
          <w:br/>
        </w:r>
        <w:r w:rsidR="004C564E">
          <w:br/>
        </w:r>
      </w:hyperlink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>AIDS</w:t>
      </w:r>
      <w:r w:rsidR="004C564E">
        <w:br/>
      </w:r>
      <w:hyperlink r:id="rId22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Krajowe Centrum ds. AIDS</w:t>
        </w:r>
        <w:r w:rsidR="004C564E">
          <w:br/>
        </w:r>
        <w:r w:rsidR="004C564E">
          <w:br/>
        </w:r>
      </w:hyperlink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>Uzależnienia</w:t>
      </w:r>
      <w:r w:rsidR="004C564E">
        <w:br/>
      </w:r>
      <w:hyperlink r:id="rId23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Państwowa Agencja Rozwiązywania Problemów Alkoholowych - PARPA</w:t>
        </w:r>
        <w:r w:rsidR="004C564E">
          <w:br/>
        </w:r>
      </w:hyperlink>
      <w:hyperlink r:id="rId24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Krajowe Biuro ds. Przeciwdziałania Narkomanii</w:t>
        </w:r>
        <w:r w:rsidR="004C564E">
          <w:br/>
        </w:r>
        <w:r w:rsidR="004C564E">
          <w:br/>
        </w:r>
      </w:hyperlink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>Przemoc</w:t>
      </w:r>
      <w:r w:rsidR="004C564E">
        <w:br/>
      </w:r>
      <w:hyperlink r:id="rId25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Komitet Ochrony Praw Dziecka - KOPD</w:t>
        </w:r>
        <w:r w:rsidR="004C564E">
          <w:br/>
        </w:r>
      </w:hyperlink>
      <w:hyperlink r:id="rId26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Przemoc seksualna wobec dzieci</w:t>
        </w:r>
        <w:r w:rsidR="004C564E">
          <w:br/>
        </w:r>
      </w:hyperlink>
      <w:hyperlink r:id="rId27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Niebieska Linia</w:t>
        </w:r>
        <w:r w:rsidR="004C564E">
          <w:br/>
        </w:r>
      </w:hyperlink>
      <w:hyperlink r:id="rId28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Powstrzymać przemoc</w:t>
        </w:r>
        <w:r w:rsidR="004C564E">
          <w:br/>
        </w:r>
        <w:r w:rsidR="004C564E">
          <w:br/>
        </w:r>
        <w:r w:rsidR="004C564E">
          <w:br/>
        </w:r>
        <w:r w:rsidR="004C564E">
          <w:br/>
        </w:r>
      </w:hyperlink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>Bezpieczny Internet</w:t>
      </w:r>
      <w:r w:rsidR="004C564E">
        <w:br/>
      </w:r>
      <w:hyperlink r:id="rId29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Dziecko w sieci</w:t>
        </w:r>
        <w:r w:rsidR="004C564E">
          <w:br/>
        </w:r>
      </w:hyperlink>
      <w:hyperlink r:id="rId30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Bezpieczne strony</w:t>
        </w:r>
        <w:r w:rsidR="004C564E">
          <w:br/>
        </w:r>
      </w:hyperlink>
      <w:hyperlink r:id="rId31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Dzień Bezpiecznego Internetu</w:t>
        </w:r>
        <w:r w:rsidR="004C564E">
          <w:br/>
        </w:r>
      </w:hyperlink>
      <w:hyperlink r:id="rId32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Informacje o bezpiecznym Internecie</w:t>
        </w:r>
        <w:r w:rsidR="004C564E">
          <w:br/>
        </w:r>
        <w:r w:rsidR="004C564E">
          <w:br/>
        </w:r>
      </w:hyperlink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>Sekty</w:t>
      </w:r>
      <w:r w:rsidR="004C564E">
        <w:br/>
      </w:r>
      <w:hyperlink r:id="rId33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Dominikański Ośrodek Informacji</w:t>
        </w:r>
        <w:r w:rsidR="004C564E">
          <w:br/>
        </w:r>
      </w:hyperlink>
      <w:hyperlink r:id="rId34"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 xml:space="preserve">Centrum Przeciwdziałania </w:t>
        </w:r>
        <w:proofErr w:type="spellStart"/>
        <w:r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Psychomanipulacji</w:t>
        </w:r>
        <w:proofErr w:type="spellEnd"/>
      </w:hyperlink>
    </w:p>
    <w:p w14:paraId="6985C178" w14:textId="783D1EFA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 </w:t>
      </w:r>
    </w:p>
    <w:p w14:paraId="5E7C2888" w14:textId="57C3A2C6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 </w:t>
      </w:r>
    </w:p>
    <w:p w14:paraId="17A8FA22" w14:textId="58175CB8" w:rsidR="0056207D" w:rsidRDefault="004C564E">
      <w:hyperlink r:id="rId35">
        <w:r w:rsidR="3593AAA3" w:rsidRPr="1CA1F1F8">
          <w:rPr>
            <w:rStyle w:val="Hipercze"/>
            <w:rFonts w:ascii="Arial" w:eastAsia="Arial" w:hAnsi="Arial" w:cs="Arial"/>
            <w:b/>
            <w:bCs/>
            <w:sz w:val="21"/>
            <w:szCs w:val="21"/>
          </w:rPr>
          <w:t>Krajowe Biuro Do Spraw Przeciwdziałania Narkomanii</w:t>
        </w:r>
      </w:hyperlink>
      <w:r w:rsidR="3593AAA3"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 xml:space="preserve"> – telefony zaufania:</w:t>
      </w:r>
    </w:p>
    <w:p w14:paraId="31BA5191" w14:textId="3C32F6E7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 </w:t>
      </w:r>
    </w:p>
    <w:p w14:paraId="2363E168" w14:textId="5CDF4846" w:rsidR="0056207D" w:rsidRDefault="3593AAA3" w:rsidP="1CA1F1F8">
      <w:pPr>
        <w:pStyle w:val="Akapitzlist"/>
        <w:numPr>
          <w:ilvl w:val="0"/>
          <w:numId w:val="1"/>
        </w:numPr>
        <w:rPr>
          <w:rFonts w:eastAsiaTheme="minorEastAsia"/>
          <w:color w:val="505050"/>
          <w:sz w:val="21"/>
          <w:szCs w:val="21"/>
        </w:rPr>
      </w:pPr>
      <w:r w:rsidRPr="1CA1F1F8">
        <w:rPr>
          <w:rFonts w:ascii="Arial" w:eastAsia="Arial" w:hAnsi="Arial" w:cs="Arial"/>
          <w:color w:val="505050"/>
          <w:sz w:val="21"/>
          <w:szCs w:val="21"/>
        </w:rPr>
        <w:t>Narkomania:  801 199 990, codziennie w godzinach 16.00 – 21.00</w:t>
      </w:r>
    </w:p>
    <w:p w14:paraId="62F3C775" w14:textId="0ACA0246" w:rsidR="0056207D" w:rsidRDefault="3593AAA3" w:rsidP="1CA1F1F8">
      <w:pPr>
        <w:pStyle w:val="Akapitzlist"/>
        <w:numPr>
          <w:ilvl w:val="0"/>
          <w:numId w:val="1"/>
        </w:numPr>
        <w:rPr>
          <w:rFonts w:eastAsiaTheme="minorEastAsia"/>
          <w:color w:val="505050"/>
          <w:sz w:val="21"/>
          <w:szCs w:val="21"/>
        </w:rPr>
      </w:pPr>
      <w:r w:rsidRPr="1CA1F1F8">
        <w:rPr>
          <w:rFonts w:ascii="Arial" w:eastAsia="Arial" w:hAnsi="Arial" w:cs="Arial"/>
          <w:color w:val="505050"/>
          <w:sz w:val="21"/>
          <w:szCs w:val="21"/>
        </w:rPr>
        <w:lastRenderedPageBreak/>
        <w:t>Uzależnienia behawioralne: 801 889 880, codziennie w godzinach 17.00 – 22.00</w:t>
      </w:r>
    </w:p>
    <w:p w14:paraId="4BB55E7E" w14:textId="297A387A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 </w:t>
      </w:r>
    </w:p>
    <w:p w14:paraId="7B75240F" w14:textId="0FF8B6BC" w:rsidR="0056207D" w:rsidRDefault="3593AAA3">
      <w:r w:rsidRPr="1CA1F1F8">
        <w:rPr>
          <w:rFonts w:ascii="Arial" w:eastAsia="Arial" w:hAnsi="Arial" w:cs="Arial"/>
          <w:b/>
          <w:bCs/>
          <w:color w:val="505050"/>
          <w:sz w:val="21"/>
          <w:szCs w:val="21"/>
        </w:rPr>
        <w:t xml:space="preserve">                             </w:t>
      </w:r>
    </w:p>
    <w:p w14:paraId="1689805A" w14:textId="08323378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 xml:space="preserve"> </w:t>
      </w:r>
    </w:p>
    <w:p w14:paraId="15E3DC79" w14:textId="1EB7226A" w:rsidR="0056207D" w:rsidRDefault="3593AAA3">
      <w:r w:rsidRPr="1CA1F1F8">
        <w:rPr>
          <w:rFonts w:ascii="Arial" w:eastAsia="Arial" w:hAnsi="Arial" w:cs="Arial"/>
          <w:color w:val="505050"/>
          <w:sz w:val="21"/>
          <w:szCs w:val="21"/>
        </w:rPr>
        <w:t>Telefon: 800 100 100</w:t>
      </w:r>
    </w:p>
    <w:p w14:paraId="39597217" w14:textId="5F149DCA" w:rsidR="0056207D" w:rsidRDefault="3593AAA3" w:rsidP="1CA1F1F8">
      <w:pPr>
        <w:pStyle w:val="Akapitzlist"/>
        <w:numPr>
          <w:ilvl w:val="0"/>
          <w:numId w:val="1"/>
        </w:numPr>
        <w:rPr>
          <w:rFonts w:eastAsiaTheme="minorEastAsia"/>
          <w:color w:val="505050"/>
          <w:sz w:val="21"/>
          <w:szCs w:val="21"/>
        </w:rPr>
      </w:pPr>
      <w:r w:rsidRPr="1CA1F1F8">
        <w:rPr>
          <w:rFonts w:ascii="Arial" w:eastAsia="Arial" w:hAnsi="Arial" w:cs="Arial"/>
          <w:color w:val="505050"/>
          <w:sz w:val="21"/>
          <w:szCs w:val="21"/>
        </w:rPr>
        <w:t>Cyberprzemoc</w:t>
      </w:r>
    </w:p>
    <w:p w14:paraId="09F759D5" w14:textId="78F739DB" w:rsidR="0056207D" w:rsidRDefault="3593AAA3" w:rsidP="1CA1F1F8">
      <w:pPr>
        <w:pStyle w:val="Akapitzlist"/>
        <w:numPr>
          <w:ilvl w:val="0"/>
          <w:numId w:val="1"/>
        </w:numPr>
        <w:rPr>
          <w:rFonts w:eastAsiaTheme="minorEastAsia"/>
          <w:color w:val="505050"/>
          <w:sz w:val="21"/>
          <w:szCs w:val="21"/>
        </w:rPr>
      </w:pPr>
      <w:r w:rsidRPr="1CA1F1F8">
        <w:rPr>
          <w:rFonts w:ascii="Arial" w:eastAsia="Arial" w:hAnsi="Arial" w:cs="Arial"/>
          <w:color w:val="505050"/>
          <w:sz w:val="21"/>
          <w:szCs w:val="21"/>
        </w:rPr>
        <w:t>Niebezpieczne kontakty</w:t>
      </w:r>
    </w:p>
    <w:p w14:paraId="0ECE4C21" w14:textId="4C803DD8" w:rsidR="0056207D" w:rsidRDefault="3593AAA3" w:rsidP="1CA1F1F8">
      <w:pPr>
        <w:pStyle w:val="Akapitzlist"/>
        <w:numPr>
          <w:ilvl w:val="0"/>
          <w:numId w:val="1"/>
        </w:numPr>
        <w:rPr>
          <w:rFonts w:eastAsiaTheme="minorEastAsia"/>
          <w:color w:val="505050"/>
          <w:sz w:val="21"/>
          <w:szCs w:val="21"/>
        </w:rPr>
      </w:pPr>
      <w:r w:rsidRPr="1CA1F1F8">
        <w:rPr>
          <w:rFonts w:ascii="Arial" w:eastAsia="Arial" w:hAnsi="Arial" w:cs="Arial"/>
          <w:color w:val="505050"/>
          <w:sz w:val="21"/>
          <w:szCs w:val="21"/>
        </w:rPr>
        <w:t>Szkodliwe treści</w:t>
      </w:r>
    </w:p>
    <w:p w14:paraId="7CA52317" w14:textId="48A88355" w:rsidR="0056207D" w:rsidRDefault="3593AAA3" w:rsidP="1CA1F1F8">
      <w:pPr>
        <w:pStyle w:val="Akapitzlist"/>
        <w:numPr>
          <w:ilvl w:val="0"/>
          <w:numId w:val="1"/>
        </w:numPr>
        <w:rPr>
          <w:rFonts w:eastAsiaTheme="minorEastAsia"/>
          <w:color w:val="505050"/>
          <w:sz w:val="21"/>
          <w:szCs w:val="21"/>
        </w:rPr>
      </w:pPr>
      <w:r w:rsidRPr="1CA1F1F8">
        <w:rPr>
          <w:rFonts w:ascii="Arial" w:eastAsia="Arial" w:hAnsi="Arial" w:cs="Arial"/>
          <w:color w:val="505050"/>
          <w:sz w:val="21"/>
          <w:szCs w:val="21"/>
        </w:rPr>
        <w:t>Uzależnienie od komputera</w:t>
      </w:r>
    </w:p>
    <w:p w14:paraId="7AF5B4C9" w14:textId="767002A2" w:rsidR="0056207D" w:rsidRDefault="3593AAA3" w:rsidP="1CA1F1F8">
      <w:pPr>
        <w:pStyle w:val="Akapitzlist"/>
        <w:numPr>
          <w:ilvl w:val="0"/>
          <w:numId w:val="1"/>
        </w:numPr>
        <w:rPr>
          <w:rFonts w:eastAsiaTheme="minorEastAsia"/>
          <w:color w:val="505050"/>
          <w:sz w:val="21"/>
          <w:szCs w:val="21"/>
        </w:rPr>
      </w:pPr>
      <w:r w:rsidRPr="1CA1F1F8">
        <w:rPr>
          <w:rFonts w:ascii="Arial" w:eastAsia="Arial" w:hAnsi="Arial" w:cs="Arial"/>
          <w:color w:val="505050"/>
          <w:sz w:val="21"/>
          <w:szCs w:val="21"/>
        </w:rPr>
        <w:t>Nieuprawniony dostęp do danych</w:t>
      </w:r>
    </w:p>
    <w:p w14:paraId="57375426" w14:textId="79923E96" w:rsidR="0056207D" w:rsidRDefault="0056207D" w:rsidP="1CA1F1F8"/>
    <w:sectPr w:rsidR="00562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7122"/>
    <w:multiLevelType w:val="hybridMultilevel"/>
    <w:tmpl w:val="FB6E7304"/>
    <w:lvl w:ilvl="0" w:tplc="EB801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0A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E7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E8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4C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EC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67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60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67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9036EF"/>
    <w:rsid w:val="004C564E"/>
    <w:rsid w:val="0056207D"/>
    <w:rsid w:val="0113FEA9"/>
    <w:rsid w:val="06B7E9F8"/>
    <w:rsid w:val="0EA27CA5"/>
    <w:rsid w:val="121DE566"/>
    <w:rsid w:val="17C53289"/>
    <w:rsid w:val="1B4390A2"/>
    <w:rsid w:val="1CA1F1F8"/>
    <w:rsid w:val="3593AAA3"/>
    <w:rsid w:val="406C238E"/>
    <w:rsid w:val="461D8946"/>
    <w:rsid w:val="485E0D16"/>
    <w:rsid w:val="4A98A9C1"/>
    <w:rsid w:val="4DD31180"/>
    <w:rsid w:val="4ECEE231"/>
    <w:rsid w:val="58AA1807"/>
    <w:rsid w:val="5A302A94"/>
    <w:rsid w:val="5EEB5FEA"/>
    <w:rsid w:val="6769625F"/>
    <w:rsid w:val="6F9036EF"/>
    <w:rsid w:val="7273122B"/>
    <w:rsid w:val="7786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89A8"/>
  <w15:chartTrackingRefBased/>
  <w15:docId w15:val="{B1AE8C08-AB47-4ECE-8709-8AAEB56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oscian.kpp.policja.gov.pl/portal/187/4751/5878/Dane_teleadresowe.html" TargetMode="External"/><Relationship Id="rId13" Type="http://schemas.openxmlformats.org/officeDocument/2006/relationships/hyperlink" Target="mailto:pcprkoscian@wp.pl" TargetMode="External"/><Relationship Id="rId18" Type="http://schemas.openxmlformats.org/officeDocument/2006/relationships/hyperlink" Target="http://www.cke.edu.pl/" TargetMode="External"/><Relationship Id="rId26" Type="http://schemas.openxmlformats.org/officeDocument/2006/relationships/hyperlink" Target="http://szkolnictwo.pl/index.php?id=PU22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terka.pl/" TargetMode="External"/><Relationship Id="rId34" Type="http://schemas.openxmlformats.org/officeDocument/2006/relationships/hyperlink" Target="http://www.psychomanipulacja.pl/" TargetMode="External"/><Relationship Id="rId7" Type="http://schemas.openxmlformats.org/officeDocument/2006/relationships/hyperlink" Target="mailto:poradnia_koscian@poczta.onet.pl" TargetMode="External"/><Relationship Id="rId12" Type="http://schemas.openxmlformats.org/officeDocument/2006/relationships/hyperlink" Target="http://ops.koscian.pl/www.ops.koscian.pl" TargetMode="External"/><Relationship Id="rId17" Type="http://schemas.openxmlformats.org/officeDocument/2006/relationships/hyperlink" Target="http://www.oke.poznan.pl/" TargetMode="External"/><Relationship Id="rId25" Type="http://schemas.openxmlformats.org/officeDocument/2006/relationships/hyperlink" Target="http://www.kopd.pl/" TargetMode="External"/><Relationship Id="rId33" Type="http://schemas.openxmlformats.org/officeDocument/2006/relationships/hyperlink" Target="http://www.sekty.dominikanie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n.gov.pl/" TargetMode="External"/><Relationship Id="rId20" Type="http://schemas.openxmlformats.org/officeDocument/2006/relationships/hyperlink" Target="http://www.znp.edu.pl/" TargetMode="External"/><Relationship Id="rId29" Type="http://schemas.openxmlformats.org/officeDocument/2006/relationships/hyperlink" Target="http://www.dzieckowsieci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radniakoscian.szkolnastrona.pl/" TargetMode="External"/><Relationship Id="rId11" Type="http://schemas.openxmlformats.org/officeDocument/2006/relationships/hyperlink" Target="mailto:poczta@ops.koscian.pl" TargetMode="External"/><Relationship Id="rId24" Type="http://schemas.openxmlformats.org/officeDocument/2006/relationships/hyperlink" Target="http://www.narkomania.gov.pl/" TargetMode="External"/><Relationship Id="rId32" Type="http://schemas.openxmlformats.org/officeDocument/2006/relationships/hyperlink" Target="http://www.dyzurnet.pl/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gopskoscian@wp.pl" TargetMode="External"/><Relationship Id="rId23" Type="http://schemas.openxmlformats.org/officeDocument/2006/relationships/hyperlink" Target="http://www.parpa.pl/" TargetMode="External"/><Relationship Id="rId28" Type="http://schemas.openxmlformats.org/officeDocument/2006/relationships/hyperlink" Target="http://www.wsparcie.org.p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koscian.policja.gov.pl/" TargetMode="External"/><Relationship Id="rId19" Type="http://schemas.openxmlformats.org/officeDocument/2006/relationships/hyperlink" Target="http://www.ko.poznan.pl/" TargetMode="External"/><Relationship Id="rId31" Type="http://schemas.openxmlformats.org/officeDocument/2006/relationships/hyperlink" Target="http://www.dbi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menda@koscian.policja.gov.pl" TargetMode="External"/><Relationship Id="rId14" Type="http://schemas.openxmlformats.org/officeDocument/2006/relationships/hyperlink" Target="http://www.koscian.gopsinfo.pl/" TargetMode="External"/><Relationship Id="rId22" Type="http://schemas.openxmlformats.org/officeDocument/2006/relationships/hyperlink" Target="http://www.aids.gov.pl/" TargetMode="External"/><Relationship Id="rId27" Type="http://schemas.openxmlformats.org/officeDocument/2006/relationships/hyperlink" Target="http://www.niebieskalinia.pl/index.php?w=1280." TargetMode="External"/><Relationship Id="rId30" Type="http://schemas.openxmlformats.org/officeDocument/2006/relationships/hyperlink" Target="http://www.sieciaki.pl/" TargetMode="External"/><Relationship Id="rId35" Type="http://schemas.openxmlformats.org/officeDocument/2006/relationships/hyperlink" Target="http://www.narkomania.gov.pl/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Jurga-Deja</dc:creator>
  <cp:keywords/>
  <dc:description/>
  <cp:lastModifiedBy>Patrycja Jurga-Deja</cp:lastModifiedBy>
  <cp:revision>2</cp:revision>
  <dcterms:created xsi:type="dcterms:W3CDTF">2021-02-25T10:27:00Z</dcterms:created>
  <dcterms:modified xsi:type="dcterms:W3CDTF">2021-02-25T10:27:00Z</dcterms:modified>
</cp:coreProperties>
</file>