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AE" w:rsidRPr="00834642" w:rsidRDefault="00CD6FAE" w:rsidP="00834642">
      <w:pPr>
        <w:jc w:val="center"/>
        <w:rPr>
          <w:b/>
          <w:bCs/>
        </w:rPr>
      </w:pPr>
      <w:r w:rsidRPr="00834642">
        <w:rPr>
          <w:b/>
          <w:bCs/>
        </w:rPr>
        <w:t>REGULAMIN REKRUTACJI UCZNIÓW DO KLASY PIERWSZEJ</w:t>
      </w:r>
    </w:p>
    <w:p w:rsidR="00CD6FAE" w:rsidRPr="00834642" w:rsidRDefault="00CD6FAE" w:rsidP="00834642">
      <w:pPr>
        <w:jc w:val="center"/>
        <w:rPr>
          <w:b/>
          <w:bCs/>
        </w:rPr>
      </w:pPr>
      <w:r w:rsidRPr="00834642">
        <w:rPr>
          <w:b/>
          <w:bCs/>
        </w:rPr>
        <w:t>SZKOŁY PODSTAWOWEJ IM. BŁ. WINCENTEGO KADŁUBKA                              W PRZĄSŁAWIU</w:t>
      </w:r>
    </w:p>
    <w:p w:rsidR="00CD6FAE" w:rsidRDefault="00CD6FAE" w:rsidP="00834642">
      <w:pPr>
        <w:jc w:val="center"/>
        <w:rPr>
          <w:b/>
          <w:bCs/>
        </w:rPr>
      </w:pPr>
      <w:r>
        <w:rPr>
          <w:b/>
          <w:bCs/>
        </w:rPr>
        <w:t>NA ROK SZKOLNY 2021/2022</w:t>
      </w:r>
    </w:p>
    <w:p w:rsidR="00CD6FAE" w:rsidRDefault="00CD6FAE" w:rsidP="00834642">
      <w:pPr>
        <w:jc w:val="center"/>
        <w:rPr>
          <w:b/>
          <w:bCs/>
        </w:rPr>
      </w:pPr>
    </w:p>
    <w:p w:rsidR="00CD6FAE" w:rsidRPr="00834642" w:rsidRDefault="00CD6FAE" w:rsidP="00834642">
      <w:pPr>
        <w:jc w:val="center"/>
        <w:rPr>
          <w:b/>
          <w:bCs/>
        </w:rPr>
      </w:pPr>
    </w:p>
    <w:p w:rsidR="00CD6FAE" w:rsidRPr="00834642" w:rsidRDefault="00CD6FAE" w:rsidP="00834642">
      <w:pPr>
        <w:rPr>
          <w:b/>
          <w:bCs/>
        </w:rPr>
      </w:pPr>
      <w:r w:rsidRPr="00834642">
        <w:rPr>
          <w:b/>
          <w:bCs/>
        </w:rPr>
        <w:t>Podstawa prawna:</w:t>
      </w:r>
    </w:p>
    <w:p w:rsidR="00CD6FAE" w:rsidRPr="00834642" w:rsidRDefault="00CD6FAE" w:rsidP="00834642">
      <w:r w:rsidRPr="00834642">
        <w:t>Ustawa z dnia 14 grudnia 2016 r. Prawo oświatowe (Dz. U. z 2017 r. poz.59)</w:t>
      </w:r>
    </w:p>
    <w:p w:rsidR="00CD6FAE" w:rsidRPr="00834642" w:rsidRDefault="00CD6FAE" w:rsidP="00834642">
      <w:r>
        <w:t>Statut Szkoły Podstawowej im. b</w:t>
      </w:r>
      <w:r w:rsidRPr="00834642">
        <w:t>ł Wincentego Kadł</w:t>
      </w:r>
      <w:r>
        <w:t>ubka w Prząsła</w:t>
      </w:r>
      <w:r w:rsidRPr="00834642">
        <w:t>wiu</w:t>
      </w:r>
    </w:p>
    <w:p w:rsidR="00CD6FAE" w:rsidRPr="00834642" w:rsidRDefault="00CD6FAE" w:rsidP="00834642">
      <w:r>
        <w:t>Uchwała nr XXXIV/280/17</w:t>
      </w:r>
      <w:r w:rsidRPr="00834642">
        <w:t xml:space="preserve"> Rady Mie</w:t>
      </w:r>
      <w:r>
        <w:t>jskiej w Jędrzejowie z dnia 13.03.</w:t>
      </w:r>
      <w:r w:rsidRPr="00834642">
        <w:t>2017 r.</w:t>
      </w:r>
    </w:p>
    <w:p w:rsidR="00CD6FAE" w:rsidRPr="00834642" w:rsidRDefault="00CD6FAE" w:rsidP="00834642">
      <w:r>
        <w:t>Zarządzenie nr 1/2021</w:t>
      </w:r>
      <w:r w:rsidRPr="00834642">
        <w:t xml:space="preserve"> Burmis</w:t>
      </w:r>
      <w:r>
        <w:t>trza Miasta Jędrzejowa z dnia 11.01.</w:t>
      </w:r>
      <w:bookmarkStart w:id="0" w:name="_GoBack"/>
      <w:bookmarkEnd w:id="0"/>
      <w:r>
        <w:t>2021</w:t>
      </w:r>
      <w:r w:rsidRPr="00834642">
        <w:t>r.</w:t>
      </w:r>
    </w:p>
    <w:p w:rsidR="00CD6FAE" w:rsidRPr="00834642" w:rsidRDefault="00CD6FAE" w:rsidP="00834642"/>
    <w:p w:rsidR="00CD6FAE" w:rsidRDefault="00CD6FAE" w:rsidP="00834642">
      <w:pPr>
        <w:spacing w:line="360" w:lineRule="atLeast"/>
        <w:ind w:left="-180"/>
        <w:textAlignment w:val="baseline"/>
        <w:rPr>
          <w:bdr w:val="none" w:sz="0" w:space="0" w:color="auto" w:frame="1"/>
        </w:rPr>
      </w:pPr>
    </w:p>
    <w:p w:rsidR="00CD6FAE" w:rsidRPr="000F432A" w:rsidRDefault="00CD6FAE" w:rsidP="00834642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834642">
      <w:pPr>
        <w:pStyle w:val="default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32EBA">
        <w:rPr>
          <w:b/>
          <w:bCs/>
          <w:sz w:val="28"/>
          <w:szCs w:val="28"/>
          <w:bdr w:val="none" w:sz="0" w:space="0" w:color="auto" w:frame="1"/>
        </w:rPr>
        <w:t>I. Zasady rekrutacji do klas I Szkoły Podstawo</w:t>
      </w:r>
      <w:r>
        <w:rPr>
          <w:b/>
          <w:bCs/>
          <w:sz w:val="28"/>
          <w:szCs w:val="28"/>
          <w:bdr w:val="none" w:sz="0" w:space="0" w:color="auto" w:frame="1"/>
        </w:rPr>
        <w:t>wej im. bł. Wincentego Kadłubka</w:t>
      </w:r>
      <w:r w:rsidRPr="00232EBA">
        <w:rPr>
          <w:b/>
          <w:bCs/>
          <w:sz w:val="28"/>
          <w:szCs w:val="28"/>
          <w:bdr w:val="none" w:sz="0" w:space="0" w:color="auto" w:frame="1"/>
        </w:rPr>
        <w:t xml:space="preserve"> w Prząsławiu :</w:t>
      </w:r>
    </w:p>
    <w:p w:rsidR="00CD6FAE" w:rsidRPr="00232EBA" w:rsidRDefault="00CD6FAE" w:rsidP="00834642">
      <w:pPr>
        <w:pStyle w:val="default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CD6FAE" w:rsidRDefault="00CD6FAE" w:rsidP="00834642">
      <w:pPr>
        <w:spacing w:line="360" w:lineRule="atLeast"/>
        <w:ind w:left="-180"/>
        <w:textAlignment w:val="baseline"/>
        <w:rPr>
          <w:rStyle w:val="Strong"/>
          <w:bdr w:val="none" w:sz="0" w:space="0" w:color="auto" w:frame="1"/>
        </w:rPr>
      </w:pPr>
      <w:r w:rsidRPr="00834642">
        <w:rPr>
          <w:rStyle w:val="Strong"/>
          <w:color w:val="444444"/>
          <w:bdr w:val="none" w:sz="0" w:space="0" w:color="auto" w:frame="1"/>
        </w:rPr>
        <w:t>1.1.</w:t>
      </w:r>
      <w:r>
        <w:rPr>
          <w:rStyle w:val="Strong"/>
          <w:color w:val="444444"/>
          <w:bdr w:val="none" w:sz="0" w:space="0" w:color="auto" w:frame="1"/>
        </w:rPr>
        <w:t xml:space="preserve"> </w:t>
      </w:r>
      <w:r w:rsidRPr="00834642">
        <w:rPr>
          <w:rStyle w:val="Strong"/>
          <w:bdr w:val="none" w:sz="0" w:space="0" w:color="auto" w:frame="1"/>
        </w:rPr>
        <w:t>Obowiązek szkolny</w:t>
      </w:r>
      <w:r>
        <w:rPr>
          <w:rStyle w:val="Strong"/>
          <w:bdr w:val="none" w:sz="0" w:space="0" w:color="auto" w:frame="1"/>
        </w:rPr>
        <w:t>.</w:t>
      </w:r>
    </w:p>
    <w:p w:rsidR="00CD6FAE" w:rsidRPr="00834642" w:rsidRDefault="00CD6FAE" w:rsidP="00834642">
      <w:pPr>
        <w:spacing w:line="360" w:lineRule="atLeast"/>
        <w:ind w:left="-180"/>
        <w:textAlignment w:val="baseline"/>
        <w:rPr>
          <w:color w:val="444444"/>
        </w:rPr>
      </w:pPr>
    </w:p>
    <w:p w:rsidR="00CD6FAE" w:rsidRPr="00834642" w:rsidRDefault="00CD6FAE" w:rsidP="00834642">
      <w:r>
        <w:t>W roku szkolnym 2021/2022</w:t>
      </w:r>
      <w:r w:rsidRPr="00834642">
        <w:t xml:space="preserve"> obowiązek szkolny dotycz</w:t>
      </w:r>
      <w:r>
        <w:t>y dzieci 7 letnich (rocznik 2014</w:t>
      </w:r>
      <w:r w:rsidRPr="00834642">
        <w:t>).</w:t>
      </w:r>
    </w:p>
    <w:p w:rsidR="00CD6FAE" w:rsidRPr="00834642" w:rsidRDefault="00CD6FAE" w:rsidP="00834642">
      <w:r w:rsidRPr="00834642">
        <w:t>Na wniosek rodziców naukę mo</w:t>
      </w:r>
      <w:r>
        <w:t>gą podjęć dzieci urodzone w 2015</w:t>
      </w:r>
      <w:r w:rsidRPr="00834642">
        <w:t xml:space="preserve"> r., które uzyskały pozytywną opinię poradni psychologiczno – pedagogicznej oraz dzieci, które odbyły obowiązkowe roczne przygotowanie przedszkolne.</w:t>
      </w:r>
    </w:p>
    <w:p w:rsidR="00CD6FAE" w:rsidRPr="00834642" w:rsidRDefault="00CD6FAE" w:rsidP="00834642">
      <w:r w:rsidRPr="00834642">
        <w:t>W przypadku, gdy dziecko posiada opinię poradni psychologiczno-pedagogicznej o braku możliwości rozpoczęcia spełniania obowiązku szkolnego, wówczas Dyrektor Szkoły podejmuje decyzję o odroczeniu spełniania tego obowiązku dl</w:t>
      </w:r>
      <w:r>
        <w:t xml:space="preserve">a dziecka zamieszkałego                  </w:t>
      </w:r>
      <w:r w:rsidRPr="00834642">
        <w:t>w obwodzie szkoły .</w:t>
      </w:r>
    </w:p>
    <w:p w:rsidR="00CD6FAE" w:rsidRDefault="00CD6FAE" w:rsidP="000F432A">
      <w:pPr>
        <w:spacing w:line="360" w:lineRule="atLeast"/>
        <w:ind w:left="-180"/>
        <w:textAlignment w:val="baseline"/>
        <w:rPr>
          <w:bdr w:val="none" w:sz="0" w:space="0" w:color="auto" w:frame="1"/>
        </w:rPr>
      </w:pPr>
    </w:p>
    <w:p w:rsidR="00CD6FAE" w:rsidRDefault="00CD6FAE" w:rsidP="00834642">
      <w:pPr>
        <w:rPr>
          <w:b/>
          <w:bCs/>
        </w:rPr>
      </w:pPr>
      <w:r w:rsidRPr="00834642">
        <w:rPr>
          <w:b/>
          <w:bCs/>
        </w:rPr>
        <w:t>1.2.Termin rekrutacji :</w:t>
      </w:r>
    </w:p>
    <w:p w:rsidR="00CD6FAE" w:rsidRPr="00834642" w:rsidRDefault="00CD6FAE" w:rsidP="00834642">
      <w:pPr>
        <w:rPr>
          <w:b/>
          <w:bCs/>
        </w:rPr>
      </w:pPr>
    </w:p>
    <w:p w:rsidR="00CD6FAE" w:rsidRPr="005E3C61" w:rsidRDefault="00CD6FAE" w:rsidP="00834642">
      <w:pPr>
        <w:rPr>
          <w:b/>
          <w:bCs/>
        </w:rPr>
      </w:pPr>
      <w:r w:rsidRPr="00834642">
        <w:t xml:space="preserve">Przyjmowanie wniosków kandydatów do klasy </w:t>
      </w:r>
      <w:r>
        <w:t>pierwszej</w:t>
      </w:r>
      <w:r w:rsidRPr="00834642">
        <w:t>, przystępujący</w:t>
      </w:r>
      <w:r>
        <w:t xml:space="preserve">ch do naboru na rok szkolny 2021/2022 odbywa się w terminie   </w:t>
      </w:r>
      <w:r>
        <w:rPr>
          <w:b/>
          <w:bCs/>
        </w:rPr>
        <w:t>15.02.2021 r. – 01.03.2021</w:t>
      </w:r>
      <w:r w:rsidRPr="005E3C61">
        <w:rPr>
          <w:b/>
          <w:bCs/>
        </w:rPr>
        <w:t xml:space="preserve"> r.</w:t>
      </w:r>
    </w:p>
    <w:p w:rsidR="00CD6FAE" w:rsidRPr="00834642" w:rsidRDefault="00CD6FAE" w:rsidP="00834642">
      <w:r w:rsidRPr="00834642">
        <w:t>Druki: „Zgłoszenie dziecka do Szkoł</w:t>
      </w:r>
      <w:r>
        <w:t>y Podstawowej im. bł. Wincentego Kadłubka w Prząsławiu</w:t>
      </w:r>
      <w:r w:rsidRPr="00834642">
        <w:t xml:space="preserve"> ” oraz „Wniosek o przyjęcie dziecka d</w:t>
      </w:r>
      <w:r>
        <w:t>o Szkoły Podstawowej im. bł. Wincentego Kadłubka w Prząsławiu</w:t>
      </w:r>
      <w:r w:rsidRPr="00834642">
        <w:t xml:space="preserve">, spoza obwodu szkoły ” są dostępne </w:t>
      </w:r>
      <w:r>
        <w:t>u dyrektora szkoły bądź na stronie internetowej szkoły.</w:t>
      </w:r>
    </w:p>
    <w:p w:rsidR="00CD6FAE" w:rsidRPr="00834642" w:rsidRDefault="00CD6FAE" w:rsidP="00834642"/>
    <w:p w:rsidR="00CD6FAE" w:rsidRDefault="00CD6FAE" w:rsidP="00834642">
      <w:pPr>
        <w:rPr>
          <w:b/>
          <w:bCs/>
        </w:rPr>
      </w:pPr>
      <w:r w:rsidRPr="00916F49">
        <w:rPr>
          <w:b/>
          <w:bCs/>
        </w:rPr>
        <w:t xml:space="preserve">1.3. </w:t>
      </w:r>
      <w:r>
        <w:rPr>
          <w:b/>
          <w:bCs/>
        </w:rPr>
        <w:t>Zasady rekrutacji</w:t>
      </w:r>
      <w:r w:rsidRPr="00916F49">
        <w:rPr>
          <w:b/>
          <w:bCs/>
        </w:rPr>
        <w:t>:</w:t>
      </w:r>
    </w:p>
    <w:p w:rsidR="00CD6FAE" w:rsidRPr="00916F49" w:rsidRDefault="00CD6FAE" w:rsidP="00834642">
      <w:pPr>
        <w:rPr>
          <w:b/>
          <w:bCs/>
        </w:rPr>
      </w:pPr>
    </w:p>
    <w:p w:rsidR="00CD6FAE" w:rsidRPr="00834642" w:rsidRDefault="00CD6FAE" w:rsidP="00834642">
      <w:r w:rsidRPr="00834642">
        <w:t>Do szkoły przyjmuje się z urzędu dzieci zamieszkałe w obwodzie szkoły na podstawie wypełnionego przez rodziców / prawnych opiekunów dziecka druku „Zgłoszenie dziecka do Szkoły Podst</w:t>
      </w:r>
      <w:r>
        <w:t>awowej im. bł. Wincentego Kadłubka w Prząsławiu</w:t>
      </w:r>
      <w:r w:rsidRPr="00834642">
        <w:t>”.</w:t>
      </w:r>
    </w:p>
    <w:p w:rsidR="00CD6FAE" w:rsidRPr="00834642" w:rsidRDefault="00CD6FAE" w:rsidP="00834642">
      <w:r w:rsidRPr="00834642">
        <w:t xml:space="preserve">Dzieci zamieszkałe poza obwodem szkoły podstawowej przyjmuje się do klasy I </w:t>
      </w:r>
      <w:r>
        <w:t xml:space="preserve">                   </w:t>
      </w:r>
      <w:r w:rsidRPr="00834642">
        <w:t>w przypadku</w:t>
      </w:r>
      <w:r>
        <w:t>,</w:t>
      </w:r>
      <w:r w:rsidRPr="00834642">
        <w:t xml:space="preserve"> gdy placó</w:t>
      </w:r>
      <w:r>
        <w:t>wka dysponuje wolnymi miejscami</w:t>
      </w:r>
      <w:r w:rsidRPr="00834642">
        <w:t>, na podstawie wypełnionego przez rodziców / prawnych opiekunów dziecka druku „Wniosek o przyjęcie dziecka do Szkoł</w:t>
      </w:r>
      <w:r>
        <w:t>y Podstawowej im. bł. Wincentego Kadłubka w Prząsławiu</w:t>
      </w:r>
      <w:r w:rsidRPr="00834642">
        <w:t>, spoza obwodu szkoły”.</w:t>
      </w:r>
    </w:p>
    <w:p w:rsidR="00CD6FAE" w:rsidRPr="00834642" w:rsidRDefault="00CD6FAE" w:rsidP="00834642">
      <w:r>
        <w:t>W przypadku</w:t>
      </w:r>
      <w:r w:rsidRPr="00834642">
        <w:t>, gdy liczba wniosków</w:t>
      </w:r>
      <w:r>
        <w:t xml:space="preserve"> rodziców / prawnych opiekunów </w:t>
      </w:r>
      <w:r w:rsidRPr="00834642">
        <w:t>o przyjęcie do szkoły dziecka zamieszkałego poza obwodem szkoły jest większa niż liczba wolnych miejsc, którymi dysponuje szkoła, dzieci przyjmuje się z uwzględnieniem kolejności następujących kryteriów określonych przez organ prowadzący:</w:t>
      </w: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851"/>
        <w:gridCol w:w="4678"/>
      </w:tblGrid>
      <w:tr w:rsidR="00CD6FAE" w:rsidRPr="00BD49EE">
        <w:tc>
          <w:tcPr>
            <w:tcW w:w="3510" w:type="dxa"/>
          </w:tcPr>
          <w:p w:rsidR="00CD6FAE" w:rsidRPr="00BD49EE" w:rsidRDefault="00CD6FAE" w:rsidP="000A617F">
            <w:pPr>
              <w:jc w:val="center"/>
              <w:rPr>
                <w:b/>
                <w:bCs/>
              </w:rPr>
            </w:pPr>
            <w:r w:rsidRPr="00BD49EE">
              <w:rPr>
                <w:b/>
                <w:bCs/>
              </w:rPr>
              <w:t>Kryterium</w:t>
            </w:r>
          </w:p>
        </w:tc>
        <w:tc>
          <w:tcPr>
            <w:tcW w:w="851" w:type="dxa"/>
          </w:tcPr>
          <w:p w:rsidR="00CD6FAE" w:rsidRPr="00BD49EE" w:rsidRDefault="00CD6FAE" w:rsidP="000A617F">
            <w:pPr>
              <w:rPr>
                <w:b/>
                <w:bCs/>
                <w:sz w:val="16"/>
                <w:szCs w:val="16"/>
              </w:rPr>
            </w:pPr>
            <w:r w:rsidRPr="00BD49EE">
              <w:rPr>
                <w:b/>
                <w:bCs/>
                <w:sz w:val="16"/>
                <w:szCs w:val="16"/>
              </w:rPr>
              <w:t>Liczba punktów</w:t>
            </w:r>
          </w:p>
        </w:tc>
        <w:tc>
          <w:tcPr>
            <w:tcW w:w="4678" w:type="dxa"/>
          </w:tcPr>
          <w:p w:rsidR="00CD6FAE" w:rsidRPr="00BD49EE" w:rsidRDefault="00CD6FAE" w:rsidP="000A617F">
            <w:pPr>
              <w:jc w:val="center"/>
              <w:rPr>
                <w:b/>
                <w:bCs/>
              </w:rPr>
            </w:pPr>
            <w:r w:rsidRPr="00BD49EE">
              <w:rPr>
                <w:b/>
                <w:bCs/>
              </w:rPr>
              <w:t>Dokumenty niezbędne do potwierdzenia kryteriów</w:t>
            </w:r>
          </w:p>
        </w:tc>
      </w:tr>
      <w:tr w:rsidR="00CD6FAE" w:rsidRPr="00BD49EE">
        <w:tc>
          <w:tcPr>
            <w:tcW w:w="3510" w:type="dxa"/>
          </w:tcPr>
          <w:p w:rsidR="00CD6FAE" w:rsidRPr="00BD49EE" w:rsidRDefault="00CD6FAE" w:rsidP="000A617F">
            <w:r w:rsidRPr="00BD49EE">
              <w:t>Rodzeństwo dziecka  realizuje obowiązek szkolny w tej samej szkole.</w:t>
            </w:r>
          </w:p>
        </w:tc>
        <w:tc>
          <w:tcPr>
            <w:tcW w:w="851" w:type="dxa"/>
          </w:tcPr>
          <w:p w:rsidR="00CD6FAE" w:rsidRPr="00BD49EE" w:rsidRDefault="00CD6FAE" w:rsidP="000A617F"/>
          <w:p w:rsidR="00CD6FAE" w:rsidRPr="00BD49EE" w:rsidRDefault="00CD6FAE" w:rsidP="000A617F">
            <w:pPr>
              <w:jc w:val="center"/>
            </w:pPr>
            <w:r w:rsidRPr="00BD49EE">
              <w:t>6 pkt.</w:t>
            </w:r>
          </w:p>
        </w:tc>
        <w:tc>
          <w:tcPr>
            <w:tcW w:w="4678" w:type="dxa"/>
          </w:tcPr>
          <w:p w:rsidR="00CD6FAE" w:rsidRPr="00BD49EE" w:rsidRDefault="00CD6FAE" w:rsidP="000A617F">
            <w:r w:rsidRPr="00BD49EE">
              <w:t xml:space="preserve"> Oświadczenie rodziców/ prawnych opiekunów potwierdzające realizację obowiązku szkolnego ich dzieci/dziecka                 w danej szkole.</w:t>
            </w:r>
          </w:p>
        </w:tc>
      </w:tr>
      <w:tr w:rsidR="00CD6FAE" w:rsidRPr="00BD49EE">
        <w:tc>
          <w:tcPr>
            <w:tcW w:w="3510" w:type="dxa"/>
          </w:tcPr>
          <w:p w:rsidR="00CD6FAE" w:rsidRPr="00BD49EE" w:rsidRDefault="00CD6FAE" w:rsidP="000A617F">
            <w:r w:rsidRPr="00BD49EE">
              <w:t>Dziecko zamieszkałe w obwodzie sąsiadującym bezpośrednio z obwodem wybranej szkoły</w:t>
            </w:r>
          </w:p>
        </w:tc>
        <w:tc>
          <w:tcPr>
            <w:tcW w:w="851" w:type="dxa"/>
          </w:tcPr>
          <w:p w:rsidR="00CD6FAE" w:rsidRPr="00BD49EE" w:rsidRDefault="00CD6FAE" w:rsidP="000A617F">
            <w:r w:rsidRPr="00BD49EE">
              <w:t>4 pkt.</w:t>
            </w:r>
          </w:p>
        </w:tc>
        <w:tc>
          <w:tcPr>
            <w:tcW w:w="4678" w:type="dxa"/>
          </w:tcPr>
          <w:p w:rsidR="00CD6FAE" w:rsidRPr="00BD49EE" w:rsidRDefault="00CD6FAE" w:rsidP="000A617F">
            <w:r w:rsidRPr="00BD49EE">
              <w:t>Oświadczenie rodziców/ prawnych opiekunów o miejscu zamieszkania.</w:t>
            </w:r>
          </w:p>
        </w:tc>
      </w:tr>
      <w:tr w:rsidR="00CD6FAE" w:rsidRPr="00BD49EE">
        <w:tc>
          <w:tcPr>
            <w:tcW w:w="3510" w:type="dxa"/>
          </w:tcPr>
          <w:p w:rsidR="00CD6FAE" w:rsidRPr="00BD49EE" w:rsidRDefault="00CD6FAE" w:rsidP="000A617F">
            <w:r w:rsidRPr="00BD49EE">
              <w:t>W obwodzie szkoły zamieszkują krewni dziecka, wspierający rodziców lub rodzica w zapewnieniu należytej opieki</w:t>
            </w:r>
          </w:p>
        </w:tc>
        <w:tc>
          <w:tcPr>
            <w:tcW w:w="851" w:type="dxa"/>
          </w:tcPr>
          <w:p w:rsidR="00CD6FAE" w:rsidRPr="00BD49EE" w:rsidRDefault="00CD6FAE" w:rsidP="000A617F"/>
          <w:p w:rsidR="00CD6FAE" w:rsidRPr="00BD49EE" w:rsidRDefault="00CD6FAE" w:rsidP="000A617F">
            <w:pPr>
              <w:jc w:val="center"/>
            </w:pPr>
            <w:r w:rsidRPr="00BD49EE">
              <w:t>3 pkt.</w:t>
            </w:r>
          </w:p>
        </w:tc>
        <w:tc>
          <w:tcPr>
            <w:tcW w:w="4678" w:type="dxa"/>
          </w:tcPr>
          <w:p w:rsidR="00CD6FAE" w:rsidRPr="00BD49EE" w:rsidRDefault="00CD6FAE" w:rsidP="000A617F">
            <w:r w:rsidRPr="00BD49EE">
              <w:t xml:space="preserve">Oświadczenie rodziców/prawnych opiekunów o zamieszkiwaniu krewnych, którzy wspierają ich w zapewnieniu dziecku należytej opieki                     </w:t>
            </w:r>
          </w:p>
        </w:tc>
      </w:tr>
    </w:tbl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Pr="00232EBA" w:rsidRDefault="00CD6FAE" w:rsidP="00232EBA">
      <w:r w:rsidRPr="00232EBA">
        <w:t>Klasy pierwsze nie mogą liczyć więcej niż 25 osób.</w:t>
      </w:r>
    </w:p>
    <w:p w:rsidR="00CD6FAE" w:rsidRDefault="00CD6FAE" w:rsidP="00232EBA"/>
    <w:p w:rsidR="00CD6FAE" w:rsidRPr="00232EBA" w:rsidRDefault="00CD6FAE" w:rsidP="00232EBA"/>
    <w:p w:rsidR="00CD6FAE" w:rsidRDefault="00CD6FAE" w:rsidP="00232EBA">
      <w:pPr>
        <w:rPr>
          <w:b/>
          <w:bCs/>
          <w:sz w:val="28"/>
          <w:szCs w:val="28"/>
        </w:rPr>
      </w:pPr>
      <w:r w:rsidRPr="00232EBA">
        <w:rPr>
          <w:b/>
          <w:bCs/>
          <w:sz w:val="28"/>
          <w:szCs w:val="28"/>
        </w:rPr>
        <w:t>II. Postępowanie rekrutacyjne do klasy I.</w:t>
      </w:r>
    </w:p>
    <w:p w:rsidR="00CD6FAE" w:rsidRPr="00232EBA" w:rsidRDefault="00CD6FAE" w:rsidP="00232EBA">
      <w:pPr>
        <w:rPr>
          <w:b/>
          <w:bCs/>
          <w:sz w:val="28"/>
          <w:szCs w:val="28"/>
        </w:rPr>
      </w:pPr>
    </w:p>
    <w:p w:rsidR="00CD6FAE" w:rsidRDefault="00CD6FAE" w:rsidP="00232EBA">
      <w:r w:rsidRPr="00232EBA">
        <w:t>Postępowanie rekrutacyjne przeprowadza komisja rekrutacyjna</w:t>
      </w:r>
      <w:r>
        <w:t xml:space="preserve"> powołana przez dyrektora szkoły</w:t>
      </w:r>
      <w:r w:rsidRPr="00232EBA">
        <w:t>, złożona co najmniej z 3 nauczycieli zatrudnionych</w:t>
      </w:r>
      <w:r>
        <w:t xml:space="preserve"> </w:t>
      </w:r>
      <w:r w:rsidRPr="00232EBA">
        <w:t xml:space="preserve">w szkole. </w:t>
      </w:r>
    </w:p>
    <w:p w:rsidR="00CD6FAE" w:rsidRPr="00232EBA" w:rsidRDefault="00CD6FAE" w:rsidP="00232EBA">
      <w:r w:rsidRPr="00232EBA">
        <w:t>Dyrektor wyznacza przewodniczącego komisji rekrutacyjnej.</w:t>
      </w:r>
    </w:p>
    <w:p w:rsidR="00CD6FAE" w:rsidRPr="00232EBA" w:rsidRDefault="00CD6FAE" w:rsidP="00232EBA">
      <w:r w:rsidRPr="00232EBA">
        <w:t>Do zadań komisji rekrutacyjnej należy weryfikacja spełniania przez kandydata warunków lub kryteriów branych pod uwagę w postępowaniu rekrutacyjnym,</w:t>
      </w:r>
      <w:r>
        <w:t xml:space="preserve"> </w:t>
      </w:r>
      <w:r w:rsidRPr="00232EBA">
        <w:t>w tym również:</w:t>
      </w:r>
    </w:p>
    <w:p w:rsidR="00CD6FAE" w:rsidRPr="00232EBA" w:rsidRDefault="00CD6FAE" w:rsidP="00E04C15">
      <w:pPr>
        <w:numPr>
          <w:ilvl w:val="0"/>
          <w:numId w:val="30"/>
        </w:numPr>
      </w:pPr>
      <w:r w:rsidRPr="00232EBA">
        <w:t>ustalenie wyników postępowania rekrutacyjnego,</w:t>
      </w:r>
    </w:p>
    <w:p w:rsidR="00CD6FAE" w:rsidRPr="00232EBA" w:rsidRDefault="00CD6FAE" w:rsidP="00232EBA">
      <w:pPr>
        <w:numPr>
          <w:ilvl w:val="0"/>
          <w:numId w:val="30"/>
        </w:numPr>
      </w:pPr>
      <w:r w:rsidRPr="00232EBA">
        <w:t>podanie do publicznej wiadomości wyników postępowania rekrutacyjnego w formie listy kandydatów zakwalifikowanych</w:t>
      </w:r>
      <w:r>
        <w:t xml:space="preserve"> i niezakwalifikowanych</w:t>
      </w:r>
      <w:r w:rsidRPr="00232EBA">
        <w:t>, zawierającej imiona i nazwisko kandydatów oraz informację o zakwalifikowaniu albo niezakwalifikowaniu   kandydata do klasy pie</w:t>
      </w:r>
      <w:r>
        <w:t>rwszej</w:t>
      </w:r>
      <w:r w:rsidRPr="00232EBA">
        <w:t>,</w:t>
      </w:r>
    </w:p>
    <w:p w:rsidR="00CD6FAE" w:rsidRPr="00232EBA" w:rsidRDefault="00CD6FAE" w:rsidP="00E04C15">
      <w:pPr>
        <w:numPr>
          <w:ilvl w:val="0"/>
          <w:numId w:val="30"/>
        </w:numPr>
      </w:pPr>
      <w:r w:rsidRPr="00232EBA">
        <w:t>komisja rekrutacyjna przyjmuje kandydata do klasy pierw</w:t>
      </w:r>
      <w:r>
        <w:t>szej</w:t>
      </w:r>
      <w:r w:rsidRPr="00232EBA">
        <w:t>, jeżeli w wyniku postępowania rekrutacyjnego kandydat został zakwalifikowany</w:t>
      </w:r>
      <w:r>
        <w:t xml:space="preserve"> oraz złożył wymagane dokumenty</w:t>
      </w:r>
      <w:r w:rsidRPr="00232EBA">
        <w:t>,</w:t>
      </w:r>
    </w:p>
    <w:p w:rsidR="00CD6FAE" w:rsidRPr="00232EBA" w:rsidRDefault="00CD6FAE" w:rsidP="00232EBA">
      <w:pPr>
        <w:numPr>
          <w:ilvl w:val="0"/>
          <w:numId w:val="30"/>
        </w:numPr>
      </w:pPr>
      <w:r w:rsidRPr="00232EBA">
        <w:t>podanie do publicznej wiadomości listy kandydatów przyjętych</w:t>
      </w:r>
      <w:r>
        <w:t xml:space="preserve"> </w:t>
      </w:r>
      <w:r w:rsidRPr="00232EBA">
        <w:t>i nieprzyjętych do klasy pierw</w:t>
      </w:r>
      <w:r>
        <w:t>szej</w:t>
      </w:r>
      <w:r w:rsidRPr="00232EBA">
        <w:t xml:space="preserve"> zawierającej imiona i n</w:t>
      </w:r>
      <w:r>
        <w:t xml:space="preserve">azwisko kandydatów przyjętych i </w:t>
      </w:r>
      <w:r w:rsidRPr="00232EBA">
        <w:t>nieprzyjętych lub info</w:t>
      </w:r>
      <w:r>
        <w:t>rmację o liczbie wolnych miejsc</w:t>
      </w:r>
      <w:r w:rsidRPr="00232EBA">
        <w:t>,</w:t>
      </w:r>
    </w:p>
    <w:p w:rsidR="00CD6FAE" w:rsidRPr="00232EBA" w:rsidRDefault="00CD6FAE" w:rsidP="00E04C15">
      <w:pPr>
        <w:numPr>
          <w:ilvl w:val="0"/>
          <w:numId w:val="30"/>
        </w:numPr>
      </w:pPr>
      <w:r>
        <w:t>listy, o których mowa powyżej</w:t>
      </w:r>
      <w:r w:rsidRPr="00232EBA">
        <w:t>, podaje się do publicznej wiadomości poprzez umieszczenie w widocznym miejscu w siedzibie szkoły</w:t>
      </w:r>
      <w:r>
        <w:t xml:space="preserve"> lub na stronie internetowej szkoły</w:t>
      </w:r>
      <w:r w:rsidRPr="00232EBA">
        <w:t>. Listy zawierają imiona i nazwiska kandydatów uszerego</w:t>
      </w:r>
      <w:r>
        <w:t>wane w kolejności alfabetycznej</w:t>
      </w:r>
      <w:r w:rsidRPr="00232EBA">
        <w:t>.</w:t>
      </w:r>
      <w:r>
        <w:t xml:space="preserve"> </w:t>
      </w:r>
      <w:r w:rsidRPr="00232EBA">
        <w:t>Dzień podania do publicznej wiadomości listy jest określany w formie adnotacji   umieszczonej na tej liście i opatrzonej podpisem przewod</w:t>
      </w:r>
      <w:r>
        <w:t>niczącego komisji rekrutacyjnej,</w:t>
      </w:r>
    </w:p>
    <w:p w:rsidR="00CD6FAE" w:rsidRPr="00232EBA" w:rsidRDefault="00CD6FAE" w:rsidP="00E04C15">
      <w:pPr>
        <w:numPr>
          <w:ilvl w:val="0"/>
          <w:numId w:val="30"/>
        </w:numPr>
      </w:pPr>
      <w:r w:rsidRPr="00232EBA">
        <w:t>sporządzenie protokołów postępowania rekrutacyjnego do klasy pierwszej</w:t>
      </w:r>
      <w:r>
        <w:t xml:space="preserve">, </w:t>
      </w:r>
    </w:p>
    <w:p w:rsidR="00CD6FAE" w:rsidRPr="00232EBA" w:rsidRDefault="00CD6FAE" w:rsidP="00E04C15">
      <w:pPr>
        <w:numPr>
          <w:ilvl w:val="0"/>
          <w:numId w:val="30"/>
        </w:numPr>
      </w:pPr>
      <w:r>
        <w:t>ustalenie trybu odwoławczego</w:t>
      </w:r>
      <w:r w:rsidRPr="00232EBA">
        <w:t>, w przypadku nieprzyjęcia kandydata</w:t>
      </w:r>
      <w:r>
        <w:t xml:space="preserve"> do klasy pierwszej</w:t>
      </w:r>
      <w:r w:rsidRPr="00232EBA">
        <w:t>.</w:t>
      </w:r>
    </w:p>
    <w:p w:rsidR="00CD6FAE" w:rsidRPr="00232EBA" w:rsidRDefault="00CD6FAE" w:rsidP="00232EBA">
      <w:r w:rsidRPr="00232EBA">
        <w:t>  </w:t>
      </w:r>
    </w:p>
    <w:p w:rsidR="00CD6FAE" w:rsidRPr="00232EBA" w:rsidRDefault="00CD6FAE" w:rsidP="00232EBA">
      <w:r w:rsidRPr="00232EBA">
        <w:t>Przewodniczący komisji rekrutacyjnej umożliwia członkom komisji zapoznanie się z wnioskami o przyjęcie do sz</w:t>
      </w:r>
      <w:r>
        <w:t>koły</w:t>
      </w:r>
      <w:r w:rsidRPr="00232EBA">
        <w:t xml:space="preserve"> i załączonymi do nich dokumentami oraz ustala dni i godziny posiedzeń komisji.</w:t>
      </w:r>
    </w:p>
    <w:p w:rsidR="00CD6FAE" w:rsidRPr="00232EBA" w:rsidRDefault="00CD6FAE" w:rsidP="00232EBA">
      <w:r w:rsidRPr="00232EBA">
        <w:t>Posiedzenia komisji rekrutacyjnej zwołuje i prowadzi przewodniczący komisji.</w:t>
      </w:r>
    </w:p>
    <w:p w:rsidR="00CD6FAE" w:rsidRPr="00232EBA" w:rsidRDefault="00CD6FAE" w:rsidP="00232EBA">
      <w:r w:rsidRPr="00232EBA">
        <w:t>Przewodniczący komisji rekrutacyjnej może zwoływać posiedzenia komisji poza ustalonymi dniami i godzinami posiedzeń komisji.</w:t>
      </w:r>
    </w:p>
    <w:p w:rsidR="00CD6FAE" w:rsidRPr="00232EBA" w:rsidRDefault="00CD6FAE" w:rsidP="00232EBA">
      <w:r w:rsidRPr="00232EBA">
        <w:t>Prace komisji rekrutacyjnej są prowadzone, jeżeli w posiedzeniu komisji bierze udział co najmniej 2/3 osób wchodzących w skład komisji.</w:t>
      </w:r>
    </w:p>
    <w:p w:rsidR="00CD6FAE" w:rsidRPr="00232EBA" w:rsidRDefault="00CD6FAE" w:rsidP="00232EBA">
      <w:r w:rsidRPr="00232EBA">
        <w:t>Osoby wchodzące w skład komisji rekrutacyjnej są obowiązane do nieujawniania informacji o przebiegu posiedzenia komisji i podjętych rozstrzygnięciach, które mogą naruszać dobra osobiste kandydata lub jego rodziców, a także nauczycieli.</w:t>
      </w:r>
    </w:p>
    <w:p w:rsidR="00CD6FAE" w:rsidRPr="00232EBA" w:rsidRDefault="00CD6FAE" w:rsidP="00232EBA">
      <w:r w:rsidRPr="00232EBA">
        <w:t>Protokoły postępowania rekrutacyjnego zawierają w szczególności: datę posiedzenia komisji rekrutacyjnej, imiona i nazwiska przewodniczącego oraz członków komisji obecnych na posiedzeniu, a także informacje o podjętych czynnościach lub rozstrzygnięciach. Protokół podpisuje przewodnicząc</w:t>
      </w:r>
      <w:r>
        <w:t xml:space="preserve">y </w:t>
      </w:r>
      <w:r w:rsidRPr="00232EBA">
        <w:t>i członkowie komisji rekrutacyjnej.</w:t>
      </w:r>
    </w:p>
    <w:p w:rsidR="00CD6FAE" w:rsidRDefault="00CD6FAE" w:rsidP="00232EBA">
      <w:r>
        <w:t>Do protokołów postę</w:t>
      </w:r>
      <w:r w:rsidRPr="00232EBA">
        <w:t>powania rekrutacyjnego załącza się:</w:t>
      </w:r>
    </w:p>
    <w:p w:rsidR="00CD6FAE" w:rsidRPr="00232EBA" w:rsidRDefault="00CD6FAE" w:rsidP="00232EBA"/>
    <w:p w:rsidR="00CD6FAE" w:rsidRPr="00232EBA" w:rsidRDefault="00CD6FAE" w:rsidP="00E04C15">
      <w:pPr>
        <w:numPr>
          <w:ilvl w:val="0"/>
          <w:numId w:val="31"/>
        </w:numPr>
      </w:pPr>
      <w:r w:rsidRPr="00232EBA">
        <w:t>Informacje o liczbie punktów przyznanych poszczególnym kandydatom po przeprowadzeniu postępowania rekrutacyjnego</w:t>
      </w:r>
      <w:r>
        <w:t>.</w:t>
      </w:r>
    </w:p>
    <w:p w:rsidR="00CD6FAE" w:rsidRPr="00232EBA" w:rsidRDefault="00CD6FAE" w:rsidP="00E04C15">
      <w:pPr>
        <w:numPr>
          <w:ilvl w:val="0"/>
          <w:numId w:val="31"/>
        </w:numPr>
      </w:pPr>
      <w:r w:rsidRPr="00232EBA">
        <w:t>Listę kandydatów zakwalifikowanych i kandydatów niezakwalifikowanych</w:t>
      </w:r>
    </w:p>
    <w:p w:rsidR="00CD6FAE" w:rsidRDefault="00CD6FAE" w:rsidP="00E04C15">
      <w:pPr>
        <w:numPr>
          <w:ilvl w:val="0"/>
          <w:numId w:val="31"/>
        </w:numPr>
      </w:pPr>
      <w:r w:rsidRPr="00232EBA">
        <w:t>Listę kandydatów przyjętych i kandydatów nieprzyjętych.</w:t>
      </w:r>
    </w:p>
    <w:p w:rsidR="00CD6FAE" w:rsidRDefault="00CD6FAE" w:rsidP="00CF0725"/>
    <w:p w:rsidR="00CD6FAE" w:rsidRDefault="00CD6FAE" w:rsidP="00CF0725"/>
    <w:p w:rsidR="00CD6FAE" w:rsidRDefault="00CD6FAE" w:rsidP="00CF0725"/>
    <w:p w:rsidR="00CD6FAE" w:rsidRPr="00CF0725" w:rsidRDefault="00CD6FAE" w:rsidP="00CF0725">
      <w:pPr>
        <w:rPr>
          <w:b/>
          <w:bCs/>
          <w:sz w:val="28"/>
          <w:szCs w:val="28"/>
        </w:rPr>
      </w:pPr>
      <w:r w:rsidRPr="00CF0725">
        <w:rPr>
          <w:b/>
          <w:bCs/>
          <w:sz w:val="28"/>
          <w:szCs w:val="28"/>
        </w:rPr>
        <w:t>III. Terminy postępowania rekrutacyjnego do k</w:t>
      </w:r>
      <w:r>
        <w:rPr>
          <w:b/>
          <w:bCs/>
          <w:sz w:val="28"/>
          <w:szCs w:val="28"/>
        </w:rPr>
        <w:t>lasy I.</w:t>
      </w:r>
    </w:p>
    <w:p w:rsidR="00CD6FAE" w:rsidRPr="00CF0725" w:rsidRDefault="00CD6FAE" w:rsidP="00CF0725">
      <w:pPr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2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2693"/>
        <w:gridCol w:w="2591"/>
      </w:tblGrid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sz w:val="20"/>
                <w:szCs w:val="20"/>
              </w:rPr>
            </w:pPr>
            <w:r w:rsidRPr="00377389"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rPr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sz w:val="20"/>
                <w:szCs w:val="20"/>
              </w:rPr>
            </w:pPr>
            <w:r w:rsidRPr="00377389">
              <w:rPr>
                <w:sz w:val="20"/>
                <w:szCs w:val="20"/>
              </w:rPr>
              <w:t>Rodzaj czynności</w:t>
            </w:r>
          </w:p>
          <w:p w:rsidR="00CD6FAE" w:rsidRPr="00377389" w:rsidRDefault="00CD6FAE" w:rsidP="00CF0725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rPr>
                <w:sz w:val="20"/>
                <w:szCs w:val="20"/>
              </w:rPr>
            </w:pPr>
            <w:r w:rsidRPr="00377389">
              <w:rPr>
                <w:sz w:val="20"/>
                <w:szCs w:val="20"/>
              </w:rPr>
              <w:t>Termin                                  w postępowaniu rekrutacyjnym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rPr>
                <w:sz w:val="20"/>
                <w:szCs w:val="20"/>
              </w:rPr>
            </w:pPr>
            <w:r w:rsidRPr="00377389">
              <w:rPr>
                <w:sz w:val="20"/>
                <w:szCs w:val="20"/>
              </w:rPr>
              <w:t>Termin                                 w postępowaniu uzupełniającym</w:t>
            </w:r>
          </w:p>
        </w:tc>
      </w:tr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Złożenie wniosku o przyjęcie do szkoły podstawowej wraz z dokumentami potwierdzającymi spełnia</w:t>
            </w:r>
            <w:r>
              <w:rPr>
                <w:b w:val="0"/>
                <w:bCs w:val="0"/>
                <w:sz w:val="20"/>
                <w:szCs w:val="20"/>
              </w:rPr>
              <w:t>nie przez kandydata warunków i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kryteriów branych pod uwagę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</w:t>
            </w:r>
            <w:r w:rsidRPr="00377389">
              <w:rPr>
                <w:b w:val="0"/>
                <w:bCs w:val="0"/>
                <w:sz w:val="20"/>
                <w:szCs w:val="20"/>
              </w:rPr>
              <w:t>w postępowaniu rekrutacyjnym</w:t>
            </w: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15.02.2021 r. - 01.03.2021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07.06.2021 r. - 11.06.2021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</w:tr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Weryfikacja przez komisję rekrutacyjną wniosków o przyjęc</w:t>
            </w:r>
            <w:r>
              <w:rPr>
                <w:b w:val="0"/>
                <w:bCs w:val="0"/>
                <w:sz w:val="20"/>
                <w:szCs w:val="20"/>
              </w:rPr>
              <w:t>ie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i dokumentów potwierdzających spełnia</w:t>
            </w:r>
            <w:r>
              <w:rPr>
                <w:b w:val="0"/>
                <w:bCs w:val="0"/>
                <w:sz w:val="20"/>
                <w:szCs w:val="20"/>
              </w:rPr>
              <w:t>nie przez kandydata warunków i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kryteriów branych pod uwa</w:t>
            </w:r>
            <w:r>
              <w:rPr>
                <w:b w:val="0"/>
                <w:bCs w:val="0"/>
                <w:sz w:val="20"/>
                <w:szCs w:val="20"/>
              </w:rPr>
              <w:t>gę w postępowaniu rekrutacyjnym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02.03.2021 r. - 08.03.2021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14.06.2021 r. – 25.06.2021 </w:t>
            </w:r>
            <w:r w:rsidRPr="00377389">
              <w:rPr>
                <w:b w:val="0"/>
                <w:bCs w:val="0"/>
                <w:sz w:val="20"/>
                <w:szCs w:val="20"/>
              </w:rPr>
              <w:t>r.</w:t>
            </w:r>
          </w:p>
        </w:tc>
      </w:tr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Podanie do publicznej wiadomości przez komisję rekrutacyjną listy kandydatów</w:t>
            </w:r>
            <w:r>
              <w:rPr>
                <w:b w:val="0"/>
                <w:bCs w:val="0"/>
                <w:sz w:val="20"/>
                <w:szCs w:val="20"/>
              </w:rPr>
              <w:t xml:space="preserve"> zakwalifikowanych  i 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niezakwalifikowanych</w:t>
            </w: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09.03.2021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  <w:r w:rsidRPr="00377389">
              <w:rPr>
                <w:b w:val="0"/>
                <w:bCs w:val="0"/>
                <w:sz w:val="20"/>
                <w:szCs w:val="20"/>
              </w:rPr>
              <w:t>.06</w:t>
            </w:r>
            <w:r>
              <w:rPr>
                <w:b w:val="0"/>
                <w:bCs w:val="0"/>
                <w:sz w:val="20"/>
                <w:szCs w:val="20"/>
              </w:rPr>
              <w:t>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</w:tr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Potwierdzenie przez rodzica kandydata woli przyjęcia w postaci pisemnego oświadczenia</w:t>
            </w: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10.03.2021 r. - 17.03.2021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01.07.2021 r. - 30.07.2021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</w:tr>
      <w:tr w:rsidR="00CD6FAE" w:rsidRPr="00377389">
        <w:tc>
          <w:tcPr>
            <w:tcW w:w="534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  <w:r w:rsidRPr="00377389">
              <w:rPr>
                <w:b w:val="0"/>
                <w:bCs w:val="0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693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18.03.2021</w:t>
            </w:r>
            <w:r w:rsidRPr="00377389">
              <w:rPr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2591" w:type="dxa"/>
          </w:tcPr>
          <w:p w:rsidR="00CD6FAE" w:rsidRPr="00377389" w:rsidRDefault="00CD6FAE" w:rsidP="00CF0725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D6FAE" w:rsidRPr="00377389" w:rsidRDefault="00CD6FAE" w:rsidP="00CF0725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27.08.2021 </w:t>
            </w:r>
            <w:r w:rsidRPr="00377389">
              <w:rPr>
                <w:b w:val="0"/>
                <w:bCs w:val="0"/>
                <w:sz w:val="20"/>
                <w:szCs w:val="20"/>
              </w:rPr>
              <w:t>r.</w:t>
            </w:r>
          </w:p>
        </w:tc>
      </w:tr>
    </w:tbl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Pr="006467E1" w:rsidRDefault="00CD6FAE" w:rsidP="006467E1">
      <w:pPr>
        <w:rPr>
          <w:b/>
          <w:bCs/>
          <w:sz w:val="28"/>
          <w:szCs w:val="28"/>
        </w:rPr>
      </w:pPr>
      <w:r w:rsidRPr="006467E1">
        <w:rPr>
          <w:b/>
          <w:bCs/>
          <w:sz w:val="28"/>
          <w:szCs w:val="28"/>
        </w:rPr>
        <w:t>IV. Postępowanie odwoławcze.</w:t>
      </w:r>
    </w:p>
    <w:p w:rsidR="00CD6FAE" w:rsidRDefault="00CD6FAE" w:rsidP="006467E1">
      <w:pPr>
        <w:jc w:val="center"/>
      </w:pPr>
    </w:p>
    <w:p w:rsidR="00CD6FAE" w:rsidRDefault="00CD6FAE" w:rsidP="006467E1">
      <w:r>
        <w:t>1. Data podania do publicznej wiadomości listy kandydatów przyjętych i nieprzyjętych rozpoczyna procedurę odwoławczą.</w:t>
      </w:r>
    </w:p>
    <w:p w:rsidR="00CD6FAE" w:rsidRDefault="00CD6FAE" w:rsidP="006467E1">
      <w:r>
        <w:t>2. W terminie 7 dni od dnia podania do publicznej wiadomości listy dzieci przyjętych                       i nieprzyjętych, rodzic kandydata może wystąpić do Komisji Rekrutacyjnej z wnioskiem                   o sporządzenie uzasadnienia odmowy przyjęcia dziecka do klasy pierwszej.</w:t>
      </w:r>
    </w:p>
    <w:p w:rsidR="00CD6FAE" w:rsidRDefault="00CD6FAE" w:rsidP="006467E1">
      <w:r>
        <w:t>3. Uzasadnienie sporządza się w terminie 5 dni od dnia wystąpienia przez rodzica kandydata   z wnioskiem. Uzasadnienie zawiera przyczyny odmowy przyjęcia, w tym najniższą liczbę punktów, która uprawniała do przyjęcia, oraz liczbę punktów, którą kandydat uzyskał                      w postępowaniu rekrutacyjnym.</w:t>
      </w:r>
    </w:p>
    <w:p w:rsidR="00CD6FAE" w:rsidRDefault="00CD6FAE" w:rsidP="006467E1">
      <w:r>
        <w:t>4. Rodzic ma prawo wnieść do dyrektora szkoły, odwołanie od rozstrzygnięcia Komisji Rekrutacyjnej, w terminie 7 dni od dnia otrzymania uzasadnienia.</w:t>
      </w:r>
    </w:p>
    <w:p w:rsidR="00CD6FAE" w:rsidRDefault="00CD6FAE" w:rsidP="006467E1">
      <w:r>
        <w:t xml:space="preserve">5. Dyrektor szkoły rozpatruje odwołanie od rozstrzygnięcia Komisji Rekrutacyjnej,                   w terminie 7 dni od dnia otrzymania odwołania. </w:t>
      </w:r>
    </w:p>
    <w:p w:rsidR="00CD6FAE" w:rsidRDefault="00CD6FAE" w:rsidP="006467E1">
      <w:r>
        <w:t>6. Na rozstrzygnięcie Dyrektora ZPO, służy skarga do sądu administracyjnego.</w:t>
      </w:r>
    </w:p>
    <w:p w:rsidR="00CD6FAE" w:rsidRDefault="00CD6FAE" w:rsidP="006467E1">
      <w:r>
        <w:t>7. Do postępowania uzupełniającego powyższe przepisy stosuje się odpowiednio.</w:t>
      </w:r>
    </w:p>
    <w:p w:rsidR="00CD6FAE" w:rsidRDefault="00CD6FAE" w:rsidP="006467E1"/>
    <w:p w:rsidR="00CD6FAE" w:rsidRDefault="00CD6FAE" w:rsidP="006467E1">
      <w:pPr>
        <w:jc w:val="center"/>
      </w:pPr>
    </w:p>
    <w:p w:rsidR="00CD6FAE" w:rsidRDefault="00CD6FAE" w:rsidP="006467E1">
      <w:pPr>
        <w:jc w:val="center"/>
      </w:pPr>
    </w:p>
    <w:p w:rsidR="00CD6FAE" w:rsidRDefault="00CD6FAE" w:rsidP="006467E1">
      <w:pPr>
        <w:jc w:val="center"/>
      </w:pPr>
    </w:p>
    <w:p w:rsidR="00CD6FAE" w:rsidRDefault="00CD6FAE" w:rsidP="006467E1">
      <w:pPr>
        <w:jc w:val="center"/>
      </w:pPr>
    </w:p>
    <w:p w:rsidR="00CD6FAE" w:rsidRDefault="00CD6FAE" w:rsidP="006467E1">
      <w:pPr>
        <w:jc w:val="center"/>
      </w:pPr>
    </w:p>
    <w:p w:rsidR="00CD6FAE" w:rsidRPr="006467E1" w:rsidRDefault="00CD6FAE" w:rsidP="006467E1">
      <w:pPr>
        <w:rPr>
          <w:b/>
          <w:bCs/>
          <w:sz w:val="28"/>
          <w:szCs w:val="28"/>
        </w:rPr>
      </w:pPr>
      <w:r w:rsidRPr="006467E1">
        <w:rPr>
          <w:b/>
          <w:bCs/>
          <w:sz w:val="28"/>
          <w:szCs w:val="28"/>
        </w:rPr>
        <w:t>V. Ochrona danych osobo</w:t>
      </w:r>
      <w:r>
        <w:rPr>
          <w:b/>
          <w:bCs/>
          <w:sz w:val="28"/>
          <w:szCs w:val="28"/>
        </w:rPr>
        <w:t xml:space="preserve">wych </w:t>
      </w:r>
      <w:r w:rsidRPr="006467E1">
        <w:rPr>
          <w:b/>
          <w:bCs/>
          <w:sz w:val="28"/>
          <w:szCs w:val="28"/>
        </w:rPr>
        <w:t xml:space="preserve">i wrażliwych </w:t>
      </w:r>
      <w:r>
        <w:rPr>
          <w:b/>
          <w:bCs/>
          <w:sz w:val="28"/>
          <w:szCs w:val="28"/>
        </w:rPr>
        <w:t xml:space="preserve">zgromadzonych </w:t>
      </w:r>
      <w:r w:rsidRPr="006467E1">
        <w:rPr>
          <w:b/>
          <w:bCs/>
          <w:sz w:val="28"/>
          <w:szCs w:val="28"/>
        </w:rPr>
        <w:t>dla pos</w:t>
      </w:r>
      <w:r>
        <w:rPr>
          <w:b/>
          <w:bCs/>
          <w:sz w:val="28"/>
          <w:szCs w:val="28"/>
        </w:rPr>
        <w:t xml:space="preserve">tępowania </w:t>
      </w:r>
      <w:r w:rsidRPr="006467E1">
        <w:rPr>
          <w:b/>
          <w:bCs/>
          <w:sz w:val="28"/>
          <w:szCs w:val="28"/>
        </w:rPr>
        <w:t>rekrutacyjnego.</w:t>
      </w:r>
    </w:p>
    <w:p w:rsidR="00CD6FAE" w:rsidRDefault="00CD6FAE" w:rsidP="006467E1"/>
    <w:p w:rsidR="00CD6FAE" w:rsidRPr="00D3318D" w:rsidRDefault="00CD6FAE" w:rsidP="006467E1">
      <w:pPr>
        <w:autoSpaceDE w:val="0"/>
        <w:autoSpaceDN w:val="0"/>
        <w:adjustRightInd w:val="0"/>
        <w:jc w:val="both"/>
      </w:pPr>
      <w:r w:rsidRPr="00D3318D">
        <w:t>1.</w:t>
      </w:r>
      <w:r>
        <w:t xml:space="preserve"> </w:t>
      </w:r>
      <w:r w:rsidRPr="00D3318D">
        <w:t>Administratorem danych zgromadzonych dla potrzeb postępowania</w:t>
      </w:r>
      <w:r>
        <w:t xml:space="preserve"> rekrutacyjnego jest Zespół Placówek Oświatowych w Prząsławiu</w:t>
      </w:r>
      <w:r w:rsidRPr="00D3318D">
        <w:t>.</w:t>
      </w:r>
    </w:p>
    <w:p w:rsidR="00CD6FAE" w:rsidRPr="00D3318D" w:rsidRDefault="00CD6FAE" w:rsidP="006467E1">
      <w:pPr>
        <w:autoSpaceDE w:val="0"/>
        <w:autoSpaceDN w:val="0"/>
        <w:adjustRightInd w:val="0"/>
        <w:jc w:val="both"/>
      </w:pPr>
      <w:r>
        <w:t xml:space="preserve">2. </w:t>
      </w:r>
      <w:r w:rsidRPr="00D3318D">
        <w:t>Podstawą przetwarzania danych jest pisemna zgoda wyrażona</w:t>
      </w:r>
      <w:r>
        <w:t xml:space="preserve"> przez rodzica</w:t>
      </w:r>
      <w:r w:rsidRPr="00D3318D">
        <w:t xml:space="preserve"> kandydata.</w:t>
      </w:r>
    </w:p>
    <w:p w:rsidR="00CD6FAE" w:rsidRDefault="00CD6FAE" w:rsidP="006467E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3. </w:t>
      </w:r>
      <w:r w:rsidRPr="00D3318D">
        <w:t>Wnios</w:t>
      </w:r>
      <w:r>
        <w:t>ki zapisu dziecka do szkoły</w:t>
      </w:r>
      <w:r w:rsidRPr="00D3318D">
        <w:t>, są opatrzone klauzulą o wyrażeniu zgody na udostępnienie i przetwarzanie danych osobowych dla potrzeb postępowania rekrutacyjnego</w:t>
      </w:r>
      <w:r>
        <w:rPr>
          <w:sz w:val="26"/>
          <w:szCs w:val="26"/>
        </w:rPr>
        <w:t xml:space="preserve">. </w:t>
      </w:r>
    </w:p>
    <w:p w:rsidR="00CD6FAE" w:rsidRPr="00D3318D" w:rsidRDefault="00CD6FAE" w:rsidP="006467E1">
      <w:pPr>
        <w:jc w:val="both"/>
      </w:pPr>
      <w:r>
        <w:t xml:space="preserve">4. </w:t>
      </w:r>
      <w:r w:rsidRPr="00D3318D">
        <w:t>Dane osobowe dzieci zgromadzone w celach postępowania rekrutacyjnego oraz</w:t>
      </w:r>
      <w:r>
        <w:t xml:space="preserve"> </w:t>
      </w:r>
      <w:r w:rsidRPr="00D3318D">
        <w:t>dokumentacja postępowania, są przechowywane nie dłużej niż do końca okresu uczęs</w:t>
      </w:r>
      <w:r>
        <w:t>zczania dziecka do szkoły</w:t>
      </w:r>
      <w:r w:rsidRPr="00D3318D">
        <w:t>.</w:t>
      </w:r>
    </w:p>
    <w:p w:rsidR="00CD6FAE" w:rsidRDefault="00CD6FAE" w:rsidP="006467E1">
      <w:pPr>
        <w:autoSpaceDE w:val="0"/>
        <w:autoSpaceDN w:val="0"/>
        <w:adjustRightInd w:val="0"/>
        <w:rPr>
          <w:color w:val="000000"/>
        </w:rPr>
      </w:pPr>
      <w:r w:rsidRPr="00C15FC4">
        <w:rPr>
          <w:color w:val="000000"/>
        </w:rPr>
        <w:t>5. Ujawnianie danych osobowych w procedurze naboru reguluje  art. 20 zc ust 1-4 ustawy</w:t>
      </w:r>
      <w:r>
        <w:rPr>
          <w:color w:val="000000"/>
        </w:rPr>
        <w:t xml:space="preserve"> </w:t>
      </w:r>
    </w:p>
    <w:p w:rsidR="00CD6FAE" w:rsidRPr="00C15FC4" w:rsidRDefault="00CD6FAE" w:rsidP="006467E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 dnia 7 września 1991 roku o systemie oświaty</w:t>
      </w:r>
      <w:r w:rsidRPr="00C15FC4">
        <w:rPr>
          <w:color w:val="000000"/>
        </w:rPr>
        <w:t>.</w:t>
      </w:r>
      <w:r w:rsidRPr="00C15FC4">
        <w:rPr>
          <w:color w:val="000000"/>
        </w:rPr>
        <w:br/>
      </w:r>
      <w:r>
        <w:rPr>
          <w:color w:val="000000"/>
        </w:rPr>
        <w:t xml:space="preserve">6. </w:t>
      </w:r>
      <w:r w:rsidRPr="00C15FC4">
        <w:rPr>
          <w:color w:val="000000"/>
        </w:rPr>
        <w:t>Dane osobowe kandydatów zgromadzone w celach postępowania rekrut</w:t>
      </w:r>
      <w:r>
        <w:rPr>
          <w:color w:val="000000"/>
        </w:rPr>
        <w:t>acyjnego oraz dokumentacja postę</w:t>
      </w:r>
      <w:r w:rsidRPr="00C15FC4">
        <w:rPr>
          <w:color w:val="000000"/>
        </w:rPr>
        <w:t xml:space="preserve">powania rekrutacyjnego są przechowywane </w:t>
      </w:r>
      <w:r w:rsidRPr="00C15FC4">
        <w:t>nie dłużej niż do końca okresu,</w:t>
      </w:r>
      <w:r>
        <w:rPr>
          <w:color w:val="000000"/>
        </w:rPr>
        <w:t xml:space="preserve"> w którym dziecko uczęszcza do szkoły</w:t>
      </w:r>
      <w:r w:rsidRPr="00C15FC4">
        <w:rPr>
          <w:color w:val="000000"/>
        </w:rPr>
        <w:t xml:space="preserve">. </w:t>
      </w:r>
      <w:r w:rsidRPr="00C15FC4">
        <w:rPr>
          <w:color w:val="000000"/>
        </w:rPr>
        <w:br/>
      </w:r>
      <w:r w:rsidRPr="00C15FC4">
        <w:t>7.</w:t>
      </w:r>
      <w:r w:rsidRPr="00C15FC4">
        <w:rPr>
          <w:color w:val="FF0000"/>
        </w:rPr>
        <w:t xml:space="preserve"> </w:t>
      </w:r>
      <w:r w:rsidRPr="00C15FC4">
        <w:rPr>
          <w:color w:val="000000"/>
        </w:rPr>
        <w:t>Dane ka</w:t>
      </w:r>
      <w:r>
        <w:rPr>
          <w:color w:val="000000"/>
        </w:rPr>
        <w:t>ndydatów nieprzyjętych do szkoły zgromadzone w celach postę</w:t>
      </w:r>
      <w:r w:rsidRPr="00C15FC4">
        <w:rPr>
          <w:color w:val="000000"/>
        </w:rPr>
        <w:t>powania rekrut</w:t>
      </w:r>
      <w:r>
        <w:rPr>
          <w:color w:val="000000"/>
        </w:rPr>
        <w:t>acyjnego oraz dokumentacja postę</w:t>
      </w:r>
      <w:r w:rsidRPr="00C15FC4">
        <w:rPr>
          <w:color w:val="000000"/>
        </w:rPr>
        <w:t xml:space="preserve">powania rekrutacyjnego są przechowywane </w:t>
      </w:r>
      <w:r w:rsidRPr="00C15FC4">
        <w:t>przez  okres jednego roku,</w:t>
      </w:r>
      <w:r w:rsidRPr="00C15FC4">
        <w:rPr>
          <w:color w:val="000000"/>
        </w:rPr>
        <w:t xml:space="preserve"> chyba że na rozst</w:t>
      </w:r>
      <w:r>
        <w:rPr>
          <w:color w:val="000000"/>
        </w:rPr>
        <w:t>rzygnięcie dyrektora szkoły</w:t>
      </w:r>
      <w:r w:rsidRPr="00C15FC4">
        <w:rPr>
          <w:color w:val="000000"/>
        </w:rPr>
        <w:t xml:space="preserve"> została złożona skarga do sądu administracyjnego i postępowanie nie zostało zakończone prawomocnym wyrokiem.</w:t>
      </w:r>
    </w:p>
    <w:p w:rsidR="00CD6FAE" w:rsidRDefault="00CD6FAE" w:rsidP="006467E1">
      <w:pPr>
        <w:autoSpaceDE w:val="0"/>
        <w:autoSpaceDN w:val="0"/>
        <w:adjustRightInd w:val="0"/>
        <w:jc w:val="center"/>
        <w:rPr>
          <w:color w:val="000000"/>
        </w:rPr>
      </w:pPr>
    </w:p>
    <w:p w:rsidR="00CD6FAE" w:rsidRDefault="00CD6FAE" w:rsidP="006467E1">
      <w:pPr>
        <w:autoSpaceDE w:val="0"/>
        <w:autoSpaceDN w:val="0"/>
        <w:adjustRightInd w:val="0"/>
        <w:jc w:val="center"/>
        <w:rPr>
          <w:color w:val="000000"/>
        </w:rPr>
      </w:pPr>
    </w:p>
    <w:p w:rsidR="00CD6FAE" w:rsidRPr="001B2432" w:rsidRDefault="00CD6FAE" w:rsidP="001B243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B2432">
        <w:rPr>
          <w:b/>
          <w:bCs/>
          <w:color w:val="000000"/>
          <w:sz w:val="28"/>
          <w:szCs w:val="28"/>
        </w:rPr>
        <w:t>VI. Postanowienia końcowe.</w:t>
      </w:r>
    </w:p>
    <w:p w:rsidR="00CD6FAE" w:rsidRDefault="00CD6FAE" w:rsidP="006467E1">
      <w:pPr>
        <w:autoSpaceDE w:val="0"/>
        <w:autoSpaceDN w:val="0"/>
        <w:adjustRightInd w:val="0"/>
        <w:rPr>
          <w:color w:val="000000"/>
        </w:rPr>
      </w:pPr>
    </w:p>
    <w:p w:rsidR="00CD6FAE" w:rsidRDefault="00CD6FAE" w:rsidP="001B2432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Nie zgłoszenie się dziecka do klasy I w dniu  rozpoczęcia roku szkolnego i braku                      informacji o przyczynie nieobecności w ciągu 5 dni roboczych skutkować będzie skreśleniem dziecka z listy przyjętych do klasy I.</w:t>
      </w:r>
    </w:p>
    <w:p w:rsidR="00CD6FAE" w:rsidRDefault="00CD6FAE" w:rsidP="001B2432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 w:rsidRPr="008A7069">
        <w:rPr>
          <w:color w:val="000000"/>
        </w:rPr>
        <w:t xml:space="preserve">Niniejszy </w:t>
      </w:r>
      <w:r w:rsidRPr="008A7069">
        <w:t>regulamin podaje się do publicznej wiadomości poprzez wywieszenie go n</w:t>
      </w:r>
      <w:r>
        <w:t>a tablicy ogłoszeń w szkole</w:t>
      </w:r>
      <w:r w:rsidRPr="008A7069">
        <w:t xml:space="preserve"> i</w:t>
      </w:r>
      <w:r>
        <w:t xml:space="preserve"> zamieszczeniu</w:t>
      </w:r>
      <w:r w:rsidRPr="008A7069">
        <w:t xml:space="preserve"> na stronie </w:t>
      </w:r>
      <w:r>
        <w:t>internetowej www.zpoprzaslaw.superszkolna.pl</w:t>
      </w:r>
    </w:p>
    <w:p w:rsidR="00CD6FAE" w:rsidRDefault="00CD6FAE" w:rsidP="00F850BC">
      <w:pPr>
        <w:autoSpaceDE w:val="0"/>
        <w:autoSpaceDN w:val="0"/>
        <w:adjustRightInd w:val="0"/>
        <w:ind w:left="360"/>
        <w:rPr>
          <w:color w:val="000000"/>
        </w:rPr>
      </w:pPr>
    </w:p>
    <w:p w:rsidR="00CD6FAE" w:rsidRDefault="00CD6FAE" w:rsidP="006467E1">
      <w:pPr>
        <w:autoSpaceDE w:val="0"/>
        <w:autoSpaceDN w:val="0"/>
        <w:adjustRightInd w:val="0"/>
        <w:jc w:val="center"/>
        <w:rPr>
          <w:color w:val="000000"/>
        </w:rPr>
      </w:pPr>
    </w:p>
    <w:p w:rsidR="00CD6FAE" w:rsidRDefault="00CD6FAE" w:rsidP="006467E1"/>
    <w:p w:rsidR="00CD6FAE" w:rsidRDefault="00CD6FAE" w:rsidP="006467E1">
      <w:pPr>
        <w:jc w:val="both"/>
      </w:pPr>
    </w:p>
    <w:p w:rsidR="00CD6FAE" w:rsidRDefault="00CD6FAE" w:rsidP="006467E1">
      <w:pPr>
        <w:jc w:val="both"/>
      </w:pPr>
    </w:p>
    <w:p w:rsidR="00CD6FAE" w:rsidRDefault="00CD6FAE" w:rsidP="006467E1">
      <w:pPr>
        <w:jc w:val="both"/>
      </w:pPr>
    </w:p>
    <w:p w:rsidR="00CD6FAE" w:rsidRDefault="00CD6FAE" w:rsidP="006467E1">
      <w:pPr>
        <w:jc w:val="both"/>
      </w:pPr>
    </w:p>
    <w:p w:rsidR="00CD6FAE" w:rsidRDefault="00CD6FAE" w:rsidP="006467E1">
      <w:pPr>
        <w:jc w:val="both"/>
      </w:pPr>
    </w:p>
    <w:p w:rsidR="00CD6FAE" w:rsidRPr="009A102A" w:rsidRDefault="00CD6FAE" w:rsidP="006467E1">
      <w:pPr>
        <w:jc w:val="both"/>
      </w:pPr>
    </w:p>
    <w:p w:rsidR="00CD6FAE" w:rsidRDefault="00CD6FAE" w:rsidP="00707369">
      <w:pPr>
        <w:rPr>
          <w:b/>
          <w:bCs/>
          <w:sz w:val="28"/>
          <w:szCs w:val="28"/>
        </w:rPr>
      </w:pPr>
      <w:r w:rsidRPr="00707369">
        <w:rPr>
          <w:b/>
          <w:bCs/>
          <w:sz w:val="28"/>
          <w:szCs w:val="28"/>
        </w:rPr>
        <w:t>IV. Wzory druków</w:t>
      </w:r>
    </w:p>
    <w:p w:rsidR="00CD6FAE" w:rsidRPr="00707369" w:rsidRDefault="00CD6FAE" w:rsidP="00707369">
      <w:pPr>
        <w:rPr>
          <w:b/>
          <w:bCs/>
          <w:sz w:val="28"/>
          <w:szCs w:val="28"/>
        </w:rPr>
      </w:pPr>
    </w:p>
    <w:p w:rsidR="00CD6FAE" w:rsidRPr="00707369" w:rsidRDefault="00CD6FAE" w:rsidP="00707369">
      <w:pPr>
        <w:numPr>
          <w:ilvl w:val="0"/>
          <w:numId w:val="33"/>
        </w:numPr>
      </w:pPr>
      <w:r w:rsidRPr="00707369">
        <w:t>Zgłoszenie dziecka do Szkoł</w:t>
      </w:r>
      <w:r>
        <w:t>y Podstawowej im. bł. Wincentego Kadłubka w Prząsławiu</w:t>
      </w:r>
      <w:r w:rsidRPr="00707369">
        <w:t xml:space="preserve"> - załącznik nr 1</w:t>
      </w:r>
      <w:r>
        <w:t xml:space="preserve"> </w:t>
      </w:r>
      <w:r w:rsidRPr="00707369">
        <w:t>do regulaminu</w:t>
      </w:r>
      <w:r>
        <w:t>.</w:t>
      </w:r>
    </w:p>
    <w:p w:rsidR="00CD6FAE" w:rsidRPr="00707369" w:rsidRDefault="00CD6FAE" w:rsidP="00707369">
      <w:pPr>
        <w:numPr>
          <w:ilvl w:val="0"/>
          <w:numId w:val="33"/>
        </w:numPr>
      </w:pPr>
      <w:r w:rsidRPr="00707369">
        <w:t>Wniosek o przyjęcie dziecka do Szkoł</w:t>
      </w:r>
      <w:r>
        <w:t>y Podstawowej im. bł. Wincentego Kadłubka w Prząsławiu</w:t>
      </w:r>
      <w:r w:rsidRPr="00707369">
        <w:t xml:space="preserve"> , spoza obwodu</w:t>
      </w:r>
      <w:r>
        <w:t xml:space="preserve"> </w:t>
      </w:r>
      <w:r w:rsidRPr="00707369">
        <w:t>szkoły - załącznik nr 2 do regulaminu</w:t>
      </w:r>
      <w:r>
        <w:t>.</w:t>
      </w:r>
    </w:p>
    <w:p w:rsidR="00CD6FAE" w:rsidRPr="00707369" w:rsidRDefault="00CD6FAE" w:rsidP="00707369">
      <w:pPr>
        <w:numPr>
          <w:ilvl w:val="0"/>
          <w:numId w:val="33"/>
        </w:numPr>
      </w:pPr>
      <w:r w:rsidRPr="00707369">
        <w:t>Wyrażenie woli przyjęcia dziecka do kl</w:t>
      </w:r>
      <w:r>
        <w:t>asy pierwszej Szkoły Podstawowej im. bł. Wincentego Kadłubka w Prząsławiu – załącznik nr 3</w:t>
      </w:r>
      <w:r w:rsidRPr="00707369">
        <w:t xml:space="preserve"> regulaminu</w:t>
      </w:r>
      <w:r>
        <w:t>.</w:t>
      </w:r>
    </w:p>
    <w:p w:rsidR="00CD6FAE" w:rsidRDefault="00CD6FAE" w:rsidP="0070736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Pr="00834642" w:rsidRDefault="00CD6FAE" w:rsidP="000F432A">
      <w:pPr>
        <w:spacing w:line="360" w:lineRule="atLeast"/>
        <w:ind w:left="-180"/>
        <w:textAlignment w:val="baseline"/>
        <w:rPr>
          <w:color w:val="444444"/>
        </w:rPr>
      </w:pPr>
    </w:p>
    <w:p w:rsidR="00CD6FAE" w:rsidRDefault="00CD6FAE"/>
    <w:p w:rsidR="00CD6FAE" w:rsidRDefault="00CD6FAE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BC39B2"/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Pr="00F526C2" w:rsidRDefault="00CD6FAE" w:rsidP="00BC39B2">
      <w:pPr>
        <w:rPr>
          <w:rFonts w:ascii="Microsoft Sans Serif" w:hAnsi="Microsoft Sans Serif" w:cs="Microsoft Sans Serif"/>
        </w:rPr>
      </w:pPr>
      <w:r w:rsidRPr="00F526C2">
        <w:rPr>
          <w:rFonts w:ascii="Microsoft Sans Serif" w:hAnsi="Microsoft Sans Serif" w:cs="Microsoft Sans Serif"/>
        </w:rPr>
        <w:t>Załącznik nr 1</w:t>
      </w:r>
      <w:r w:rsidRPr="00F526C2">
        <w:rPr>
          <w:rFonts w:ascii="Microsoft Sans Serif" w:hAnsi="Microsoft Sans Serif" w:cs="Microsoft Sans Serif"/>
        </w:rPr>
        <w:tab/>
      </w:r>
      <w:r w:rsidRPr="00F526C2">
        <w:rPr>
          <w:rFonts w:ascii="Microsoft Sans Serif" w:hAnsi="Microsoft Sans Serif" w:cs="Microsoft Sans Serif"/>
        </w:rPr>
        <w:tab/>
      </w:r>
      <w:r w:rsidRPr="00F526C2">
        <w:rPr>
          <w:rFonts w:ascii="Microsoft Sans Serif" w:hAnsi="Microsoft Sans Serif" w:cs="Microsoft Sans Serif"/>
        </w:rPr>
        <w:tab/>
      </w:r>
      <w:r w:rsidRPr="00F526C2">
        <w:rPr>
          <w:rFonts w:ascii="Microsoft Sans Serif" w:hAnsi="Microsoft Sans Serif" w:cs="Microsoft Sans Serif"/>
        </w:rPr>
        <w:tab/>
      </w:r>
    </w:p>
    <w:p w:rsidR="00CD6FAE" w:rsidRPr="00F526C2" w:rsidRDefault="00CD6FAE" w:rsidP="00BC39B2">
      <w:pPr>
        <w:rPr>
          <w:rFonts w:ascii="Microsoft Sans Serif" w:hAnsi="Microsoft Sans Serif" w:cs="Microsoft Sans Serif"/>
        </w:rPr>
      </w:pPr>
      <w:r w:rsidRPr="00F526C2">
        <w:rPr>
          <w:rFonts w:ascii="Microsoft Sans Serif" w:hAnsi="Microsoft Sans Serif" w:cs="Microsoft Sans Serif"/>
        </w:rPr>
        <w:t xml:space="preserve">                                                                       </w:t>
      </w:r>
      <w:r w:rsidRPr="00F526C2">
        <w:rPr>
          <w:rFonts w:ascii="Microsoft Sans Serif" w:hAnsi="Microsoft Sans Serif" w:cs="Microsoft Sans Serif"/>
        </w:rPr>
        <w:tab/>
        <w:t xml:space="preserve">                   Prząsław, dn. …………………………………….</w:t>
      </w:r>
    </w:p>
    <w:p w:rsidR="00CD6FAE" w:rsidRPr="00F526C2" w:rsidRDefault="00CD6FAE" w:rsidP="00BC39B2">
      <w:pPr>
        <w:rPr>
          <w:rFonts w:ascii="Microsoft Sans Serif" w:hAnsi="Microsoft Sans Serif" w:cs="Microsoft Sans Serif"/>
        </w:rPr>
      </w:pPr>
    </w:p>
    <w:p w:rsidR="00CD6FAE" w:rsidRPr="00F526C2" w:rsidRDefault="00CD6FAE" w:rsidP="00BC39B2">
      <w:pPr>
        <w:ind w:left="4248"/>
        <w:rPr>
          <w:rFonts w:ascii="Microsoft Sans Serif" w:hAnsi="Microsoft Sans Serif" w:cs="Microsoft Sans Serif"/>
          <w:b/>
          <w:bCs/>
          <w:i/>
          <w:iCs/>
        </w:rPr>
      </w:pPr>
      <w:r w:rsidRPr="00F526C2">
        <w:rPr>
          <w:rFonts w:ascii="Microsoft Sans Serif" w:hAnsi="Microsoft Sans Serif" w:cs="Microsoft Sans Serif"/>
          <w:b/>
          <w:bCs/>
          <w:i/>
          <w:iCs/>
        </w:rPr>
        <w:t xml:space="preserve">Dyrektor </w:t>
      </w:r>
      <w:r w:rsidRPr="00F526C2">
        <w:rPr>
          <w:rFonts w:ascii="Microsoft Sans Serif" w:hAnsi="Microsoft Sans Serif" w:cs="Microsoft Sans Serif"/>
          <w:b/>
          <w:bCs/>
          <w:i/>
          <w:iCs/>
        </w:rPr>
        <w:br/>
        <w:t xml:space="preserve"> Szkoły Podstawowej im. bł. Wincentego</w:t>
      </w:r>
    </w:p>
    <w:p w:rsidR="00CD6FAE" w:rsidRPr="00F526C2" w:rsidRDefault="00CD6FAE" w:rsidP="00BC39B2">
      <w:pPr>
        <w:ind w:left="4248"/>
        <w:rPr>
          <w:rFonts w:ascii="Microsoft Sans Serif" w:hAnsi="Microsoft Sans Serif" w:cs="Microsoft Sans Serif"/>
          <w:b/>
          <w:bCs/>
          <w:i/>
          <w:iCs/>
        </w:rPr>
      </w:pPr>
      <w:r w:rsidRPr="00F526C2">
        <w:rPr>
          <w:rFonts w:ascii="Microsoft Sans Serif" w:hAnsi="Microsoft Sans Serif" w:cs="Microsoft Sans Serif"/>
          <w:b/>
          <w:bCs/>
          <w:i/>
          <w:iCs/>
        </w:rPr>
        <w:t>Kadłubka w Prząsławiu</w:t>
      </w:r>
    </w:p>
    <w:p w:rsidR="00CD6FAE" w:rsidRPr="00F526C2" w:rsidRDefault="00CD6FAE" w:rsidP="00BC39B2">
      <w:pPr>
        <w:rPr>
          <w:rFonts w:ascii="Microsoft Sans Serif" w:hAnsi="Microsoft Sans Serif" w:cs="Microsoft Sans Serif"/>
          <w:b/>
          <w:bCs/>
          <w:i/>
          <w:iCs/>
        </w:rPr>
      </w:pP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  <w:r w:rsidRPr="00F526C2">
        <w:rPr>
          <w:rFonts w:ascii="Microsoft Sans Serif" w:hAnsi="Microsoft Sans Serif" w:cs="Microsoft Sans Serif"/>
          <w:b/>
          <w:bCs/>
          <w:i/>
          <w:iCs/>
        </w:rPr>
        <w:tab/>
      </w:r>
    </w:p>
    <w:p w:rsidR="00CD6FAE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F526C2">
        <w:rPr>
          <w:rFonts w:ascii="Microsoft Sans Serif" w:hAnsi="Microsoft Sans Serif" w:cs="Microsoft Sans Serif"/>
          <w:sz w:val="28"/>
          <w:szCs w:val="28"/>
        </w:rPr>
        <w:t>„Zgłoszenie dziecka do</w:t>
      </w:r>
      <w:r>
        <w:rPr>
          <w:rFonts w:ascii="Microsoft Sans Serif" w:hAnsi="Microsoft Sans Serif" w:cs="Microsoft Sans Serif"/>
          <w:sz w:val="28"/>
          <w:szCs w:val="28"/>
        </w:rPr>
        <w:t xml:space="preserve"> klasy I</w:t>
      </w:r>
      <w:r w:rsidRPr="00F526C2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CD6FAE" w:rsidRPr="00F526C2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F526C2">
        <w:rPr>
          <w:rFonts w:ascii="Microsoft Sans Serif" w:hAnsi="Microsoft Sans Serif" w:cs="Microsoft Sans Serif"/>
          <w:sz w:val="28"/>
          <w:szCs w:val="28"/>
        </w:rPr>
        <w:t>Szkoły Podstawowej im. bł. Wincentego</w:t>
      </w:r>
      <w:r>
        <w:rPr>
          <w:rFonts w:ascii="Microsoft Sans Serif" w:hAnsi="Microsoft Sans Serif" w:cs="Microsoft Sans Serif"/>
          <w:sz w:val="28"/>
          <w:szCs w:val="28"/>
        </w:rPr>
        <w:t xml:space="preserve"> Kadłubka w Prząsł</w:t>
      </w:r>
      <w:r w:rsidRPr="00F526C2">
        <w:rPr>
          <w:rFonts w:ascii="Microsoft Sans Serif" w:hAnsi="Microsoft Sans Serif" w:cs="Microsoft Sans Serif"/>
          <w:sz w:val="28"/>
          <w:szCs w:val="28"/>
        </w:rPr>
        <w:t xml:space="preserve">awiu ” </w:t>
      </w:r>
    </w:p>
    <w:p w:rsidR="00CD6FAE" w:rsidRPr="00F526C2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w roku szkolnym 2021/2022</w:t>
      </w:r>
      <w:r w:rsidRPr="00F526C2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CD6FAE" w:rsidRPr="00F526C2" w:rsidRDefault="00CD6FAE" w:rsidP="00BC39B2">
      <w:pPr>
        <w:jc w:val="center"/>
        <w:rPr>
          <w:rFonts w:ascii="Microsoft Sans Serif" w:hAnsi="Microsoft Sans Serif" w:cs="Microsoft Sans Serif"/>
          <w:i/>
          <w:iCs/>
          <w:sz w:val="18"/>
          <w:szCs w:val="18"/>
        </w:rPr>
      </w:pPr>
    </w:p>
    <w:p w:rsidR="00CD6FAE" w:rsidRDefault="00CD6FAE" w:rsidP="00BC39B2">
      <w:pPr>
        <w:jc w:val="center"/>
        <w:rPr>
          <w:rFonts w:ascii="Microsoft Sans Serif" w:hAnsi="Microsoft Sans Serif" w:cs="Microsoft Sans Serif"/>
        </w:rPr>
      </w:pPr>
      <w:r w:rsidRPr="00F526C2">
        <w:rPr>
          <w:rFonts w:ascii="Microsoft Sans Serif" w:hAnsi="Microsoft Sans Serif" w:cs="Microsoft Sans Serif"/>
        </w:rPr>
        <w:t>Uprzejmie informuję, że administratorem dany</w:t>
      </w:r>
      <w:r>
        <w:rPr>
          <w:rFonts w:ascii="Microsoft Sans Serif" w:hAnsi="Microsoft Sans Serif" w:cs="Microsoft Sans Serif"/>
        </w:rPr>
        <w:t>ch osobowych jest</w:t>
      </w:r>
    </w:p>
    <w:p w:rsidR="00CD6FAE" w:rsidRPr="00F526C2" w:rsidRDefault="00CD6FAE" w:rsidP="00BC39B2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Zespół Placówek Oświatowych w Prząsławiu.</w:t>
      </w:r>
    </w:p>
    <w:p w:rsidR="00CD6FAE" w:rsidRPr="00F526C2" w:rsidRDefault="00CD6FAE" w:rsidP="00BC39B2">
      <w:pPr>
        <w:jc w:val="right"/>
        <w:rPr>
          <w:rFonts w:ascii="Microsoft Sans Serif" w:hAnsi="Microsoft Sans Serif" w:cs="Microsoft Sans Serif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26"/>
        <w:gridCol w:w="292"/>
        <w:gridCol w:w="2977"/>
        <w:gridCol w:w="3084"/>
      </w:tblGrid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Nazwisko kandydata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Pierwsze imię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Drugie imię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PESEL kandydata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Data urodzenia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Miejsce urodzenia</w:t>
            </w:r>
          </w:p>
        </w:tc>
        <w:tc>
          <w:tcPr>
            <w:tcW w:w="6353" w:type="dxa"/>
            <w:gridSpan w:val="3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  <w:vMerge w:val="restart"/>
            <w:tcBorders>
              <w:right w:val="nil"/>
            </w:tcBorders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Adres zamieszkania</w:t>
            </w:r>
          </w:p>
        </w:tc>
        <w:tc>
          <w:tcPr>
            <w:tcW w:w="292" w:type="dxa"/>
            <w:vMerge w:val="restart"/>
            <w:tcBorders>
              <w:left w:val="nil"/>
            </w:tcBorders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Miejscowość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Kod pocztowy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województwo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Ulica, nr domu/mieszkania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  <w:vMerge w:val="restart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Adres zameldowania</w:t>
            </w: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Miejscowość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Kod pocztowy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województwo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Ulica, nr domu/mieszkania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1809" w:type="dxa"/>
            <w:vMerge w:val="restart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Dane osobowe rodziców lub</w:t>
            </w:r>
            <w:r w:rsidRPr="00F526C2">
              <w:rPr>
                <w:rFonts w:ascii="Microsoft Sans Serif" w:hAnsi="Microsoft Sans Serif" w:cs="Microsoft Sans Serif"/>
                <w:b/>
                <w:bCs/>
              </w:rPr>
              <w:br/>
              <w:t>opiekunów prawnych</w:t>
            </w:r>
          </w:p>
        </w:tc>
        <w:tc>
          <w:tcPr>
            <w:tcW w:w="1418" w:type="dxa"/>
            <w:gridSpan w:val="2"/>
            <w:vMerge w:val="restart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matki</w:t>
            </w: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Imię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 xml:space="preserve">Nazwisko 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ojca</w:t>
            </w: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 xml:space="preserve">Imię 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Nazwisko</w:t>
            </w:r>
          </w:p>
        </w:tc>
        <w:tc>
          <w:tcPr>
            <w:tcW w:w="3084" w:type="dxa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 xml:space="preserve"> Adres poczty elektronicznej i numery telefonów rodziców kandydata, o ile je posiadają</w:t>
            </w:r>
          </w:p>
        </w:tc>
        <w:tc>
          <w:tcPr>
            <w:tcW w:w="6061" w:type="dxa"/>
            <w:gridSpan w:val="2"/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F526C2">
        <w:trPr>
          <w:jc w:val="center"/>
        </w:trPr>
        <w:tc>
          <w:tcPr>
            <w:tcW w:w="3227" w:type="dxa"/>
            <w:gridSpan w:val="3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 xml:space="preserve">Dziecko posiada orzeczenie o potrzebie kształcenia specjalnego </w:t>
            </w:r>
          </w:p>
        </w:tc>
        <w:tc>
          <w:tcPr>
            <w:tcW w:w="6061" w:type="dxa"/>
            <w:gridSpan w:val="2"/>
          </w:tcPr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Tak</w:t>
            </w:r>
          </w:p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 xml:space="preserve"> Nie </w:t>
            </w:r>
          </w:p>
        </w:tc>
      </w:tr>
      <w:tr w:rsidR="00CD6FAE" w:rsidRPr="00F526C2">
        <w:trPr>
          <w:trHeight w:val="1204"/>
          <w:jc w:val="center"/>
        </w:trPr>
        <w:tc>
          <w:tcPr>
            <w:tcW w:w="9288" w:type="dxa"/>
            <w:gridSpan w:val="5"/>
            <w:tcBorders>
              <w:bottom w:val="nil"/>
            </w:tcBorders>
          </w:tcPr>
          <w:p w:rsidR="00CD6FAE" w:rsidRPr="00F526C2" w:rsidRDefault="00CD6FAE" w:rsidP="00A93EEB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</w:p>
          <w:p w:rsidR="00CD6FAE" w:rsidRPr="00F526C2" w:rsidRDefault="00CD6FAE" w:rsidP="00A93EEB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F526C2">
              <w:rPr>
                <w:rFonts w:ascii="Microsoft Sans Serif" w:hAnsi="Microsoft Sans Serif" w:cs="Microsoft Sans Serif"/>
                <w:b/>
                <w:bCs/>
              </w:rPr>
              <w:t>Oświadczenia rodziców</w:t>
            </w:r>
          </w:p>
          <w:p w:rsidR="00CD6FAE" w:rsidRPr="00F526C2" w:rsidRDefault="00CD6FAE" w:rsidP="00A93EEB">
            <w:pPr>
              <w:rPr>
                <w:rFonts w:ascii="Microsoft Sans Serif" w:hAnsi="Microsoft Sans Serif" w:cs="Microsoft Sans Serif"/>
              </w:rPr>
            </w:pPr>
          </w:p>
          <w:p w:rsidR="00CD6FAE" w:rsidRPr="00F526C2" w:rsidRDefault="00CD6FAE" w:rsidP="00A93EEB">
            <w:r w:rsidRPr="00F526C2">
              <w:rPr>
                <w:rFonts w:ascii="Microsoft Sans Serif" w:hAnsi="Microsoft Sans Serif" w:cs="Microsoft Sans Serif"/>
              </w:rPr>
              <w:t xml:space="preserve">       </w:t>
            </w:r>
            <w:r w:rsidRPr="00F526C2">
              <w:t>Zgodnie z art. 23 ustawy z dnia 29 sierpnia 1997r. o ochronie danych osobowych (tekst jednolity Dz.U.2016, poz. 922) wyrażam zgodę na przetwarzanie danych osobowych mojego dziecka w celach rekrutacyjnych.</w:t>
            </w:r>
          </w:p>
          <w:p w:rsidR="00CD6FAE" w:rsidRPr="00F526C2" w:rsidRDefault="00CD6FAE" w:rsidP="00A93EE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  <w:r w:rsidRPr="00F526C2">
              <w:rPr>
                <w:rFonts w:ascii="Microsoft Sans Serif" w:hAnsi="Microsoft Sans Serif" w:cs="Microsoft Sans Serif"/>
              </w:rPr>
              <w:t>…………………………….…………………………………………..</w:t>
            </w:r>
          </w:p>
          <w:p w:rsidR="00CD6FAE" w:rsidRPr="00F526C2" w:rsidRDefault="00CD6FAE" w:rsidP="00A93EE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F526C2">
              <w:rPr>
                <w:rFonts w:ascii="Microsoft Sans Serif" w:hAnsi="Microsoft Sans Serif" w:cs="Microsoft Sans Serif"/>
              </w:rPr>
              <w:t xml:space="preserve">                                                                                                    </w:t>
            </w:r>
            <w:r w:rsidRPr="00F526C2">
              <w:rPr>
                <w:rFonts w:ascii="Microsoft Sans Serif" w:hAnsi="Microsoft Sans Serif" w:cs="Microsoft Sans Serif"/>
                <w:sz w:val="18"/>
                <w:szCs w:val="18"/>
              </w:rPr>
              <w:t>Data i podpis</w:t>
            </w:r>
          </w:p>
        </w:tc>
      </w:tr>
      <w:tr w:rsidR="00CD6FAE" w:rsidRPr="00F526C2">
        <w:trPr>
          <w:trHeight w:val="80"/>
          <w:jc w:val="center"/>
        </w:trPr>
        <w:tc>
          <w:tcPr>
            <w:tcW w:w="9288" w:type="dxa"/>
            <w:gridSpan w:val="5"/>
            <w:tcBorders>
              <w:top w:val="nil"/>
            </w:tcBorders>
          </w:tcPr>
          <w:p w:rsidR="00CD6FAE" w:rsidRPr="00F526C2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</w:tbl>
    <w:p w:rsidR="00CD6FAE" w:rsidRDefault="00CD6FAE" w:rsidP="00BC39B2">
      <w:pPr>
        <w:rPr>
          <w:rFonts w:ascii="Microsoft Sans Serif" w:hAnsi="Microsoft Sans Serif" w:cs="Microsoft Sans Serif"/>
        </w:rPr>
      </w:pPr>
    </w:p>
    <w:p w:rsidR="00CD6FAE" w:rsidRPr="00A67DFD" w:rsidRDefault="00CD6FAE" w:rsidP="00BC39B2">
      <w:pPr>
        <w:rPr>
          <w:rFonts w:ascii="Microsoft Sans Serif" w:hAnsi="Microsoft Sans Serif" w:cs="Microsoft Sans Serif"/>
        </w:rPr>
      </w:pPr>
      <w:r w:rsidRPr="00A67DFD">
        <w:rPr>
          <w:rFonts w:ascii="Microsoft Sans Serif" w:hAnsi="Microsoft Sans Serif" w:cs="Microsoft Sans Serif"/>
        </w:rPr>
        <w:t>Załącznik nr 2</w:t>
      </w:r>
      <w:r w:rsidRPr="00A67DFD">
        <w:rPr>
          <w:rFonts w:ascii="Microsoft Sans Serif" w:hAnsi="Microsoft Sans Serif" w:cs="Microsoft Sans Serif"/>
        </w:rPr>
        <w:tab/>
      </w:r>
      <w:r w:rsidRPr="00A67DFD">
        <w:rPr>
          <w:rFonts w:ascii="Microsoft Sans Serif" w:hAnsi="Microsoft Sans Serif" w:cs="Microsoft Sans Serif"/>
        </w:rPr>
        <w:tab/>
      </w:r>
      <w:r w:rsidRPr="00A67DFD">
        <w:rPr>
          <w:rFonts w:ascii="Microsoft Sans Serif" w:hAnsi="Microsoft Sans Serif" w:cs="Microsoft Sans Serif"/>
        </w:rPr>
        <w:tab/>
      </w:r>
      <w:r w:rsidRPr="00A67DFD">
        <w:rPr>
          <w:rFonts w:ascii="Microsoft Sans Serif" w:hAnsi="Microsoft Sans Serif" w:cs="Microsoft Sans Serif"/>
        </w:rPr>
        <w:tab/>
      </w:r>
      <w:r w:rsidRPr="00A67DFD">
        <w:rPr>
          <w:rFonts w:ascii="Microsoft Sans Serif" w:hAnsi="Microsoft Sans Serif" w:cs="Microsoft Sans Serif"/>
        </w:rPr>
        <w:tab/>
      </w:r>
    </w:p>
    <w:p w:rsidR="00CD6FAE" w:rsidRPr="00A67DFD" w:rsidRDefault="00CD6FAE" w:rsidP="00BC39B2">
      <w:pPr>
        <w:rPr>
          <w:rFonts w:ascii="Microsoft Sans Serif" w:hAnsi="Microsoft Sans Serif" w:cs="Microsoft Sans Serif"/>
        </w:rPr>
      </w:pPr>
      <w:r w:rsidRPr="00A67DFD">
        <w:rPr>
          <w:rFonts w:ascii="Microsoft Sans Serif" w:hAnsi="Microsoft Sans Serif" w:cs="Microsoft Sans Serif"/>
        </w:rPr>
        <w:t xml:space="preserve">                                                                       </w:t>
      </w:r>
      <w:r w:rsidRPr="00A67DFD">
        <w:rPr>
          <w:rFonts w:ascii="Microsoft Sans Serif" w:hAnsi="Microsoft Sans Serif" w:cs="Microsoft Sans Serif"/>
        </w:rPr>
        <w:tab/>
        <w:t xml:space="preserve">                   Prząsław, dn. …………………………………….</w:t>
      </w:r>
    </w:p>
    <w:p w:rsidR="00CD6FAE" w:rsidRPr="00A67DFD" w:rsidRDefault="00CD6FAE" w:rsidP="00BC39B2">
      <w:pPr>
        <w:rPr>
          <w:rFonts w:ascii="Microsoft Sans Serif" w:hAnsi="Microsoft Sans Serif" w:cs="Microsoft Sans Serif"/>
        </w:rPr>
      </w:pPr>
    </w:p>
    <w:p w:rsidR="00CD6FAE" w:rsidRPr="00A67DFD" w:rsidRDefault="00CD6FAE" w:rsidP="00BC39B2">
      <w:pPr>
        <w:ind w:left="4248"/>
        <w:rPr>
          <w:rFonts w:ascii="Microsoft Sans Serif" w:hAnsi="Microsoft Sans Serif" w:cs="Microsoft Sans Serif"/>
          <w:b/>
          <w:bCs/>
          <w:i/>
          <w:iCs/>
        </w:rPr>
      </w:pPr>
      <w:r w:rsidRPr="00A67DFD">
        <w:rPr>
          <w:rFonts w:ascii="Microsoft Sans Serif" w:hAnsi="Microsoft Sans Serif" w:cs="Microsoft Sans Serif"/>
          <w:b/>
          <w:bCs/>
          <w:i/>
          <w:iCs/>
        </w:rPr>
        <w:t xml:space="preserve">Dyrektor </w:t>
      </w:r>
      <w:r w:rsidRPr="00A67DFD">
        <w:rPr>
          <w:rFonts w:ascii="Microsoft Sans Serif" w:hAnsi="Microsoft Sans Serif" w:cs="Microsoft Sans Serif"/>
          <w:b/>
          <w:bCs/>
          <w:i/>
          <w:iCs/>
        </w:rPr>
        <w:br/>
        <w:t xml:space="preserve"> Szkoły Podstawowej im. bł Wincentego</w:t>
      </w:r>
    </w:p>
    <w:p w:rsidR="00CD6FAE" w:rsidRPr="00A67DFD" w:rsidRDefault="00CD6FAE" w:rsidP="00BC39B2">
      <w:pPr>
        <w:ind w:left="4248"/>
        <w:rPr>
          <w:rFonts w:ascii="Microsoft Sans Serif" w:hAnsi="Microsoft Sans Serif" w:cs="Microsoft Sans Serif"/>
          <w:b/>
          <w:bCs/>
          <w:i/>
          <w:iCs/>
        </w:rPr>
      </w:pPr>
      <w:r w:rsidRPr="00A67DFD">
        <w:rPr>
          <w:rFonts w:ascii="Microsoft Sans Serif" w:hAnsi="Microsoft Sans Serif" w:cs="Microsoft Sans Serif"/>
          <w:b/>
          <w:bCs/>
          <w:i/>
          <w:iCs/>
        </w:rPr>
        <w:t>Kadłubka w Prząsławiu</w:t>
      </w:r>
    </w:p>
    <w:p w:rsidR="00CD6FAE" w:rsidRPr="00A67DFD" w:rsidRDefault="00CD6FAE" w:rsidP="00BC39B2">
      <w:pPr>
        <w:rPr>
          <w:rFonts w:ascii="Microsoft Sans Serif" w:hAnsi="Microsoft Sans Serif" w:cs="Microsoft Sans Serif"/>
          <w:b/>
          <w:bCs/>
          <w:i/>
          <w:iCs/>
        </w:rPr>
      </w:pP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  <w:r w:rsidRPr="00A67DFD">
        <w:rPr>
          <w:rFonts w:ascii="Microsoft Sans Serif" w:hAnsi="Microsoft Sans Serif" w:cs="Microsoft Sans Serif"/>
          <w:b/>
          <w:bCs/>
          <w:i/>
          <w:iCs/>
        </w:rPr>
        <w:tab/>
      </w:r>
    </w:p>
    <w:p w:rsidR="00CD6FAE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A67DFD">
        <w:rPr>
          <w:rFonts w:ascii="Microsoft Sans Serif" w:hAnsi="Microsoft Sans Serif" w:cs="Microsoft Sans Serif"/>
          <w:sz w:val="28"/>
          <w:szCs w:val="28"/>
        </w:rPr>
        <w:t>Wniosek o przyjęcie dziecka do</w:t>
      </w:r>
      <w:r>
        <w:rPr>
          <w:rFonts w:ascii="Microsoft Sans Serif" w:hAnsi="Microsoft Sans Serif" w:cs="Microsoft Sans Serif"/>
          <w:sz w:val="28"/>
          <w:szCs w:val="28"/>
        </w:rPr>
        <w:t xml:space="preserve"> klasy I</w:t>
      </w:r>
    </w:p>
    <w:p w:rsidR="00CD6FAE" w:rsidRPr="00A67DFD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A67DFD">
        <w:rPr>
          <w:rFonts w:ascii="Microsoft Sans Serif" w:hAnsi="Microsoft Sans Serif" w:cs="Microsoft Sans Serif"/>
          <w:sz w:val="28"/>
          <w:szCs w:val="28"/>
        </w:rPr>
        <w:t xml:space="preserve"> Szkoły Podstawowej im. bł. Wincentego Kadłubka w Prząsławiu</w:t>
      </w:r>
    </w:p>
    <w:p w:rsidR="00CD6FAE" w:rsidRPr="00A67DFD" w:rsidRDefault="00CD6FAE" w:rsidP="00BC39B2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A67DFD">
        <w:rPr>
          <w:rFonts w:ascii="Microsoft Sans Serif" w:hAnsi="Microsoft Sans Serif" w:cs="Microsoft Sans Serif"/>
          <w:sz w:val="28"/>
          <w:szCs w:val="28"/>
        </w:rPr>
        <w:t>spoza ob</w:t>
      </w:r>
      <w:r>
        <w:rPr>
          <w:rFonts w:ascii="Microsoft Sans Serif" w:hAnsi="Microsoft Sans Serif" w:cs="Microsoft Sans Serif"/>
          <w:sz w:val="28"/>
          <w:szCs w:val="28"/>
        </w:rPr>
        <w:t>wodu szkoły w roku szkolnym 2021/2022</w:t>
      </w:r>
    </w:p>
    <w:p w:rsidR="00CD6FAE" w:rsidRPr="00A67DFD" w:rsidRDefault="00CD6FAE" w:rsidP="00BC39B2">
      <w:pPr>
        <w:jc w:val="center"/>
        <w:rPr>
          <w:rFonts w:ascii="Microsoft Sans Serif" w:hAnsi="Microsoft Sans Serif" w:cs="Microsoft Sans Serif"/>
        </w:rPr>
      </w:pPr>
      <w:r w:rsidRPr="00A67DFD">
        <w:rPr>
          <w:rFonts w:ascii="Microsoft Sans Serif" w:hAnsi="Microsoft Sans Serif" w:cs="Microsoft Sans Serif"/>
        </w:rPr>
        <w:t xml:space="preserve"> </w:t>
      </w:r>
    </w:p>
    <w:p w:rsidR="00CD6FAE" w:rsidRPr="00A67DFD" w:rsidRDefault="00CD6FAE" w:rsidP="00BC39B2">
      <w:pPr>
        <w:jc w:val="center"/>
        <w:rPr>
          <w:rFonts w:ascii="Microsoft Sans Serif" w:hAnsi="Microsoft Sans Serif" w:cs="Microsoft Sans Serif"/>
          <w:i/>
          <w:iCs/>
          <w:sz w:val="18"/>
          <w:szCs w:val="18"/>
        </w:rPr>
      </w:pPr>
    </w:p>
    <w:p w:rsidR="00CD6FAE" w:rsidRDefault="00CD6FAE" w:rsidP="00BC39B2">
      <w:pPr>
        <w:jc w:val="center"/>
        <w:rPr>
          <w:rFonts w:ascii="Microsoft Sans Serif" w:hAnsi="Microsoft Sans Serif" w:cs="Microsoft Sans Serif"/>
        </w:rPr>
      </w:pPr>
      <w:r w:rsidRPr="00A67DFD">
        <w:rPr>
          <w:rFonts w:ascii="Microsoft Sans Serif" w:hAnsi="Microsoft Sans Serif" w:cs="Microsoft Sans Serif"/>
        </w:rPr>
        <w:t>Uprzejmie informuję, że administratorem dan</w:t>
      </w:r>
      <w:r>
        <w:rPr>
          <w:rFonts w:ascii="Microsoft Sans Serif" w:hAnsi="Microsoft Sans Serif" w:cs="Microsoft Sans Serif"/>
        </w:rPr>
        <w:t>ych osobowych jest</w:t>
      </w:r>
    </w:p>
    <w:p w:rsidR="00CD6FAE" w:rsidRPr="00A67DFD" w:rsidRDefault="00CD6FAE" w:rsidP="00BC39B2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Zespół Placówek Oświatowych w Prząsławiu</w:t>
      </w:r>
      <w:r w:rsidRPr="00A67DFD">
        <w:rPr>
          <w:rFonts w:ascii="Microsoft Sans Serif" w:hAnsi="Microsoft Sans Serif" w:cs="Microsoft Sans Serif"/>
        </w:rPr>
        <w:t>.</w:t>
      </w:r>
    </w:p>
    <w:p w:rsidR="00CD6FAE" w:rsidRPr="00A67DFD" w:rsidRDefault="00CD6FAE" w:rsidP="00BC39B2">
      <w:pPr>
        <w:jc w:val="right"/>
        <w:rPr>
          <w:rFonts w:ascii="Microsoft Sans Serif" w:hAnsi="Microsoft Sans Serif" w:cs="Microsoft Sans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26"/>
        <w:gridCol w:w="292"/>
        <w:gridCol w:w="2977"/>
        <w:gridCol w:w="3084"/>
      </w:tblGrid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Nazwisko kandydata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Pierwsze imię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Drugie imię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PESEL kandydata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Data urodzenia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Miejsce urodzenia</w:t>
            </w:r>
          </w:p>
        </w:tc>
        <w:tc>
          <w:tcPr>
            <w:tcW w:w="6353" w:type="dxa"/>
            <w:gridSpan w:val="3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  <w:vMerge w:val="restart"/>
            <w:tcBorders>
              <w:right w:val="nil"/>
            </w:tcBorders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Adres zamieszkania</w:t>
            </w:r>
          </w:p>
        </w:tc>
        <w:tc>
          <w:tcPr>
            <w:tcW w:w="292" w:type="dxa"/>
            <w:vMerge w:val="restart"/>
            <w:tcBorders>
              <w:left w:val="nil"/>
            </w:tcBorders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Miejscowość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Kod pocztowy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województwo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2935" w:type="dxa"/>
            <w:gridSpan w:val="2"/>
            <w:vMerge/>
            <w:tcBorders>
              <w:righ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Ulica, nr domu/mieszkania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  <w:vMerge w:val="restart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Adres zameldowania</w:t>
            </w: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Miejscowość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Kod pocztowy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województwo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Ulica, nr domu/mieszkania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1809" w:type="dxa"/>
            <w:vMerge w:val="restart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Dane osobowe rodziców lub</w:t>
            </w:r>
            <w:r w:rsidRPr="00A67DFD">
              <w:rPr>
                <w:rFonts w:ascii="Microsoft Sans Serif" w:hAnsi="Microsoft Sans Serif" w:cs="Microsoft Sans Serif"/>
                <w:b/>
                <w:bCs/>
              </w:rPr>
              <w:br/>
              <w:t>opiekunów prawnych</w:t>
            </w:r>
          </w:p>
        </w:tc>
        <w:tc>
          <w:tcPr>
            <w:tcW w:w="1418" w:type="dxa"/>
            <w:gridSpan w:val="2"/>
            <w:vMerge w:val="restart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matki</w:t>
            </w: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Imię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 xml:space="preserve">Nazwisko 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ojca</w:t>
            </w: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 xml:space="preserve">Imię 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1809" w:type="dxa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Nazwisko</w:t>
            </w:r>
          </w:p>
        </w:tc>
        <w:tc>
          <w:tcPr>
            <w:tcW w:w="3084" w:type="dxa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 xml:space="preserve"> Adres poczty elektronicznej i numery telefonów rodziców kandydata, o ile je posiadają</w:t>
            </w:r>
          </w:p>
        </w:tc>
        <w:tc>
          <w:tcPr>
            <w:tcW w:w="6061" w:type="dxa"/>
            <w:gridSpan w:val="2"/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  <w:tr w:rsidR="00CD6FAE" w:rsidRPr="00A67DFD">
        <w:trPr>
          <w:jc w:val="center"/>
        </w:trPr>
        <w:tc>
          <w:tcPr>
            <w:tcW w:w="3227" w:type="dxa"/>
            <w:gridSpan w:val="3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 xml:space="preserve">Dziecko posiada orzeczenie o potrzebie kształcenia specjalnego </w:t>
            </w:r>
          </w:p>
        </w:tc>
        <w:tc>
          <w:tcPr>
            <w:tcW w:w="6061" w:type="dxa"/>
            <w:gridSpan w:val="2"/>
          </w:tcPr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Tak</w:t>
            </w:r>
          </w:p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 xml:space="preserve"> Nie </w:t>
            </w:r>
          </w:p>
        </w:tc>
      </w:tr>
      <w:tr w:rsidR="00CD6FAE" w:rsidRPr="00A67DFD">
        <w:trPr>
          <w:trHeight w:val="1204"/>
          <w:jc w:val="center"/>
        </w:trPr>
        <w:tc>
          <w:tcPr>
            <w:tcW w:w="9288" w:type="dxa"/>
            <w:gridSpan w:val="5"/>
            <w:tcBorders>
              <w:bottom w:val="nil"/>
            </w:tcBorders>
          </w:tcPr>
          <w:p w:rsidR="00CD6FAE" w:rsidRPr="00A67DFD" w:rsidRDefault="00CD6FAE" w:rsidP="00A93EEB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</w:p>
          <w:p w:rsidR="00CD6FAE" w:rsidRPr="00A67DFD" w:rsidRDefault="00CD6FAE" w:rsidP="00A93EEB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A67DFD">
              <w:rPr>
                <w:rFonts w:ascii="Microsoft Sans Serif" w:hAnsi="Microsoft Sans Serif" w:cs="Microsoft Sans Serif"/>
                <w:b/>
                <w:bCs/>
              </w:rPr>
              <w:t>Oświadczenia rodziców</w:t>
            </w:r>
          </w:p>
          <w:p w:rsidR="00CD6FAE" w:rsidRPr="00A67DFD" w:rsidRDefault="00CD6FAE" w:rsidP="00A93EEB">
            <w:pPr>
              <w:rPr>
                <w:rFonts w:ascii="Microsoft Sans Serif" w:hAnsi="Microsoft Sans Serif" w:cs="Microsoft Sans Serif"/>
              </w:rPr>
            </w:pPr>
          </w:p>
          <w:p w:rsidR="00CD6FAE" w:rsidRPr="00A67DFD" w:rsidRDefault="00CD6FAE" w:rsidP="00A93EEB">
            <w:r w:rsidRPr="00A67DFD">
              <w:rPr>
                <w:rFonts w:ascii="Microsoft Sans Serif" w:hAnsi="Microsoft Sans Serif" w:cs="Microsoft Sans Serif"/>
              </w:rPr>
              <w:t xml:space="preserve">      </w:t>
            </w:r>
            <w:r w:rsidRPr="00A67DFD">
              <w:t>Zgodnie z art. 23 ustawy z dnia 29 sierpnia 1997r. o ochronie danych osobowych (tekst jednolity Dz.U.2016, poz. 922) wyrażam zgodę na przetwarzanie danych osobowych mojego dziecka w celach rekrutacyjnych.</w:t>
            </w:r>
          </w:p>
          <w:p w:rsidR="00CD6FAE" w:rsidRPr="00A67DFD" w:rsidRDefault="00CD6FAE" w:rsidP="00A93EE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  <w:r w:rsidRPr="00A67DFD">
              <w:rPr>
                <w:rFonts w:ascii="Microsoft Sans Serif" w:hAnsi="Microsoft Sans Serif" w:cs="Microsoft Sans Serif"/>
              </w:rPr>
              <w:t>…………………………….…………………………………………..</w:t>
            </w:r>
          </w:p>
          <w:p w:rsidR="00CD6FAE" w:rsidRPr="00A67DFD" w:rsidRDefault="00CD6FAE" w:rsidP="00A93EE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67DFD">
              <w:rPr>
                <w:rFonts w:ascii="Microsoft Sans Serif" w:hAnsi="Microsoft Sans Serif" w:cs="Microsoft Sans Serif"/>
              </w:rPr>
              <w:t xml:space="preserve">                                                                                                    </w:t>
            </w:r>
            <w:r w:rsidRPr="00A67DFD">
              <w:rPr>
                <w:rFonts w:ascii="Microsoft Sans Serif" w:hAnsi="Microsoft Sans Serif" w:cs="Microsoft Sans Serif"/>
                <w:sz w:val="18"/>
                <w:szCs w:val="18"/>
              </w:rPr>
              <w:t>Data i podpis</w:t>
            </w:r>
          </w:p>
        </w:tc>
      </w:tr>
      <w:tr w:rsidR="00CD6FAE" w:rsidRPr="00A67DFD">
        <w:trPr>
          <w:trHeight w:val="80"/>
          <w:jc w:val="center"/>
        </w:trPr>
        <w:tc>
          <w:tcPr>
            <w:tcW w:w="9288" w:type="dxa"/>
            <w:gridSpan w:val="5"/>
            <w:tcBorders>
              <w:top w:val="nil"/>
            </w:tcBorders>
          </w:tcPr>
          <w:p w:rsidR="00CD6FAE" w:rsidRPr="00A67DFD" w:rsidRDefault="00CD6FAE" w:rsidP="00A93EEB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</w:tr>
    </w:tbl>
    <w:p w:rsidR="00CD6FAE" w:rsidRPr="00F526C2" w:rsidRDefault="00CD6FAE" w:rsidP="00BC39B2">
      <w:pPr>
        <w:tabs>
          <w:tab w:val="left" w:pos="2550"/>
        </w:tabs>
        <w:ind w:left="360"/>
        <w:rPr>
          <w:rFonts w:ascii="Microsoft Sans Serif" w:hAnsi="Microsoft Sans Serif" w:cs="Microsoft Sans Serif"/>
        </w:rPr>
      </w:pPr>
    </w:p>
    <w:p w:rsidR="00CD6FAE" w:rsidRDefault="00CD6FAE" w:rsidP="00587B32"/>
    <w:p w:rsidR="00CD6FAE" w:rsidRDefault="00CD6FAE" w:rsidP="00587B32"/>
    <w:p w:rsidR="00CD6FAE" w:rsidRDefault="00CD6FAE" w:rsidP="00587B32"/>
    <w:p w:rsidR="00CD6FAE" w:rsidRDefault="00CD6FAE" w:rsidP="00BC39B2">
      <w:pPr>
        <w:jc w:val="right"/>
      </w:pPr>
      <w:r>
        <w:t>Prząsław, dn. ……………………</w:t>
      </w:r>
    </w:p>
    <w:p w:rsidR="00CD6FAE" w:rsidRDefault="00CD6FAE" w:rsidP="00BC39B2">
      <w:pPr>
        <w:jc w:val="right"/>
      </w:pPr>
    </w:p>
    <w:p w:rsidR="00CD6FAE" w:rsidRDefault="00CD6FAE" w:rsidP="00BC39B2">
      <w:pPr>
        <w:jc w:val="right"/>
      </w:pPr>
    </w:p>
    <w:p w:rsidR="00CD6FAE" w:rsidRPr="00177B1B" w:rsidRDefault="00CD6FAE" w:rsidP="00BC39B2">
      <w:pPr>
        <w:spacing w:before="100" w:beforeAutospacing="1" w:after="100" w:afterAutospacing="1"/>
        <w:ind w:left="360"/>
        <w:jc w:val="center"/>
      </w:pPr>
      <w:r w:rsidRPr="00177B1B">
        <w:t>Wyrażenie woli przyjęcia dziecka</w:t>
      </w:r>
    </w:p>
    <w:p w:rsidR="00CD6FAE" w:rsidRPr="00177B1B" w:rsidRDefault="00CD6FAE" w:rsidP="00BC39B2">
      <w:pPr>
        <w:spacing w:before="100" w:beforeAutospacing="1" w:after="100" w:afterAutospacing="1"/>
        <w:ind w:left="360"/>
        <w:jc w:val="center"/>
        <w:rPr>
          <w:rFonts w:ascii="Calibri Light" w:hAnsi="Calibri Light" w:cs="Calibri Light"/>
          <w:b/>
          <w:bCs/>
        </w:rPr>
      </w:pPr>
      <w:r w:rsidRPr="00177B1B">
        <w:rPr>
          <w:rFonts w:ascii="Calibri Light" w:hAnsi="Calibri Light" w:cs="Calibri Light"/>
          <w:b/>
          <w:bCs/>
        </w:rPr>
        <w:t>do klasy pierwszej</w:t>
      </w:r>
    </w:p>
    <w:p w:rsidR="00CD6FAE" w:rsidRPr="00177B1B" w:rsidRDefault="00CD6FAE" w:rsidP="00BC39B2">
      <w:pPr>
        <w:spacing w:before="100" w:beforeAutospacing="1" w:after="100" w:afterAutospacing="1"/>
        <w:ind w:left="16"/>
        <w:jc w:val="center"/>
      </w:pPr>
      <w:r w:rsidRPr="00177B1B">
        <w:rPr>
          <w:rFonts w:ascii="Calibri Light" w:hAnsi="Calibri Light" w:cs="Calibri Light"/>
          <w:b/>
          <w:bCs/>
        </w:rPr>
        <w:t xml:space="preserve">Szkoły Podstawowej </w:t>
      </w:r>
      <w:r>
        <w:rPr>
          <w:rFonts w:ascii="Calibri Light" w:hAnsi="Calibri Light" w:cs="Calibri Light"/>
          <w:b/>
          <w:bCs/>
        </w:rPr>
        <w:t>im. bł. Wincentego Kadłubka w Prząsławiu</w:t>
      </w:r>
    </w:p>
    <w:p w:rsidR="00CD6FAE" w:rsidRDefault="00CD6FAE" w:rsidP="00BC39B2">
      <w:pPr>
        <w:spacing w:line="360" w:lineRule="auto"/>
        <w:jc w:val="center"/>
      </w:pPr>
    </w:p>
    <w:p w:rsidR="00CD6FAE" w:rsidRPr="00377010" w:rsidRDefault="00CD6FAE" w:rsidP="00BC39B2">
      <w:pPr>
        <w:spacing w:line="360" w:lineRule="auto"/>
        <w:rPr>
          <w:sz w:val="16"/>
          <w:szCs w:val="16"/>
        </w:rPr>
      </w:pPr>
      <w:r>
        <w:t>Potwierdzam, że moje dziecko  …………………………………………………………………………………………</w:t>
      </w:r>
      <w: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</w:t>
      </w:r>
    </w:p>
    <w:p w:rsidR="00CD6FAE" w:rsidRDefault="00CD6FAE" w:rsidP="00BC39B2">
      <w:pPr>
        <w:spacing w:line="360" w:lineRule="auto"/>
      </w:pPr>
      <w:r>
        <w:t>zamieszkałe …………………………………….……………………………………………………………</w:t>
      </w:r>
      <w:r>
        <w:br/>
      </w:r>
      <w:r>
        <w:tab/>
      </w:r>
    </w:p>
    <w:p w:rsidR="00CD6FAE" w:rsidRDefault="00CD6FAE" w:rsidP="00BC39B2">
      <w:pPr>
        <w:spacing w:line="360" w:lineRule="auto"/>
      </w:pPr>
      <w:r>
        <w:t>będzie uczęszczało do klasy pierwszej w Szkole Podstawowej  im. bł. Wincentego Kadłubka w Prząsławiu w roku szkolnym 2021/2022.</w:t>
      </w:r>
    </w:p>
    <w:p w:rsidR="00CD6FAE" w:rsidRDefault="00CD6FAE" w:rsidP="00BC39B2"/>
    <w:p w:rsidR="00CD6FAE" w:rsidRDefault="00CD6FAE" w:rsidP="00BC39B2">
      <w:r>
        <w:br/>
      </w:r>
    </w:p>
    <w:p w:rsidR="00CD6FAE" w:rsidRPr="003C23BD" w:rsidRDefault="00CD6FAE" w:rsidP="0029272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Pr="003C23BD">
        <w:rPr>
          <w:b/>
          <w:bCs/>
        </w:rPr>
        <w:t>………………………………….</w:t>
      </w:r>
    </w:p>
    <w:p w:rsidR="00CD6FAE" w:rsidRPr="00741FF6" w:rsidRDefault="00CD6FAE" w:rsidP="00292720">
      <w:pPr>
        <w:jc w:val="both"/>
      </w:pPr>
      <w:r>
        <w:t xml:space="preserve">      </w:t>
      </w:r>
      <w:r w:rsidRPr="00741FF6">
        <w:tab/>
      </w:r>
      <w:r w:rsidRPr="00741FF6">
        <w:tab/>
      </w:r>
      <w:r w:rsidRPr="00741FF6">
        <w:tab/>
      </w:r>
      <w:r w:rsidRPr="00741FF6">
        <w:tab/>
      </w:r>
      <w:r w:rsidRPr="00741FF6">
        <w:tab/>
      </w:r>
      <w:r w:rsidRPr="00741FF6">
        <w:tab/>
        <w:t xml:space="preserve">              </w:t>
      </w:r>
      <w:r>
        <w:t xml:space="preserve">               </w:t>
      </w:r>
      <w:r w:rsidRPr="00741FF6">
        <w:t xml:space="preserve"> </w:t>
      </w:r>
      <w:r>
        <w:t>Data i  p</w:t>
      </w:r>
      <w:r w:rsidRPr="00741FF6">
        <w:t xml:space="preserve">odpis rodzica  </w:t>
      </w:r>
    </w:p>
    <w:p w:rsidR="00CD6FAE" w:rsidRPr="00741FF6" w:rsidRDefault="00CD6FAE" w:rsidP="00292720">
      <w:pPr>
        <w:jc w:val="both"/>
      </w:pPr>
    </w:p>
    <w:p w:rsidR="00CD6FAE" w:rsidRPr="00587B32" w:rsidRDefault="00CD6FAE" w:rsidP="00587B32"/>
    <w:sectPr w:rsidR="00CD6FAE" w:rsidRPr="00587B32" w:rsidSect="00BC39B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78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20E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AD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3A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80B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60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9A1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627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6A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A7EED"/>
    <w:multiLevelType w:val="multilevel"/>
    <w:tmpl w:val="507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F83C4C"/>
    <w:multiLevelType w:val="multilevel"/>
    <w:tmpl w:val="BA30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58153F"/>
    <w:multiLevelType w:val="multilevel"/>
    <w:tmpl w:val="980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3E386C"/>
    <w:multiLevelType w:val="multilevel"/>
    <w:tmpl w:val="A2A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B5E0E"/>
    <w:multiLevelType w:val="hybridMultilevel"/>
    <w:tmpl w:val="6600A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9C3DE5"/>
    <w:multiLevelType w:val="multilevel"/>
    <w:tmpl w:val="80B2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CA3D29"/>
    <w:multiLevelType w:val="multilevel"/>
    <w:tmpl w:val="3EF6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46D87"/>
    <w:multiLevelType w:val="multilevel"/>
    <w:tmpl w:val="53DE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10820"/>
    <w:multiLevelType w:val="multilevel"/>
    <w:tmpl w:val="ACD6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E0867"/>
    <w:multiLevelType w:val="multilevel"/>
    <w:tmpl w:val="EEA2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16EEC"/>
    <w:multiLevelType w:val="multilevel"/>
    <w:tmpl w:val="5454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5576D"/>
    <w:multiLevelType w:val="multilevel"/>
    <w:tmpl w:val="8658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5739D"/>
    <w:multiLevelType w:val="hybridMultilevel"/>
    <w:tmpl w:val="EF181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514AE"/>
    <w:multiLevelType w:val="multilevel"/>
    <w:tmpl w:val="1C18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D01B0"/>
    <w:multiLevelType w:val="hybridMultilevel"/>
    <w:tmpl w:val="1D8E4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B690E6B"/>
    <w:multiLevelType w:val="multilevel"/>
    <w:tmpl w:val="AE56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E14AC"/>
    <w:multiLevelType w:val="multilevel"/>
    <w:tmpl w:val="A14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54C5B"/>
    <w:multiLevelType w:val="multilevel"/>
    <w:tmpl w:val="2E10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30557D"/>
    <w:multiLevelType w:val="hybridMultilevel"/>
    <w:tmpl w:val="56DA7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040B9"/>
    <w:multiLevelType w:val="multilevel"/>
    <w:tmpl w:val="69CE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861B8"/>
    <w:multiLevelType w:val="multilevel"/>
    <w:tmpl w:val="1B7C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33FBC"/>
    <w:multiLevelType w:val="multilevel"/>
    <w:tmpl w:val="8636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24A23"/>
    <w:multiLevelType w:val="multilevel"/>
    <w:tmpl w:val="DEE0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0"/>
  </w:num>
  <w:num w:numId="5">
    <w:abstractNumId w:val="3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  <w:num w:numId="16">
    <w:abstractNumId w:val="30"/>
  </w:num>
  <w:num w:numId="17">
    <w:abstractNumId w:val="32"/>
  </w:num>
  <w:num w:numId="18">
    <w:abstractNumId w:val="18"/>
  </w:num>
  <w:num w:numId="19">
    <w:abstractNumId w:val="16"/>
  </w:num>
  <w:num w:numId="20">
    <w:abstractNumId w:val="29"/>
  </w:num>
  <w:num w:numId="21">
    <w:abstractNumId w:val="19"/>
  </w:num>
  <w:num w:numId="22">
    <w:abstractNumId w:val="13"/>
  </w:num>
  <w:num w:numId="23">
    <w:abstractNumId w:val="27"/>
  </w:num>
  <w:num w:numId="24">
    <w:abstractNumId w:val="20"/>
    <w:lvlOverride w:ilvl="0">
      <w:lvl w:ilvl="0">
        <w:numFmt w:val="lowerLetter"/>
        <w:lvlText w:val="%1."/>
        <w:lvlJc w:val="left"/>
      </w:lvl>
    </w:lvlOverride>
  </w:num>
  <w:num w:numId="25">
    <w:abstractNumId w:val="25"/>
    <w:lvlOverride w:ilvl="0">
      <w:lvl w:ilvl="0">
        <w:numFmt w:val="lowerLetter"/>
        <w:lvlText w:val="%1."/>
        <w:lvlJc w:val="left"/>
      </w:lvl>
    </w:lvlOverride>
  </w:num>
  <w:num w:numId="26">
    <w:abstractNumId w:val="26"/>
    <w:lvlOverride w:ilvl="0">
      <w:lvl w:ilvl="0">
        <w:numFmt w:val="lowerLetter"/>
        <w:lvlText w:val="%1."/>
        <w:lvlJc w:val="left"/>
      </w:lvl>
    </w:lvlOverride>
  </w:num>
  <w:num w:numId="27">
    <w:abstractNumId w:val="12"/>
  </w:num>
  <w:num w:numId="28">
    <w:abstractNumId w:val="23"/>
  </w:num>
  <w:num w:numId="29">
    <w:abstractNumId w:val="23"/>
  </w:num>
  <w:num w:numId="30">
    <w:abstractNumId w:val="24"/>
  </w:num>
  <w:num w:numId="31">
    <w:abstractNumId w:val="28"/>
  </w:num>
  <w:num w:numId="32">
    <w:abstractNumId w:val="17"/>
  </w:num>
  <w:num w:numId="33">
    <w:abstractNumId w:val="14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49"/>
    <w:rsid w:val="0003268F"/>
    <w:rsid w:val="000827BA"/>
    <w:rsid w:val="000A617F"/>
    <w:rsid w:val="000D52D2"/>
    <w:rsid w:val="000F432A"/>
    <w:rsid w:val="000F5C82"/>
    <w:rsid w:val="00177B1B"/>
    <w:rsid w:val="001853CC"/>
    <w:rsid w:val="001924CD"/>
    <w:rsid w:val="001B2432"/>
    <w:rsid w:val="00232EBA"/>
    <w:rsid w:val="00252892"/>
    <w:rsid w:val="00292720"/>
    <w:rsid w:val="00297C56"/>
    <w:rsid w:val="002C54BB"/>
    <w:rsid w:val="00323471"/>
    <w:rsid w:val="00342963"/>
    <w:rsid w:val="00377010"/>
    <w:rsid w:val="00377389"/>
    <w:rsid w:val="00387B02"/>
    <w:rsid w:val="003B4049"/>
    <w:rsid w:val="003C23BD"/>
    <w:rsid w:val="003E370A"/>
    <w:rsid w:val="003E4BFD"/>
    <w:rsid w:val="003F37EB"/>
    <w:rsid w:val="00490597"/>
    <w:rsid w:val="004E06A8"/>
    <w:rsid w:val="0050759B"/>
    <w:rsid w:val="00587B32"/>
    <w:rsid w:val="005C1DB3"/>
    <w:rsid w:val="005E3C61"/>
    <w:rsid w:val="006467E1"/>
    <w:rsid w:val="00677F07"/>
    <w:rsid w:val="00692088"/>
    <w:rsid w:val="00704758"/>
    <w:rsid w:val="00705A61"/>
    <w:rsid w:val="00707369"/>
    <w:rsid w:val="00740B72"/>
    <w:rsid w:val="00741FF6"/>
    <w:rsid w:val="00765736"/>
    <w:rsid w:val="00794D17"/>
    <w:rsid w:val="00821205"/>
    <w:rsid w:val="00834642"/>
    <w:rsid w:val="008A7069"/>
    <w:rsid w:val="008E2C7C"/>
    <w:rsid w:val="00916F49"/>
    <w:rsid w:val="009410C6"/>
    <w:rsid w:val="009A102A"/>
    <w:rsid w:val="009B3B34"/>
    <w:rsid w:val="00A57AC9"/>
    <w:rsid w:val="00A67DFD"/>
    <w:rsid w:val="00A93EEB"/>
    <w:rsid w:val="00AB4661"/>
    <w:rsid w:val="00BC39B2"/>
    <w:rsid w:val="00BD49EE"/>
    <w:rsid w:val="00C15FC4"/>
    <w:rsid w:val="00C209BD"/>
    <w:rsid w:val="00C238B6"/>
    <w:rsid w:val="00CA623A"/>
    <w:rsid w:val="00CD6FAE"/>
    <w:rsid w:val="00CF0725"/>
    <w:rsid w:val="00D0777C"/>
    <w:rsid w:val="00D20A4A"/>
    <w:rsid w:val="00D3318D"/>
    <w:rsid w:val="00DC41AE"/>
    <w:rsid w:val="00DF7A11"/>
    <w:rsid w:val="00E04C15"/>
    <w:rsid w:val="00E416DD"/>
    <w:rsid w:val="00E84768"/>
    <w:rsid w:val="00EC27D7"/>
    <w:rsid w:val="00EE78E9"/>
    <w:rsid w:val="00EF4484"/>
    <w:rsid w:val="00F526C2"/>
    <w:rsid w:val="00F6406A"/>
    <w:rsid w:val="00F850BC"/>
    <w:rsid w:val="00FB2EE3"/>
    <w:rsid w:val="00F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40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9208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587B3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B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basedOn w:val="Normal"/>
    <w:uiPriority w:val="99"/>
    <w:rsid w:val="0083464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834642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34642"/>
  </w:style>
  <w:style w:type="character" w:styleId="Hyperlink">
    <w:name w:val="Hyperlink"/>
    <w:basedOn w:val="DefaultParagraphFont"/>
    <w:uiPriority w:val="99"/>
    <w:rsid w:val="00834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8</Pages>
  <Words>2058</Words>
  <Characters>12350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DO KLASY PIERWSZEJ</dc:title>
  <dc:subject/>
  <dc:creator>Your User Name</dc:creator>
  <cp:keywords/>
  <dc:description/>
  <cp:lastModifiedBy>Piotr Sobczyk</cp:lastModifiedBy>
  <cp:revision>4</cp:revision>
  <cp:lastPrinted>2021-02-03T10:12:00Z</cp:lastPrinted>
  <dcterms:created xsi:type="dcterms:W3CDTF">2021-02-01T07:25:00Z</dcterms:created>
  <dcterms:modified xsi:type="dcterms:W3CDTF">2021-02-15T07:18:00Z</dcterms:modified>
</cp:coreProperties>
</file>