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27663" w14:textId="63A3BF57" w:rsidR="00AD383F" w:rsidRPr="00AD383F" w:rsidRDefault="00F22C69" w:rsidP="00F22C69">
      <w:pPr>
        <w:spacing w:after="120"/>
        <w:jc w:val="center"/>
        <w:rPr>
          <w:color w:val="FF3399"/>
        </w:rPr>
      </w:pPr>
      <w:r>
        <w:rPr>
          <w:rFonts w:ascii="Times New Roman" w:hAnsi="Times New Roman"/>
          <w:b/>
          <w:sz w:val="28"/>
          <w:szCs w:val="28"/>
        </w:rPr>
        <w:t xml:space="preserve">Wymagania edukacyjne </w:t>
      </w:r>
      <w:r w:rsidR="00AD383F">
        <w:rPr>
          <w:rFonts w:ascii="Times New Roman" w:hAnsi="Times New Roman"/>
          <w:b/>
          <w:sz w:val="28"/>
          <w:szCs w:val="28"/>
        </w:rPr>
        <w:t xml:space="preserve"> do serii „Tajemnice przyrody”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3"/>
        <w:gridCol w:w="1606"/>
        <w:gridCol w:w="2478"/>
        <w:gridCol w:w="2342"/>
        <w:gridCol w:w="2201"/>
        <w:gridCol w:w="2487"/>
        <w:gridCol w:w="2622"/>
      </w:tblGrid>
      <w:tr w:rsidR="0000320E" w:rsidRPr="001415F4" w14:paraId="033530D7" w14:textId="77777777" w:rsidTr="009301B3">
        <w:trPr>
          <w:cantSplit/>
          <w:tblHeader/>
        </w:trPr>
        <w:tc>
          <w:tcPr>
            <w:tcW w:w="537" w:type="pct"/>
            <w:vAlign w:val="center"/>
          </w:tcPr>
          <w:p w14:paraId="5D001380" w14:textId="60517450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 podręczniku</w:t>
            </w:r>
          </w:p>
        </w:tc>
        <w:tc>
          <w:tcPr>
            <w:tcW w:w="522" w:type="pct"/>
            <w:vAlign w:val="center"/>
          </w:tcPr>
          <w:p w14:paraId="66F903B8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br/>
              <w:t>i temat lekcji</w:t>
            </w:r>
          </w:p>
        </w:tc>
        <w:tc>
          <w:tcPr>
            <w:tcW w:w="805" w:type="pct"/>
            <w:vAlign w:val="center"/>
          </w:tcPr>
          <w:p w14:paraId="67B53571" w14:textId="3A86A96B" w:rsidR="00E80355" w:rsidRPr="00440114" w:rsidRDefault="00C91108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dopuszczająca</w:t>
            </w:r>
          </w:p>
        </w:tc>
        <w:tc>
          <w:tcPr>
            <w:tcW w:w="761" w:type="pct"/>
            <w:vAlign w:val="center"/>
          </w:tcPr>
          <w:p w14:paraId="232369F7" w14:textId="09576738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dostateczna</w:t>
            </w:r>
          </w:p>
        </w:tc>
        <w:tc>
          <w:tcPr>
            <w:tcW w:w="715" w:type="pct"/>
            <w:vAlign w:val="center"/>
          </w:tcPr>
          <w:p w14:paraId="00003B00" w14:textId="33E691A3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dobra</w:t>
            </w:r>
          </w:p>
        </w:tc>
        <w:tc>
          <w:tcPr>
            <w:tcW w:w="808" w:type="pct"/>
            <w:vAlign w:val="center"/>
          </w:tcPr>
          <w:p w14:paraId="0164BB80" w14:textId="4C0E4FBD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Ocena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 bardzo dobra</w:t>
            </w:r>
          </w:p>
        </w:tc>
        <w:tc>
          <w:tcPr>
            <w:tcW w:w="852" w:type="pct"/>
            <w:vAlign w:val="center"/>
          </w:tcPr>
          <w:p w14:paraId="75DEE647" w14:textId="1F236BC2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celująca</w:t>
            </w:r>
          </w:p>
        </w:tc>
      </w:tr>
      <w:tr w:rsidR="00E80355" w:rsidRPr="001415F4" w14:paraId="0714C776" w14:textId="77777777" w:rsidTr="009301B3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34DD27" w14:textId="77777777" w:rsidR="00E80355" w:rsidRPr="001415F4" w:rsidRDefault="00E80355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1. </w:t>
            </w:r>
            <w:r w:rsidR="001D0A40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 warsztat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przyrodnika</w:t>
            </w:r>
          </w:p>
        </w:tc>
      </w:tr>
      <w:tr w:rsidR="009301B3" w:rsidRPr="001415F4" w14:paraId="616121E8" w14:textId="77777777" w:rsidTr="009301B3">
        <w:trPr>
          <w:cantSplit/>
        </w:trPr>
        <w:tc>
          <w:tcPr>
            <w:tcW w:w="1059" w:type="pct"/>
            <w:gridSpan w:val="2"/>
          </w:tcPr>
          <w:p w14:paraId="48EAF19E" w14:textId="77777777" w:rsidR="009301B3" w:rsidRDefault="009301B3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527EB135" w14:textId="69617417" w:rsidR="009301B3" w:rsidRPr="009301B3" w:rsidRDefault="009301B3" w:rsidP="009301B3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26623887" w14:textId="77777777" w:rsidTr="009301B3">
        <w:trPr>
          <w:cantSplit/>
        </w:trPr>
        <w:tc>
          <w:tcPr>
            <w:tcW w:w="537" w:type="pct"/>
          </w:tcPr>
          <w:p w14:paraId="4334A660" w14:textId="77777777" w:rsidR="007345C2" w:rsidRPr="001415F4" w:rsidRDefault="007345C2" w:rsidP="00D0431C">
            <w:pPr>
              <w:shd w:val="clear" w:color="auto" w:fill="FFFFFF"/>
              <w:ind w:right="132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Przyroda i jej składniki</w:t>
            </w:r>
          </w:p>
        </w:tc>
        <w:tc>
          <w:tcPr>
            <w:tcW w:w="522" w:type="pct"/>
          </w:tcPr>
          <w:p w14:paraId="55DF950B" w14:textId="46897FA2" w:rsidR="007345C2" w:rsidRPr="001415F4" w:rsidRDefault="00EF6F49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składniki przyrody</w:t>
            </w:r>
          </w:p>
        </w:tc>
        <w:tc>
          <w:tcPr>
            <w:tcW w:w="805" w:type="pct"/>
          </w:tcPr>
          <w:p w14:paraId="41A53A88" w14:textId="77777777" w:rsidR="009301B3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elementy przyrody nieożywionej (A)</w:t>
            </w:r>
            <w:r w:rsidR="0069299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D65B24A" w14:textId="0ADC5493" w:rsidR="007345C2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B86C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elementy przyrody ożywionej (A)</w:t>
            </w:r>
          </w:p>
        </w:tc>
        <w:tc>
          <w:tcPr>
            <w:tcW w:w="761" w:type="pct"/>
          </w:tcPr>
          <w:p w14:paraId="6F8AC37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przyroda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02985AA4" w14:textId="77777777" w:rsidR="009301B3" w:rsidRPr="009301B3" w:rsidRDefault="00440114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041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niezbędne do życia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przyrody nieożywionej (A); </w:t>
            </w:r>
          </w:p>
          <w:p w14:paraId="4175C548" w14:textId="39796EB1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</w:t>
            </w:r>
            <w:r w:rsidR="00640E65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8659495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ożywionych elementów przyrody (A); </w:t>
            </w:r>
          </w:p>
          <w:p w14:paraId="5E1E337F" w14:textId="29D9ECF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 najbliższym otoczeniu </w:t>
            </w:r>
            <w:r w:rsidR="00B0002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wytwory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działalności człowieka (C)</w:t>
            </w:r>
          </w:p>
        </w:tc>
        <w:tc>
          <w:tcPr>
            <w:tcW w:w="808" w:type="pct"/>
          </w:tcPr>
          <w:p w14:paraId="70C5E946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ożywion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47AA6EE5" w14:textId="73932806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klasyfikuje wskazane elementy na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ożywione </w:t>
            </w:r>
            <w:r w:rsidR="005832B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przyrody,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nieożywione składniki przyrody oraz wytwory działalności człowieka (C)</w:t>
            </w:r>
          </w:p>
        </w:tc>
        <w:tc>
          <w:tcPr>
            <w:tcW w:w="852" w:type="pct"/>
          </w:tcPr>
          <w:p w14:paraId="706D2646" w14:textId="3CBCA49F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pozostałe elementy (B)</w:t>
            </w:r>
          </w:p>
        </w:tc>
      </w:tr>
      <w:tr w:rsidR="0000320E" w:rsidRPr="001415F4" w14:paraId="1FFD3DD9" w14:textId="77777777" w:rsidTr="009301B3">
        <w:trPr>
          <w:cantSplit/>
        </w:trPr>
        <w:tc>
          <w:tcPr>
            <w:tcW w:w="537" w:type="pct"/>
          </w:tcPr>
          <w:p w14:paraId="211F5881" w14:textId="4790B02D" w:rsidR="007345C2" w:rsidRPr="001415F4" w:rsidRDefault="007345C2" w:rsidP="00440114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Jak poznawać przyrodę?</w:t>
            </w:r>
          </w:p>
        </w:tc>
        <w:tc>
          <w:tcPr>
            <w:tcW w:w="522" w:type="pct"/>
          </w:tcPr>
          <w:p w14:paraId="4A930EF3" w14:textId="1EE81CD0" w:rsidR="007345C2" w:rsidRPr="001415F4" w:rsidRDefault="00EF6F49" w:rsidP="00440114">
            <w:pPr>
              <w:shd w:val="clear" w:color="auto" w:fill="FFFFFF"/>
              <w:ind w:right="120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Jakimi sposobami poznajemy przyrodę?</w:t>
            </w:r>
          </w:p>
        </w:tc>
        <w:tc>
          <w:tcPr>
            <w:tcW w:w="805" w:type="pct"/>
          </w:tcPr>
          <w:p w14:paraId="66367F9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zmysły umożliwiające poznawanie otaczającego świata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64F42E1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6B16210" w14:textId="53C98DB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obserwacja (B)</w:t>
            </w:r>
          </w:p>
        </w:tc>
        <w:tc>
          <w:tcPr>
            <w:tcW w:w="761" w:type="pct"/>
          </w:tcPr>
          <w:p w14:paraId="0F87A4E4" w14:textId="77777777" w:rsidR="009301B3" w:rsidRPr="009301B3" w:rsidRDefault="00D0431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rolę poszczególnych zmysłów w poznawaniu świata (B);</w:t>
            </w:r>
            <w:r w:rsidR="00207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2B7FFB9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źródła informacji o przyrodzie (A); </w:t>
            </w:r>
          </w:p>
          <w:p w14:paraId="5E0BB4DC" w14:textId="61CD796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najważniejsze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prowadzenia obserwacji i wykonywania doświadczeń (B)</w:t>
            </w:r>
          </w:p>
        </w:tc>
        <w:tc>
          <w:tcPr>
            <w:tcW w:w="715" w:type="pct"/>
          </w:tcPr>
          <w:p w14:paraId="58192A63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liczbę</w:t>
            </w:r>
            <w:r w:rsidR="00813B9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 informacji uzyskiwanych za pomocą poszczególnych zmysłów (C);</w:t>
            </w:r>
          </w:p>
          <w:p w14:paraId="5CFBE089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przyrodnika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248BE4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rolę obserwacji w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poznawaniu przyrody (B); </w:t>
            </w:r>
          </w:p>
          <w:p w14:paraId="02264CD8" w14:textId="45E1CB80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etapy doświadczenia (</w:t>
            </w:r>
            <w:r w:rsidR="0073237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29C53E6B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jakim celu prowadzi się doświadczenia i eksperymenty przyrodnicze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25EA3AF" w14:textId="3BB855ED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śnia różnice między eksperymentem 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doświadczenie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  <w:r w:rsidR="00A46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2" w:type="pct"/>
          </w:tcPr>
          <w:p w14:paraId="65BFBA5F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obserwacji podejmuje próbę przewidzenia niektórych sytuacji i zjawisk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dotyczących pogody, zachowania zwierząt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2CD8B4E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przeprowadza dowolne doświadczenie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</w:p>
          <w:p w14:paraId="267635DE" w14:textId="075DC14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do niektórych doświadczeń należy używać dwóch zestawów</w:t>
            </w:r>
            <w:r w:rsidR="005F1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doświadczalnych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6971F275" w14:textId="77777777" w:rsidTr="009301B3">
        <w:trPr>
          <w:cantSplit/>
        </w:trPr>
        <w:tc>
          <w:tcPr>
            <w:tcW w:w="537" w:type="pct"/>
          </w:tcPr>
          <w:p w14:paraId="513A6A26" w14:textId="392DF98A" w:rsidR="007345C2" w:rsidRPr="001415F4" w:rsidRDefault="007345C2" w:rsidP="00D0431C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Przyrządy i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przyrodnika</w:t>
            </w:r>
          </w:p>
        </w:tc>
        <w:tc>
          <w:tcPr>
            <w:tcW w:w="522" w:type="pct"/>
          </w:tcPr>
          <w:p w14:paraId="4907161C" w14:textId="6C85065C" w:rsidR="007345C2" w:rsidRPr="001415F4" w:rsidRDefault="00EF6F49" w:rsidP="00D0431C">
            <w:pPr>
              <w:shd w:val="clear" w:color="auto" w:fill="FFFFFF"/>
              <w:ind w:right="158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Przyrządy i 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ułatwiające prowadzenie obserwacji</w:t>
            </w:r>
          </w:p>
        </w:tc>
        <w:tc>
          <w:tcPr>
            <w:tcW w:w="805" w:type="pct"/>
          </w:tcPr>
          <w:p w14:paraId="6AFA28E0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</w:t>
            </w:r>
          </w:p>
          <w:p w14:paraId="6AE3F02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przeprowadza obserwację za pomocą lupy lub lornetki (C); </w:t>
            </w:r>
          </w:p>
          <w:p w14:paraId="15F6B256" w14:textId="0A48DFA6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notuje </w:t>
            </w:r>
            <w:r w:rsidR="003D1811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dwa</w:t>
            </w:r>
            <w:r w:rsidR="006A11E0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/</w:t>
            </w:r>
            <w:r w:rsidR="00D0431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trzy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s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postrzeżenia dotyczące obserwowanych obiektów (C); </w:t>
            </w:r>
          </w:p>
          <w:p w14:paraId="6DA2C6B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wykonuje schematyczny rysunek obserwowanego obiektu (C)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; </w:t>
            </w:r>
          </w:p>
          <w:p w14:paraId="2FE81600" w14:textId="18AE2D34" w:rsidR="007345C2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dokonuje 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pomiar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u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z wykorzystaniem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taśmy mierniczej (C)</w:t>
            </w:r>
          </w:p>
        </w:tc>
        <w:tc>
          <w:tcPr>
            <w:tcW w:w="761" w:type="pct"/>
          </w:tcPr>
          <w:p w14:paraId="4B2FD754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przyrząd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służący do prowadzenia obserwacji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obserwowanego obiektu (C); </w:t>
            </w:r>
          </w:p>
          <w:p w14:paraId="7FD815FB" w14:textId="77777777" w:rsidR="009301B3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propozycje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które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</w:t>
            </w:r>
          </w:p>
          <w:p w14:paraId="14941B1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charakterystyczne cechy obserwowanych obiektów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5A7CEBD" w14:textId="1FD0492E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użycia taśmy mierniczej (B)</w:t>
            </w:r>
            <w:r w:rsidR="008F0266" w:rsidRPr="001415F4" w:rsidDel="008F02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</w:tcPr>
          <w:p w14:paraId="7EC8529F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</w:t>
            </w:r>
            <w:r w:rsidR="008F026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966E48F" w14:textId="77777777" w:rsidR="009301B3" w:rsidRPr="009301B3" w:rsidRDefault="00606048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obserw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obiektu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1B2E62E" w14:textId="661687DC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najważniejsze części mikroskopu (A)</w:t>
            </w:r>
          </w:p>
        </w:tc>
        <w:tc>
          <w:tcPr>
            <w:tcW w:w="808" w:type="pct"/>
          </w:tcPr>
          <w:p w14:paraId="79ABDD9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obserwację dowolnego obiektu lub organizmu w terenie (D); </w:t>
            </w:r>
          </w:p>
          <w:p w14:paraId="23587D4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 celowość zaplanowanej obserwacji (D)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7352B0F" w14:textId="5161787F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przygotowania obiektu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mikroskopowej (B)</w:t>
            </w:r>
          </w:p>
        </w:tc>
        <w:tc>
          <w:tcPr>
            <w:tcW w:w="852" w:type="pct"/>
          </w:tcPr>
          <w:p w14:paraId="5DC1A8B4" w14:textId="4EBE5E98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notatkę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temat innych przyrządów służących do prowadzenia obserwacji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odległych obiektów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głębin (D)</w:t>
            </w:r>
          </w:p>
        </w:tc>
      </w:tr>
      <w:tr w:rsidR="0000320E" w:rsidRPr="001415F4" w14:paraId="3CA089AD" w14:textId="77777777" w:rsidTr="009301B3">
        <w:trPr>
          <w:cantSplit/>
          <w:trHeight w:val="1645"/>
        </w:trPr>
        <w:tc>
          <w:tcPr>
            <w:tcW w:w="537" w:type="pct"/>
            <w:vMerge w:val="restart"/>
          </w:tcPr>
          <w:p w14:paraId="536F5003" w14:textId="77777777" w:rsidR="00C32101" w:rsidRPr="001415F4" w:rsidRDefault="00C32101" w:rsidP="00440114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Określamy kierunki geograficzne</w:t>
            </w:r>
          </w:p>
        </w:tc>
        <w:tc>
          <w:tcPr>
            <w:tcW w:w="522" w:type="pct"/>
          </w:tcPr>
          <w:p w14:paraId="705D774D" w14:textId="3EEAA4E1" w:rsidR="00C32101" w:rsidRPr="001415F4" w:rsidRDefault="00EF6F49" w:rsidP="00440114">
            <w:pPr>
              <w:shd w:val="clear" w:color="auto" w:fill="FFFFFF"/>
              <w:ind w:right="331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 jaki sposób określamy kierunki geograficzne?</w:t>
            </w:r>
          </w:p>
        </w:tc>
        <w:tc>
          <w:tcPr>
            <w:tcW w:w="805" w:type="pct"/>
            <w:vMerge w:val="restart"/>
          </w:tcPr>
          <w:p w14:paraId="4107F854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głównych kierunków geograficznych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wskazanych przez nauczyciela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0C839F6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na podstawie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główne kierunki geograficzne za pomocą kompasu (C); </w:t>
            </w:r>
          </w:p>
          <w:p w14:paraId="4CB6BA9C" w14:textId="69CE776B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warunki wyznaczania kierunku północnego za pomocą gnomonu</w:t>
            </w:r>
            <w:r w:rsidR="00EF15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czyli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prost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ego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patyk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prę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</w:t>
            </w:r>
            <w:r w:rsidR="00E52D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słoneczny dzień (B)</w:t>
            </w:r>
          </w:p>
        </w:tc>
        <w:tc>
          <w:tcPr>
            <w:tcW w:w="761" w:type="pct"/>
            <w:vMerge w:val="restart"/>
          </w:tcPr>
          <w:p w14:paraId="7F5F2F8C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45F478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skróty do nazw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54A25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warunki korzystania z kompasu (A); </w:t>
            </w:r>
          </w:p>
          <w:p w14:paraId="1921D368" w14:textId="02C0861A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posługując się instrukcją, wyznacza główne kierunki geo</w:t>
            </w:r>
            <w:r w:rsidR="00561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graficzne za pomocą gnomonu (C)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vMerge w:val="restart"/>
          </w:tcPr>
          <w:p w14:paraId="791D5878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to jest widnokrąg (B); </w:t>
            </w:r>
          </w:p>
          <w:p w14:paraId="780152D1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budowę kompasu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60F5F1" w14:textId="77777777" w:rsidR="009301B3" w:rsidRDefault="004B70D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samodzielnie 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wyznacza kierunk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1B8035D" w14:textId="65D31888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wyznacza się kierunki pośrednie (B)</w:t>
            </w:r>
          </w:p>
        </w:tc>
        <w:tc>
          <w:tcPr>
            <w:tcW w:w="808" w:type="pct"/>
            <w:vMerge w:val="restart"/>
          </w:tcPr>
          <w:p w14:paraId="761AD993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wykorzystania w życiu umiejętności wyznaczania kierunków geograficznych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AC71F5F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dokładność wyznaczania kierunków geograficznych za pomocą kompasu i gnomonu (D); </w:t>
            </w:r>
          </w:p>
          <w:p w14:paraId="4B65E4AC" w14:textId="7F19C5D3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tworzy się nazwy kierunków pośrednich (B)</w:t>
            </w:r>
          </w:p>
        </w:tc>
        <w:tc>
          <w:tcPr>
            <w:tcW w:w="852" w:type="pct"/>
            <w:vMerge w:val="restart"/>
          </w:tcPr>
          <w:p w14:paraId="39E26098" w14:textId="640B52C1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wyznaczania kierunku północnego </w:t>
            </w:r>
            <w:r w:rsidR="003863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położenia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Gwiazdy Polarnej oraz innych obiektów w otoczeniu (B)</w:t>
            </w:r>
          </w:p>
        </w:tc>
      </w:tr>
      <w:tr w:rsidR="0000320E" w:rsidRPr="001415F4" w14:paraId="236B7204" w14:textId="77777777" w:rsidTr="009301B3">
        <w:trPr>
          <w:cantSplit/>
        </w:trPr>
        <w:tc>
          <w:tcPr>
            <w:tcW w:w="537" w:type="pct"/>
            <w:vMerge/>
          </w:tcPr>
          <w:p w14:paraId="75CE7F3F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0DF48615" w14:textId="66B0C844" w:rsidR="00C32101" w:rsidRPr="001415F4" w:rsidRDefault="00EF6F49" w:rsidP="00811FF8">
            <w:pPr>
              <w:shd w:val="clear" w:color="auto" w:fill="FFFFFF"/>
              <w:ind w:right="34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</w:t>
            </w:r>
            <w:r w:rsidR="00811FF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ekcja w terenie</w:t>
            </w:r>
          </w:p>
        </w:tc>
        <w:tc>
          <w:tcPr>
            <w:tcW w:w="805" w:type="pct"/>
            <w:vMerge/>
          </w:tcPr>
          <w:p w14:paraId="78C88035" w14:textId="6D6DB3FC" w:rsidR="00C32101" w:rsidRPr="001415F4" w:rsidRDefault="00C32101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EEB7461" w14:textId="31CEA1F5" w:rsidR="00C32101" w:rsidRPr="001415F4" w:rsidRDefault="00C32101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69DC8248" w14:textId="7F6545E0" w:rsidR="00C32101" w:rsidRPr="001415F4" w:rsidRDefault="00C32101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4B7EE437" w14:textId="572B70CB" w:rsidR="00C32101" w:rsidRPr="001415F4" w:rsidRDefault="00C32101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E05E693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C71" w:rsidRPr="001415F4" w14:paraId="427F4C99" w14:textId="77777777" w:rsidTr="009301B3">
        <w:trPr>
          <w:cantSplit/>
        </w:trPr>
        <w:tc>
          <w:tcPr>
            <w:tcW w:w="537" w:type="pct"/>
          </w:tcPr>
          <w:p w14:paraId="40D88B40" w14:textId="77777777" w:rsidR="00572C71" w:rsidRPr="001415F4" w:rsidRDefault="00572C7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1</w:t>
            </w:r>
          </w:p>
        </w:tc>
        <w:tc>
          <w:tcPr>
            <w:tcW w:w="4463" w:type="pct"/>
            <w:gridSpan w:val="6"/>
          </w:tcPr>
          <w:p w14:paraId="4E62E1DA" w14:textId="2E6FEF81" w:rsidR="00572C71" w:rsidRPr="001415F4" w:rsidRDefault="00377ACA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6., 7.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Podsumowanie i sprawdzian z działu: „</w:t>
            </w:r>
            <w:r w:rsidR="009E0576" w:rsidRP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warsztat przyrodnika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7345C2" w:rsidRPr="001415F4" w14:paraId="38B3BA5E" w14:textId="77777777" w:rsidTr="00CD144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2DFF5D86" w14:textId="61178444" w:rsidR="00572C71" w:rsidRPr="001415F4" w:rsidRDefault="007345C2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2.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</w:t>
            </w:r>
            <w:r w:rsidR="00A241CB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pogodę i inne 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zjawisk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przyrodnicze</w:t>
            </w:r>
          </w:p>
        </w:tc>
      </w:tr>
      <w:tr w:rsidR="00CD1446" w:rsidRPr="001415F4" w14:paraId="51B7913B" w14:textId="77777777" w:rsidTr="00334D04">
        <w:trPr>
          <w:cantSplit/>
        </w:trPr>
        <w:tc>
          <w:tcPr>
            <w:tcW w:w="1059" w:type="pct"/>
            <w:gridSpan w:val="2"/>
          </w:tcPr>
          <w:p w14:paraId="68719EA5" w14:textId="77777777" w:rsidR="00CD1446" w:rsidRDefault="00CD1446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9E001F2" w14:textId="77777777" w:rsidR="00CD1446" w:rsidRPr="009301B3" w:rsidRDefault="00CD1446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74D85EF" w14:textId="77777777" w:rsidTr="009301B3">
        <w:trPr>
          <w:cantSplit/>
        </w:trPr>
        <w:tc>
          <w:tcPr>
            <w:tcW w:w="537" w:type="pct"/>
          </w:tcPr>
          <w:p w14:paraId="62017612" w14:textId="426834C0" w:rsidR="007345C2" w:rsidRPr="001415F4" w:rsidRDefault="007345C2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1.Substancje wokół nas</w:t>
            </w:r>
          </w:p>
        </w:tc>
        <w:tc>
          <w:tcPr>
            <w:tcW w:w="522" w:type="pct"/>
          </w:tcPr>
          <w:p w14:paraId="6D1B8D24" w14:textId="6DB90ABA" w:rsidR="007345C2" w:rsidRPr="001415F4" w:rsidRDefault="00377ACA" w:rsidP="00377ACA">
            <w:pPr>
              <w:shd w:val="clear" w:color="auto" w:fill="FFFFFF"/>
              <w:ind w:right="182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Otaczają nas substancje</w:t>
            </w:r>
          </w:p>
        </w:tc>
        <w:tc>
          <w:tcPr>
            <w:tcW w:w="805" w:type="pct"/>
          </w:tcPr>
          <w:p w14:paraId="6326B883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najbliższym otoczeniu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przykłady ciał stałych, cieczy i gazów (B); </w:t>
            </w:r>
          </w:p>
          <w:p w14:paraId="0380C590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najbliższym otoczeniu</w:t>
            </w:r>
            <w:r w:rsidR="00EF15A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ciał plastycznych, kruchych i sprężystych (B)</w:t>
            </w:r>
            <w:r w:rsidR="00F935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90DD68E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występowania zjawiska rozszerzalności cieplnej ciał stałych (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71C3553" w14:textId="7E27D470" w:rsidR="00285A44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stałe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ciecz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ami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 względem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ej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właściwości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kształt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761" w:type="pct"/>
          </w:tcPr>
          <w:p w14:paraId="55861BC9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ymienia stany skupienia, w 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których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występują substancje (A); </w:t>
            </w:r>
          </w:p>
          <w:p w14:paraId="30365DE3" w14:textId="02ECE7D2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wykorzystania właściwości ciał stałych w życiu codziennym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794EE72" w14:textId="77777777" w:rsidR="00CD1446" w:rsidRDefault="0007357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zjawisko rozszerzalności cieplnej (B); </w:t>
            </w:r>
          </w:p>
          <w:p w14:paraId="30BC91CD" w14:textId="14E4C63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występowania zjawiska rozszerzalności cieplnej ciał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stałych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cieczy 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oraz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gazów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808" w:type="pct"/>
          </w:tcPr>
          <w:p w14:paraId="7AFF1ADE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lasyfikuje ciała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stałe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względu na właściwości (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8F1205" w14:textId="77777777" w:rsidR="00CD1446" w:rsidRDefault="0056103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czym polega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kruch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ość,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plastyczn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 i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sprężyst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ość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AEB098F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właściwości ciał stałych, cieczy i gazów (C)</w:t>
            </w:r>
            <w:r w:rsidR="00BB047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D323220" w14:textId="7CB3059B" w:rsidR="007345C2" w:rsidRPr="009301B3" w:rsidRDefault="00203745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zasadę działania termometru cieczowego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153B2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9B9C880" w14:textId="67A926C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popierając </w:t>
            </w:r>
            <w:r w:rsidR="00AD391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swoje stanowisko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przykładami z życia, dlaczego ważna jest znajomość właściwości ciał (D)</w:t>
            </w:r>
          </w:p>
        </w:tc>
      </w:tr>
      <w:tr w:rsidR="0000320E" w:rsidRPr="001415F4" w14:paraId="1E714FFE" w14:textId="77777777" w:rsidTr="009301B3">
        <w:trPr>
          <w:cantSplit/>
        </w:trPr>
        <w:tc>
          <w:tcPr>
            <w:tcW w:w="537" w:type="pct"/>
          </w:tcPr>
          <w:p w14:paraId="4417D47A" w14:textId="54AEB4E4" w:rsidR="00572C71" w:rsidRPr="001415F4" w:rsidRDefault="00572C71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Woda występuje w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stanach skupienia</w:t>
            </w:r>
          </w:p>
        </w:tc>
        <w:tc>
          <w:tcPr>
            <w:tcW w:w="522" w:type="pct"/>
          </w:tcPr>
          <w:p w14:paraId="613F1E11" w14:textId="0C365BC0" w:rsidR="00572C71" w:rsidRPr="001415F4" w:rsidRDefault="00377ACA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stany skupienia wody</w:t>
            </w:r>
          </w:p>
        </w:tc>
        <w:tc>
          <w:tcPr>
            <w:tcW w:w="805" w:type="pct"/>
          </w:tcPr>
          <w:p w14:paraId="2B14CAD3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stany skupienia wody w przyrodzie (A); </w:t>
            </w:r>
          </w:p>
          <w:p w14:paraId="743E9FF4" w14:textId="792AB67E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występowania wody w różnych stanach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skupienia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2EC2FFC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budowę termometru (B); </w:t>
            </w:r>
          </w:p>
          <w:p w14:paraId="584A3628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wskazania termometru (C)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D715288" w14:textId="59F99EB4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krzepnięcie i topnienie (B)</w:t>
            </w:r>
          </w:p>
        </w:tc>
        <w:tc>
          <w:tcPr>
            <w:tcW w:w="761" w:type="pct"/>
          </w:tcPr>
          <w:p w14:paraId="0F781BE0" w14:textId="77777777" w:rsidR="00572C71" w:rsidRPr="009301B3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zasadę działania termometru (B); 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przeprowadza, zgodnie z instrukcją, doświadczenia wykazujące: </w:t>
            </w:r>
          </w:p>
          <w:p w14:paraId="778E8950" w14:textId="77777777" w:rsidR="00CD1446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wpływ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temperatury otoczenia na parowanie wody (C),</w:t>
            </w:r>
          </w:p>
          <w:p w14:paraId="53021951" w14:textId="543104B5" w:rsidR="00572C71" w:rsidRPr="009301B3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pary wodnej w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powietrzu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0C8B0192" w14:textId="0E157CD2" w:rsidR="00572C71" w:rsidRPr="009301B3" w:rsidRDefault="0099226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parowanie i skraplanie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wody (B)</w:t>
            </w:r>
          </w:p>
        </w:tc>
        <w:tc>
          <w:tcPr>
            <w:tcW w:w="715" w:type="pct"/>
          </w:tcPr>
          <w:p w14:paraId="6249C905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wpływające na szybkość parowania (A); </w:t>
            </w:r>
          </w:p>
          <w:p w14:paraId="5D2B3678" w14:textId="5DD57DD9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formułuje wnioski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przeprowadzonych doświadczeń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BC80213" w14:textId="2A280A98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stan skupienia wody do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wskazań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termometru (C)</w:t>
            </w:r>
          </w:p>
        </w:tc>
        <w:tc>
          <w:tcPr>
            <w:tcW w:w="808" w:type="pct"/>
          </w:tcPr>
          <w:p w14:paraId="1073C0F5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dokumentuje doświadczenia według poznanego schematu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7175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B5AAC2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0D320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znane z życia codziennego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zmian stanów skupienia wody (C)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3046A0B" w14:textId="43BE259C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w formie schematu zmiany stanu skupienia wody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przyrodzie (C)</w:t>
            </w:r>
          </w:p>
        </w:tc>
        <w:tc>
          <w:tcPr>
            <w:tcW w:w="852" w:type="pct"/>
          </w:tcPr>
          <w:p w14:paraId="6B650B59" w14:textId="61E26D5E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zmiany stanów skupienia wody podczas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jej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krążenia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przyrodzie, posługując się 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wykonanym przez siebie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rysunkiem (D)</w:t>
            </w:r>
          </w:p>
        </w:tc>
      </w:tr>
      <w:tr w:rsidR="0000320E" w:rsidRPr="001415F4" w14:paraId="50C207BA" w14:textId="77777777" w:rsidTr="009301B3">
        <w:trPr>
          <w:cantSplit/>
        </w:trPr>
        <w:tc>
          <w:tcPr>
            <w:tcW w:w="537" w:type="pct"/>
          </w:tcPr>
          <w:p w14:paraId="5F592A29" w14:textId="70A7FC2C" w:rsidR="00572C71" w:rsidRPr="001415F4" w:rsidRDefault="00572C7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Składniki pogody</w:t>
            </w:r>
          </w:p>
        </w:tc>
        <w:tc>
          <w:tcPr>
            <w:tcW w:w="522" w:type="pct"/>
          </w:tcPr>
          <w:p w14:paraId="4C484121" w14:textId="0C93FB3E" w:rsidR="00572C71" w:rsidRPr="001415F4" w:rsidRDefault="009E0576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</w:p>
        </w:tc>
        <w:tc>
          <w:tcPr>
            <w:tcW w:w="805" w:type="pct"/>
          </w:tcPr>
          <w:p w14:paraId="22EC886B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przynajmniej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pogody (A);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3D5D3A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dowolnej ilustracji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opadów (C)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AF76A2E" w14:textId="673A362D" w:rsidR="00CE56EE" w:rsidRPr="001415F4" w:rsidRDefault="008D5F74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a, dlaczego burze są groźne (B)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</w:tcPr>
          <w:p w14:paraId="79030998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nazywamy pogodą (B); </w:t>
            </w:r>
          </w:p>
          <w:p w14:paraId="3D712B35" w14:textId="39936992" w:rsidR="00CD1446" w:rsidRDefault="00C779DC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upał, przymrozek, mróz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599D15C" w14:textId="0494042F" w:rsidR="00CE56EE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osadów atmosferycznych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7BE1AC7B" w14:textId="084797B4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odaje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czego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zbudowane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chmur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1F7B0C8" w14:textId="77777777" w:rsid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osadów atmosferycznych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ilustracjach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4E40C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0990D66" w14:textId="77777777" w:rsidR="00CD1446" w:rsidRDefault="003877F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ciśnienie atmosferyczne (B); </w:t>
            </w:r>
          </w:p>
          <w:p w14:paraId="69018B63" w14:textId="2645D8C0" w:rsidR="00572C71" w:rsidRP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 powstaje wiatr (B)</w:t>
            </w:r>
          </w:p>
        </w:tc>
        <w:tc>
          <w:tcPr>
            <w:tcW w:w="808" w:type="pct"/>
          </w:tcPr>
          <w:p w14:paraId="61992CC1" w14:textId="77777777" w:rsid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tworzy </w:t>
            </w:r>
            <w:r w:rsidR="00F30806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się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nazwę wiatru (B);</w:t>
            </w:r>
            <w:r w:rsidR="009F27C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C94232D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mapie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rodzaje wiatrów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7B4D546A" w14:textId="651F53A6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wykazuje związek pomiędzy porą roku a występowaniem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kreślonego rodzaju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opadów 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osadów (D)</w:t>
            </w:r>
          </w:p>
        </w:tc>
        <w:tc>
          <w:tcPr>
            <w:tcW w:w="852" w:type="pct"/>
          </w:tcPr>
          <w:p w14:paraId="60AC6596" w14:textId="7F69E66E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różnice między opadami a osadami atmosferycznymi (D)</w:t>
            </w:r>
          </w:p>
        </w:tc>
      </w:tr>
      <w:tr w:rsidR="0000320E" w:rsidRPr="001415F4" w14:paraId="72E5F664" w14:textId="77777777" w:rsidTr="009301B3">
        <w:trPr>
          <w:cantSplit/>
          <w:trHeight w:val="1854"/>
        </w:trPr>
        <w:tc>
          <w:tcPr>
            <w:tcW w:w="537" w:type="pct"/>
            <w:vMerge w:val="restart"/>
          </w:tcPr>
          <w:p w14:paraId="3EAF5B6A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Obserwujemy pogodę</w:t>
            </w:r>
          </w:p>
        </w:tc>
        <w:tc>
          <w:tcPr>
            <w:tcW w:w="522" w:type="pct"/>
          </w:tcPr>
          <w:p w14:paraId="6852BA1C" w14:textId="1DC9AD51" w:rsidR="009B1FE5" w:rsidRPr="001415F4" w:rsidRDefault="009B1FE5" w:rsidP="00377ACA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Obserwujemy pogodę</w:t>
            </w:r>
          </w:p>
        </w:tc>
        <w:tc>
          <w:tcPr>
            <w:tcW w:w="805" w:type="pct"/>
            <w:vMerge w:val="restart"/>
          </w:tcPr>
          <w:p w14:paraId="09B43B65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dobiera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przyrządy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pomiaru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ech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składników pogody (A); </w:t>
            </w:r>
          </w:p>
          <w:p w14:paraId="48645B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temperaturę powietrza z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termometru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cieczowego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3DAAA216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instrukcji buduje wiatromierz</w:t>
            </w:r>
            <w:r w:rsidRPr="00CD1446" w:rsidDel="00811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16CDEF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symbole umieszczone na mapie pogody (C); </w:t>
            </w:r>
          </w:p>
          <w:p w14:paraId="66834B3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stopień zachmurzenia za pomocą symboli (C); </w:t>
            </w:r>
          </w:p>
          <w:p w14:paraId="48BAC4C0" w14:textId="7558B0C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rodzaj opadów za pomocą symboli (C)</w:t>
            </w:r>
          </w:p>
        </w:tc>
        <w:tc>
          <w:tcPr>
            <w:tcW w:w="761" w:type="pct"/>
            <w:vMerge w:val="restart"/>
          </w:tcPr>
          <w:p w14:paraId="17D0E80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zapisuje temperaturę dodatnią i ujemną (C); </w:t>
            </w:r>
          </w:p>
          <w:p w14:paraId="255589C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pomiaru ilości opadów (B); </w:t>
            </w:r>
          </w:p>
          <w:p w14:paraId="1B8810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jednostki, w których wyraża się składniki pogody (A); </w:t>
            </w:r>
          </w:p>
          <w:p w14:paraId="67CB7355" w14:textId="77777777" w:rsidR="00CD1446" w:rsidRDefault="00B8426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buduje deszczomierz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ukcji (C); </w:t>
            </w:r>
          </w:p>
          <w:p w14:paraId="4059222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prowadzi tygodniowy kalendarz pogody na podstawie obserwacji wybranych składników pogody (C)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FAE790A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aktualny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stopień zachmurzenia nie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 na podstawie obserwacji (C);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73ADB3" w14:textId="367F60B9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tęczę (B)</w:t>
            </w:r>
          </w:p>
        </w:tc>
        <w:tc>
          <w:tcPr>
            <w:tcW w:w="715" w:type="pct"/>
            <w:vMerge w:val="restart"/>
          </w:tcPr>
          <w:p w14:paraId="38B1D48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przyrządy służące do obserwacji meteorologicznych (A); </w:t>
            </w:r>
          </w:p>
          <w:p w14:paraId="77D03CE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dokonuje pomiaru składników pogody – prowadzi kalendarz pogody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DBA27E" w14:textId="1933EB22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możliwą prognozę pogody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 swojej miejscowości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następny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dzień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005A61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prognozę pogody przedstawioną za pomocą znaków graficznych</w:t>
            </w:r>
            <w:r w:rsidR="00DA52D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2F575EC" w14:textId="0ABC998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kierunek wiatru 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obserwacji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  <w:vMerge w:val="restart"/>
          </w:tcPr>
          <w:p w14:paraId="1DB9906A" w14:textId="264A127B" w:rsidR="009B1FE5" w:rsidRPr="00CD1446" w:rsidRDefault="00DA52D0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opisu przedstawia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formie mapy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prognozę pogody dla Polski (D) </w:t>
            </w:r>
          </w:p>
        </w:tc>
      </w:tr>
      <w:tr w:rsidR="0000320E" w:rsidRPr="001415F4" w14:paraId="2691D121" w14:textId="77777777" w:rsidTr="009301B3">
        <w:trPr>
          <w:cantSplit/>
        </w:trPr>
        <w:tc>
          <w:tcPr>
            <w:tcW w:w="537" w:type="pct"/>
            <w:vMerge/>
          </w:tcPr>
          <w:p w14:paraId="7B2A60E5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3D43A16" w14:textId="01833AA2" w:rsidR="009B1FE5" w:rsidRPr="001415F4" w:rsidRDefault="009B1FE5" w:rsidP="00377ACA">
            <w:pPr>
              <w:shd w:val="clear" w:color="auto" w:fill="FFFFFF"/>
              <w:ind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Obserwacja i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 składników pogody – lekcja w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1FC53270" w14:textId="2B1FB1F0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F02DBFC" w14:textId="77777777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1BBE2C3D" w14:textId="6712F60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69B3E3E5" w14:textId="3AB24D1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53AA9D3" w14:textId="4A308768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6F821FA8" w14:textId="77777777" w:rsidTr="009301B3">
        <w:trPr>
          <w:cantSplit/>
          <w:trHeight w:val="1807"/>
        </w:trPr>
        <w:tc>
          <w:tcPr>
            <w:tcW w:w="537" w:type="pct"/>
            <w:vMerge w:val="restart"/>
          </w:tcPr>
          <w:p w14:paraId="62BB4D9A" w14:textId="0F0DE3FC" w:rsidR="009B1FE5" w:rsidRPr="001415F4" w:rsidRDefault="009B1FE5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„Wędrówka” Słońca po niebie</w:t>
            </w:r>
          </w:p>
        </w:tc>
        <w:tc>
          <w:tcPr>
            <w:tcW w:w="522" w:type="pct"/>
          </w:tcPr>
          <w:p w14:paraId="469D04C1" w14:textId="4B50F1C4" w:rsidR="009B1FE5" w:rsidRPr="001415F4" w:rsidRDefault="009B1FE5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„Wędrówka” Słońca po niebie</w:t>
            </w:r>
          </w:p>
        </w:tc>
        <w:tc>
          <w:tcPr>
            <w:tcW w:w="805" w:type="pct"/>
            <w:vMerge w:val="restart"/>
          </w:tcPr>
          <w:p w14:paraId="5476245A" w14:textId="77777777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515FA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wschód Słońca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zachód Słońca (B); </w:t>
            </w:r>
          </w:p>
          <w:p w14:paraId="44B27A1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„drogę” Słońca na niebie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00F2C98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daty rozpoczęcia kalendarzowych pór roku (A);</w:t>
            </w:r>
          </w:p>
          <w:p w14:paraId="10CC4AF7" w14:textId="612E74BF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</w:t>
            </w:r>
            <w:r w:rsidR="00264D2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przykłady zmian zachodzących w przyrodzie 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ożywionej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poszczególnych porach roku (C)</w:t>
            </w:r>
          </w:p>
        </w:tc>
        <w:tc>
          <w:tcPr>
            <w:tcW w:w="761" w:type="pct"/>
            <w:vMerge w:val="restart"/>
          </w:tcPr>
          <w:p w14:paraId="4698751C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pozorną wędrówkę Słońca nad widnokręgiem (B);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FE3C86" w14:textId="77777777" w:rsidR="00CD1446" w:rsidRDefault="00C059AE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temperatury powietrza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284D8C6" w14:textId="77777777" w:rsidR="00CD1446" w:rsidRDefault="00264D2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równonoc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przesilenie (B); </w:t>
            </w:r>
          </w:p>
          <w:p w14:paraId="086499F6" w14:textId="5164C921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cechy pogody w poszczególnych porach roku (B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  <w:vMerge w:val="restart"/>
          </w:tcPr>
          <w:p w14:paraId="199CDFBD" w14:textId="77777777" w:rsidR="00CD1446" w:rsidRDefault="00C9228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zależność między wysokością Słońca a temperaturą powietrza (C)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E144E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zależność między wysokością Słońca a długością cienia (C); </w:t>
            </w:r>
          </w:p>
          <w:p w14:paraId="59333D5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24EB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pojęcie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górowanie Słońca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7316A3" w14:textId="1A1CAD5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w pozornej wędrówce Słońca nad widnokręgiem w poszczególnych porach roku (B)</w:t>
            </w:r>
          </w:p>
        </w:tc>
        <w:tc>
          <w:tcPr>
            <w:tcW w:w="808" w:type="pct"/>
            <w:vMerge w:val="restart"/>
          </w:tcPr>
          <w:p w14:paraId="0FF0205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długości cienia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8381B65" w14:textId="1DC454A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wysokość Słońca nad widnokręgiem oraz długość cienia 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podczas górowania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poszczególnych porach roku (C)</w:t>
            </w:r>
          </w:p>
        </w:tc>
        <w:tc>
          <w:tcPr>
            <w:tcW w:w="852" w:type="pct"/>
            <w:vMerge w:val="restart"/>
          </w:tcPr>
          <w:p w14:paraId="7B7FC3A9" w14:textId="3130516D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praktycznego wykorzystania wiadomości dotyczących zmian temperatury i długości cienia w ciągu dnia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wybór ubrania, pielęgnacja roślin, ustawienie budy dla psa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62994826" w14:textId="77777777" w:rsidTr="009301B3">
        <w:trPr>
          <w:cantSplit/>
        </w:trPr>
        <w:tc>
          <w:tcPr>
            <w:tcW w:w="537" w:type="pct"/>
            <w:vMerge/>
          </w:tcPr>
          <w:p w14:paraId="6E055435" w14:textId="77777777" w:rsidR="009B1FE5" w:rsidRPr="001415F4" w:rsidRDefault="009B1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D7C6FE9" w14:textId="7498700F" w:rsidR="009B1FE5" w:rsidRPr="001415F4" w:rsidRDefault="009B1FE5" w:rsidP="00377ACA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</w:p>
        </w:tc>
        <w:tc>
          <w:tcPr>
            <w:tcW w:w="805" w:type="pct"/>
            <w:vMerge/>
          </w:tcPr>
          <w:p w14:paraId="09DE24D3" w14:textId="7A1F14CD" w:rsidR="009B1FE5" w:rsidRPr="001415F4" w:rsidRDefault="009B1FE5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A376AB3" w14:textId="17CFDBF1" w:rsidR="009B1FE5" w:rsidRPr="001415F4" w:rsidRDefault="009B1FE5">
            <w:pPr>
              <w:shd w:val="clear" w:color="auto" w:fill="FFFFFF"/>
              <w:ind w:right="-130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B0529C6" w14:textId="06271128" w:rsidR="009B1FE5" w:rsidRPr="001415F4" w:rsidRDefault="009B1FE5">
            <w:pPr>
              <w:shd w:val="clear" w:color="auto" w:fill="FFFFFF"/>
              <w:tabs>
                <w:tab w:val="left" w:pos="2317"/>
              </w:tabs>
              <w:ind w:right="-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0020551E" w14:textId="69F22603" w:rsidR="009B1FE5" w:rsidRPr="001415F4" w:rsidRDefault="009B1FE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736E1E9C" w14:textId="0DF1FC6C" w:rsidR="009B1FE5" w:rsidRPr="001415F4" w:rsidRDefault="009B1FE5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C71" w:rsidRPr="001415F4" w14:paraId="5A0B5C6E" w14:textId="77777777" w:rsidTr="009301B3">
        <w:trPr>
          <w:cantSplit/>
        </w:trPr>
        <w:tc>
          <w:tcPr>
            <w:tcW w:w="537" w:type="pct"/>
          </w:tcPr>
          <w:p w14:paraId="2D71BD3C" w14:textId="77777777" w:rsidR="00572C71" w:rsidRPr="001415F4" w:rsidRDefault="00EC031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2</w:t>
            </w:r>
          </w:p>
        </w:tc>
        <w:tc>
          <w:tcPr>
            <w:tcW w:w="4463" w:type="pct"/>
            <w:gridSpan w:val="6"/>
          </w:tcPr>
          <w:p w14:paraId="7F75820E" w14:textId="476C39AD" w:rsidR="00572C71" w:rsidRPr="00440114" w:rsidRDefault="00EF6F49" w:rsidP="00377ACA">
            <w:pPr>
              <w:shd w:val="clear" w:color="auto" w:fill="FFFFFF"/>
              <w:ind w:right="144" w:hanging="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. Podsumowanie i sprawdzian z działu: „</w:t>
            </w:r>
            <w:r w:rsidR="003E25F0" w:rsidRP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pogodę i inne zjawiska przyrodnicze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572C71" w:rsidRPr="001415F4" w14:paraId="08FDEA83" w14:textId="77777777" w:rsidTr="0046013B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E5BFDB" w14:textId="77777777" w:rsidR="00572C71" w:rsidRPr="001415F4" w:rsidRDefault="00572C71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3. Poznajemy świat organizmów</w:t>
            </w:r>
          </w:p>
        </w:tc>
      </w:tr>
      <w:tr w:rsidR="00334D04" w:rsidRPr="001415F4" w14:paraId="3D1D9CC3" w14:textId="77777777" w:rsidTr="00334D04">
        <w:trPr>
          <w:cantSplit/>
        </w:trPr>
        <w:tc>
          <w:tcPr>
            <w:tcW w:w="1059" w:type="pct"/>
            <w:gridSpan w:val="2"/>
          </w:tcPr>
          <w:p w14:paraId="209F01A3" w14:textId="77777777" w:rsidR="00334D04" w:rsidRDefault="00334D04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F0E92AC" w14:textId="77777777" w:rsidR="00334D04" w:rsidRPr="009301B3" w:rsidRDefault="00334D04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7CBC9719" w14:textId="77777777" w:rsidTr="009301B3">
        <w:trPr>
          <w:cantSplit/>
        </w:trPr>
        <w:tc>
          <w:tcPr>
            <w:tcW w:w="537" w:type="pct"/>
          </w:tcPr>
          <w:p w14:paraId="101A4EAE" w14:textId="77777777" w:rsidR="00386F13" w:rsidRPr="001415F4" w:rsidRDefault="00386F13" w:rsidP="00440114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Organizmy mają wspólne cechy</w:t>
            </w:r>
          </w:p>
        </w:tc>
        <w:tc>
          <w:tcPr>
            <w:tcW w:w="522" w:type="pct"/>
          </w:tcPr>
          <w:p w14:paraId="5C4912D5" w14:textId="7CAD378D" w:rsidR="00386F13" w:rsidRPr="001415F4" w:rsidRDefault="00377ACA" w:rsidP="00377ACA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czynności życiowe organizmów</w:t>
            </w:r>
          </w:p>
        </w:tc>
        <w:tc>
          <w:tcPr>
            <w:tcW w:w="805" w:type="pct"/>
          </w:tcPr>
          <w:p w14:paraId="4925B105" w14:textId="77777777" w:rsidR="0046013B" w:rsidRDefault="00B30E2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29544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czym </w:t>
            </w:r>
            <w:r w:rsidR="007A170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 się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 (B); </w:t>
            </w:r>
          </w:p>
          <w:p w14:paraId="467E9C47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przynajmniej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czynności życiowe organizmów (A); </w:t>
            </w:r>
          </w:p>
          <w:p w14:paraId="27CCC6A2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wybran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przez siebie 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czynność życiową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 (B); </w:t>
            </w:r>
          </w:p>
          <w:p w14:paraId="7A645E9D" w14:textId="023E36E6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</w:t>
            </w:r>
            <w:r w:rsidR="009F27C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przedstawione na ilustracji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organizmy jednokomórkowe od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wielokomórkowych (C) </w:t>
            </w:r>
          </w:p>
        </w:tc>
        <w:tc>
          <w:tcPr>
            <w:tcW w:w="761" w:type="pct"/>
          </w:tcPr>
          <w:p w14:paraId="223426A9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pojęcia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 jednokomórkowy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organizm wielokomórkowy (B); </w:t>
            </w:r>
          </w:p>
          <w:p w14:paraId="52BCB6DB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charakterystyczne cechy organizmów (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39B6B5D" w14:textId="77777777" w:rsidR="0046013B" w:rsidRDefault="004F43D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czynności życiowe organizmów (A); </w:t>
            </w:r>
          </w:p>
          <w:p w14:paraId="778E9E79" w14:textId="0C72C1CE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ilustracji wybrane organy/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narządy (C)</w:t>
            </w:r>
          </w:p>
        </w:tc>
        <w:tc>
          <w:tcPr>
            <w:tcW w:w="715" w:type="pct"/>
          </w:tcPr>
          <w:p w14:paraId="6E240DC2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hierarchiczną budowę organizmów wielokomórkowych (B); </w:t>
            </w:r>
          </w:p>
          <w:p w14:paraId="02E3054F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czynności życiowe organizmó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(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5628876" w14:textId="7830CADA" w:rsidR="00386F13" w:rsidRPr="0046013B" w:rsidRDefault="00D2301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rozmnażania </w:t>
            </w:r>
            <w:r w:rsidR="00386F1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płciowego i bezpłciowego (B)</w:t>
            </w:r>
          </w:p>
        </w:tc>
        <w:tc>
          <w:tcPr>
            <w:tcW w:w="808" w:type="pct"/>
          </w:tcPr>
          <w:p w14:paraId="326693A4" w14:textId="243AD99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różnych sposobów wykonywania tych samych czynności przez organizmy</w:t>
            </w:r>
            <w:r w:rsidR="00314A1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ruch, </w:t>
            </w:r>
            <w:r w:rsid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wzrost (C); </w:t>
            </w:r>
          </w:p>
          <w:p w14:paraId="2019DE20" w14:textId="5A4F61C4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rozmnażanie płciowe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rozmna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aniem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bezpłciow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ym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</w:tcPr>
          <w:p w14:paraId="1B6B4180" w14:textId="00BA35A0" w:rsidR="00386F13" w:rsidRPr="0046013B" w:rsidRDefault="00BA79F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podział organizmów na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królestw (A)</w:t>
            </w:r>
          </w:p>
        </w:tc>
      </w:tr>
      <w:tr w:rsidR="0000320E" w:rsidRPr="001415F4" w14:paraId="5D39DD8A" w14:textId="77777777" w:rsidTr="009301B3">
        <w:trPr>
          <w:cantSplit/>
          <w:trHeight w:val="1454"/>
        </w:trPr>
        <w:tc>
          <w:tcPr>
            <w:tcW w:w="537" w:type="pct"/>
            <w:vMerge w:val="restart"/>
          </w:tcPr>
          <w:p w14:paraId="44D51403" w14:textId="77777777" w:rsidR="00802CF4" w:rsidRPr="001415F4" w:rsidRDefault="00802CF4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Organizmy różnią się sposobem odżywiania</w:t>
            </w:r>
          </w:p>
          <w:p w14:paraId="0F19E7C7" w14:textId="1C7DCE92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6FDD739D" w14:textId="1A9FC13E" w:rsidR="00802CF4" w:rsidRPr="001415F4" w:rsidRDefault="00802CF4" w:rsidP="00377ACA">
            <w:pPr>
              <w:shd w:val="clear" w:color="auto" w:fill="FFFFFF"/>
              <w:ind w:right="125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C504CF">
              <w:rPr>
                <w:rFonts w:ascii="Times New Roman" w:hAnsi="Times New Roman"/>
                <w:color w:val="000000"/>
                <w:sz w:val="18"/>
                <w:szCs w:val="18"/>
              </w:rPr>
              <w:t>W jaki sposób organizmy zdobywają pokarm?</w:t>
            </w:r>
          </w:p>
        </w:tc>
        <w:tc>
          <w:tcPr>
            <w:tcW w:w="805" w:type="pct"/>
            <w:vMerge w:val="restart"/>
          </w:tcPr>
          <w:p w14:paraId="740CDF0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określa, czy podany organizm jest samożywny czy cudzożywny (B); </w:t>
            </w:r>
          </w:p>
          <w:p w14:paraId="2141A71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cudzożywnych: mięsożernych, roślinożernych i wszystkożernych (B); </w:t>
            </w:r>
          </w:p>
          <w:p w14:paraId="044A3100" w14:textId="45852DFA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wskazuje na ilustracji charakterystyczne cechy drapieżników (C)</w:t>
            </w:r>
          </w:p>
          <w:p w14:paraId="1DA94254" w14:textId="77F3D941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układa łańcuch pokarmowy z podanych organizmów (C); układa jeden łańcuch pokarmowy na podstawie analizy sieci pokarmowej (D)</w:t>
            </w:r>
          </w:p>
        </w:tc>
        <w:tc>
          <w:tcPr>
            <w:tcW w:w="761" w:type="pct"/>
            <w:vMerge w:val="restart"/>
          </w:tcPr>
          <w:p w14:paraId="6A21D727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dzieli organizmy cudzożywne ze względu na rodzaj pokarmu (A); </w:t>
            </w:r>
          </w:p>
          <w:p w14:paraId="71A76ADA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roślinożernych (B); </w:t>
            </w:r>
          </w:p>
          <w:p w14:paraId="74EE8631" w14:textId="2F47D447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dzieli mięsożerców na drapieżniki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padlinożerców (B); wyjaśnia, na czym polega wszystkożerność (B)</w:t>
            </w:r>
          </w:p>
          <w:p w14:paraId="01624066" w14:textId="054283FC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zależności pokarmowe (B); podaje nazwy ogniw łańcucha pokarmowego (A)</w:t>
            </w:r>
          </w:p>
        </w:tc>
        <w:tc>
          <w:tcPr>
            <w:tcW w:w="715" w:type="pct"/>
            <w:vMerge w:val="restart"/>
          </w:tcPr>
          <w:p w14:paraId="29617749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 pojęcia: organizm samożywny, organizm cudzożywny (B); </w:t>
            </w:r>
          </w:p>
          <w:p w14:paraId="327915F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roślinożerców (B); </w:t>
            </w:r>
          </w:p>
          <w:p w14:paraId="406DB4B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wymienia, podając przykłady, sposoby zdobywania pokarmu przez organizmy cudzożywne (B); </w:t>
            </w:r>
          </w:p>
          <w:p w14:paraId="3E4DCD7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zwierząt odżywiających się szczątkami glebowymi (B); </w:t>
            </w:r>
          </w:p>
          <w:p w14:paraId="763326D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przedstawicieli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pasożytów (A)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14D3F27" w14:textId="0D50B28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nazwy ogniw łańcucha pokarmowego (B)</w:t>
            </w:r>
          </w:p>
        </w:tc>
        <w:tc>
          <w:tcPr>
            <w:tcW w:w="808" w:type="pct"/>
            <w:vMerge w:val="restart"/>
          </w:tcPr>
          <w:p w14:paraId="32702CB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omawia sposób wytwarzania pokarmu przez rośliny (B); </w:t>
            </w:r>
          </w:p>
          <w:p w14:paraId="5B8093B8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rolę, jaką odgrywają w przyrodzie zwierzęta odżywiające się szczątkami glebowymi (C); </w:t>
            </w:r>
          </w:p>
          <w:p w14:paraId="6F2F9A81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na czym polega pasożytnictwo (B)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B7C9A8D" w14:textId="6EAFF3F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</w:t>
            </w:r>
            <w:proofErr w:type="spellStart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destruentów</w:t>
            </w:r>
            <w:proofErr w:type="spellEnd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łańcuchu pokarmowym (B)</w:t>
            </w:r>
          </w:p>
        </w:tc>
        <w:tc>
          <w:tcPr>
            <w:tcW w:w="852" w:type="pct"/>
            <w:vMerge w:val="restart"/>
          </w:tcPr>
          <w:p w14:paraId="39304DBA" w14:textId="4B38AF89" w:rsidR="00802CF4" w:rsidRPr="0046013B" w:rsidRDefault="003C49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rezentuje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dowolnej formie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informacje na temat pasożytnictwa w świecie 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roślin (D); podaje przykłady obrony przed wrogami w świecie roślin i zwierząt (C)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814B0" w14:textId="77777777" w:rsid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co to jest sieć pokarmowa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6420154" w14:textId="7996F2A8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zniszczenie jednego z ogniw łańcucha pokarmowego może doprowadzić do wyginięcia innych ogniw (D)</w:t>
            </w:r>
          </w:p>
        </w:tc>
      </w:tr>
      <w:tr w:rsidR="0000320E" w:rsidRPr="001415F4" w14:paraId="104F1AFE" w14:textId="77777777" w:rsidTr="009301B3">
        <w:trPr>
          <w:cantSplit/>
        </w:trPr>
        <w:tc>
          <w:tcPr>
            <w:tcW w:w="537" w:type="pct"/>
            <w:vMerge/>
          </w:tcPr>
          <w:p w14:paraId="7C0FCB04" w14:textId="32399300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32678A3" w14:textId="37878530" w:rsidR="00802CF4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zależności pokarmowe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między organizmami</w:t>
            </w:r>
          </w:p>
        </w:tc>
        <w:tc>
          <w:tcPr>
            <w:tcW w:w="805" w:type="pct"/>
            <w:vMerge/>
          </w:tcPr>
          <w:p w14:paraId="05EED491" w14:textId="7382B202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BFF1C2C" w14:textId="3CFB06D9" w:rsidR="00802CF4" w:rsidRPr="001415F4" w:rsidRDefault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44E8AA7C" w14:textId="1EFADA54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2CE14378" w14:textId="1BD54F8F" w:rsidR="00802CF4" w:rsidRPr="001415F4" w:rsidRDefault="00802CF4" w:rsidP="002954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8E62610" w14:textId="02B01C0A" w:rsidR="00802CF4" w:rsidRPr="001415F4" w:rsidRDefault="00802CF4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320E" w:rsidRPr="001415F4" w14:paraId="0CB7E636" w14:textId="77777777" w:rsidTr="009301B3">
        <w:trPr>
          <w:cantSplit/>
          <w:trHeight w:val="3933"/>
        </w:trPr>
        <w:tc>
          <w:tcPr>
            <w:tcW w:w="537" w:type="pct"/>
          </w:tcPr>
          <w:p w14:paraId="45CB3A52" w14:textId="528EFB2D" w:rsidR="009867EB" w:rsidRPr="001415F4" w:rsidRDefault="00377ACA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Rośliny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zwierzęta wokół nas</w:t>
            </w:r>
          </w:p>
        </w:tc>
        <w:tc>
          <w:tcPr>
            <w:tcW w:w="522" w:type="pct"/>
          </w:tcPr>
          <w:p w14:paraId="20893089" w14:textId="4A3E3C9F" w:rsidR="009867EB" w:rsidRPr="001415F4" w:rsidRDefault="009E0576" w:rsidP="00802CF4">
            <w:pPr>
              <w:shd w:val="clear" w:color="auto" w:fill="FFFFFF"/>
              <w:ind w:left="-8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AB3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Obserwujemy rośliny i zwierzęta</w:t>
            </w:r>
          </w:p>
        </w:tc>
        <w:tc>
          <w:tcPr>
            <w:tcW w:w="805" w:type="pct"/>
          </w:tcPr>
          <w:p w14:paraId="5FA2E692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BF7B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korzyści wynikające z uprawy </w:t>
            </w:r>
            <w:r w:rsidR="00553B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i ogrodzie (A); </w:t>
            </w:r>
          </w:p>
          <w:p w14:paraId="14982058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zwierząt hodowanych przez człowieka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domu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2ECAC3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 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drobnego zwierzęcia żyjącego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dom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3ED3A90C" w14:textId="2B1D7C1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zwierzęta żyjące w ogrod</w:t>
            </w:r>
            <w:r w:rsidR="00736E2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283128F5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roślin stosowanych jako przyprawy do potraw (B)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68CC0B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decyzja o hodowli zwierzęcia powinna być dokładnie przemyślana (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DEBFCCA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opieki nad zwierzętami (B); </w:t>
            </w:r>
          </w:p>
          <w:p w14:paraId="3D29EA4F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dzikich zwierząt żyjących w mieście (A)</w:t>
            </w:r>
            <w:r w:rsidR="003C49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BEE0A77" w14:textId="214DB51D" w:rsidR="009867EB" w:rsidRPr="0046013B" w:rsidRDefault="00B215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zielnik</w:t>
            </w:r>
            <w:r w:rsidR="0099596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 którym</w:t>
            </w:r>
            <w:r w:rsidR="005D55E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umieszcza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okazów (D)</w:t>
            </w:r>
          </w:p>
        </w:tc>
        <w:tc>
          <w:tcPr>
            <w:tcW w:w="715" w:type="pct"/>
          </w:tcPr>
          <w:p w14:paraId="29CA767B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wybrane rośliny doniczkowe (C); </w:t>
            </w:r>
          </w:p>
          <w:p w14:paraId="6A79D46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jakie znaczenie ma znajomość wymagań życiowych uprawianych roślin (D)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EBAF9E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hodow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zwierząt </w:t>
            </w:r>
            <w:r w:rsidR="00DA09D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(B); </w:t>
            </w:r>
          </w:p>
          <w:p w14:paraId="033D365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wszystkie zwierzęta możemy hodować w domu (B); </w:t>
            </w:r>
          </w:p>
          <w:p w14:paraId="4CDD955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źródła informacji na temat hodowanych zwierząt (C); </w:t>
            </w:r>
          </w:p>
          <w:p w14:paraId="54E14C6D" w14:textId="5E5A64E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coraz więcej dzikich zwierząt przybywa do miast (B)</w:t>
            </w:r>
          </w:p>
        </w:tc>
        <w:tc>
          <w:tcPr>
            <w:tcW w:w="808" w:type="pct"/>
          </w:tcPr>
          <w:p w14:paraId="06E7EDE0" w14:textId="77777777" w:rsidR="0046013B" w:rsidRDefault="0099579A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szkodliwość zwierząt zamieszkujących nasze domy (C);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7C67873" w14:textId="6BB7D80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apel do osób mających zamiar hodować zwierzę lub podarować je w prezencie (D)</w:t>
            </w:r>
          </w:p>
        </w:tc>
        <w:tc>
          <w:tcPr>
            <w:tcW w:w="852" w:type="pct"/>
          </w:tcPr>
          <w:p w14:paraId="5009DE2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jedną egzotyczną roślinę (ozdobną lub przyprawową), omawiając jej wymagania życiowe (D); </w:t>
            </w:r>
          </w:p>
          <w:p w14:paraId="1407DD0D" w14:textId="0A9D4FC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ciekawostki i dodatkowe informacje na temat zwierząt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omówienie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najszybsz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ych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ąt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7B001E" w:rsidRPr="001415F4" w14:paraId="4F087E72" w14:textId="77777777" w:rsidTr="009301B3">
        <w:trPr>
          <w:cantSplit/>
        </w:trPr>
        <w:tc>
          <w:tcPr>
            <w:tcW w:w="537" w:type="pct"/>
          </w:tcPr>
          <w:p w14:paraId="62E36009" w14:textId="1F3DD29D" w:rsidR="007B001E" w:rsidRPr="001415F4" w:rsidRDefault="007B001E" w:rsidP="00B125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działu 3</w:t>
            </w:r>
          </w:p>
        </w:tc>
        <w:tc>
          <w:tcPr>
            <w:tcW w:w="4463" w:type="pct"/>
            <w:gridSpan w:val="6"/>
          </w:tcPr>
          <w:p w14:paraId="31661904" w14:textId="77777777" w:rsidR="007B001E" w:rsidRDefault="00EF6F49" w:rsidP="00802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B001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C444C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Poznajemy świat organizmów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  <w:p w14:paraId="3037280E" w14:textId="3E75AC1A" w:rsidR="00A11FF7" w:rsidRPr="001415F4" w:rsidRDefault="00A11FF7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1E" w:rsidRPr="001415F4" w14:paraId="3CFE7AD1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13E7C1B2" w14:textId="77777777" w:rsidR="007B001E" w:rsidRPr="001415F4" w:rsidRDefault="007B001E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4. Odkrywamy tajemnice ciała człowieka</w:t>
            </w:r>
          </w:p>
        </w:tc>
      </w:tr>
      <w:tr w:rsidR="0046013B" w:rsidRPr="001415F4" w14:paraId="04C3F88A" w14:textId="77777777" w:rsidTr="00B6215C">
        <w:trPr>
          <w:cantSplit/>
        </w:trPr>
        <w:tc>
          <w:tcPr>
            <w:tcW w:w="1059" w:type="pct"/>
            <w:gridSpan w:val="2"/>
          </w:tcPr>
          <w:p w14:paraId="28773580" w14:textId="77777777" w:rsidR="0046013B" w:rsidRDefault="0046013B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04C28C0" w14:textId="77777777" w:rsidR="0046013B" w:rsidRPr="009301B3" w:rsidRDefault="0046013B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3BF6037D" w14:textId="77777777" w:rsidTr="009301B3">
        <w:trPr>
          <w:cantSplit/>
        </w:trPr>
        <w:tc>
          <w:tcPr>
            <w:tcW w:w="537" w:type="pct"/>
            <w:vMerge w:val="restart"/>
          </w:tcPr>
          <w:p w14:paraId="09BA83C3" w14:textId="14C1167B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Trawienie i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 pokarmu</w:t>
            </w:r>
          </w:p>
        </w:tc>
        <w:tc>
          <w:tcPr>
            <w:tcW w:w="522" w:type="pct"/>
          </w:tcPr>
          <w:p w14:paraId="47581704" w14:textId="276DBD80" w:rsidR="0026687D" w:rsidRPr="001415F4" w:rsidRDefault="009E0576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 w:rsidR="007A7C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pokarmu</w:t>
            </w:r>
          </w:p>
        </w:tc>
        <w:tc>
          <w:tcPr>
            <w:tcW w:w="805" w:type="pct"/>
          </w:tcPr>
          <w:p w14:paraId="5CFF6877" w14:textId="77777777" w:rsid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produktów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bogatych 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biał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cukry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tłuszcze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witamin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77E0A7" w14:textId="6D226EBE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znaczenie wody dla organizmu (B)</w:t>
            </w:r>
          </w:p>
        </w:tc>
        <w:tc>
          <w:tcPr>
            <w:tcW w:w="761" w:type="pct"/>
          </w:tcPr>
          <w:p w14:paraId="3459875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 pokarmowe (A); </w:t>
            </w:r>
          </w:p>
          <w:p w14:paraId="26F2253C" w14:textId="4D579770" w:rsidR="0026687D" w:rsidRP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podane pokarmy do wskazanej grupy pokarmowej (C)</w:t>
            </w:r>
          </w:p>
        </w:tc>
        <w:tc>
          <w:tcPr>
            <w:tcW w:w="715" w:type="pct"/>
          </w:tcPr>
          <w:p w14:paraId="3A85F68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składników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pokarmowych w organizmie (B); </w:t>
            </w:r>
          </w:p>
          <w:p w14:paraId="22889CBF" w14:textId="69AA04C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produk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 zawierające sole mineralne (A)</w:t>
            </w:r>
          </w:p>
        </w:tc>
        <w:tc>
          <w:tcPr>
            <w:tcW w:w="808" w:type="pct"/>
          </w:tcPr>
          <w:p w14:paraId="5F935040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witamin (B); </w:t>
            </w:r>
          </w:p>
          <w:p w14:paraId="6DF20454" w14:textId="317A8BBB" w:rsidR="0026687D" w:rsidRPr="0046013B" w:rsidRDefault="002C66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soli mineralnych w organizmie (B)</w:t>
            </w:r>
          </w:p>
        </w:tc>
        <w:tc>
          <w:tcPr>
            <w:tcW w:w="852" w:type="pct"/>
          </w:tcPr>
          <w:p w14:paraId="789D0C83" w14:textId="3DA9ACA0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wybrane objawy niedoboru jednej z poznanych witamin (B)</w:t>
            </w:r>
          </w:p>
        </w:tc>
      </w:tr>
      <w:tr w:rsidR="0000320E" w:rsidRPr="001415F4" w14:paraId="67E7436A" w14:textId="77777777" w:rsidTr="009301B3">
        <w:trPr>
          <w:cantSplit/>
        </w:trPr>
        <w:tc>
          <w:tcPr>
            <w:tcW w:w="537" w:type="pct"/>
            <w:vMerge/>
          </w:tcPr>
          <w:p w14:paraId="67F09CA9" w14:textId="77777777" w:rsidR="0026687D" w:rsidRPr="001415F4" w:rsidRDefault="002668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F316EAD" w14:textId="32812525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przebiega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trawienie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pokarmu?</w:t>
            </w:r>
          </w:p>
        </w:tc>
        <w:tc>
          <w:tcPr>
            <w:tcW w:w="805" w:type="pct"/>
          </w:tcPr>
          <w:p w14:paraId="7254BA2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</w:t>
            </w:r>
          </w:p>
          <w:p w14:paraId="729739C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należy dokładnie żuć pokarm (B); </w:t>
            </w:r>
          </w:p>
          <w:p w14:paraId="166FB233" w14:textId="377730C8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mycia rąk przed każdym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posiłkiem (C)</w:t>
            </w:r>
          </w:p>
        </w:tc>
        <w:tc>
          <w:tcPr>
            <w:tcW w:w="761" w:type="pct"/>
          </w:tcPr>
          <w:p w14:paraId="1A888A6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przewód pokarmowy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9DEE5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układu pokarmowego (B); </w:t>
            </w:r>
          </w:p>
          <w:p w14:paraId="348262BA" w14:textId="0333284E" w:rsidR="00285A44" w:rsidRPr="0046013B" w:rsidRDefault="00483F1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zasady higieny układu pokarmowego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4A756A79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trawienie (B); </w:t>
            </w:r>
          </w:p>
          <w:p w14:paraId="48F01A7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drogę pokarmu w organizmie (B); </w:t>
            </w:r>
          </w:p>
          <w:p w14:paraId="09124D0B" w14:textId="158275DB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co dzieje się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organizmie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zakończeniu trawienia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808" w:type="pct"/>
          </w:tcPr>
          <w:p w14:paraId="158BDB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enzymów trawiennych (B); </w:t>
            </w:r>
          </w:p>
          <w:p w14:paraId="1E225FD0" w14:textId="3E3515A3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narządy, w których zachodzi mechaniczne i chemiczne przekształcanie pokarmu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27C2669C" w14:textId="402B80CC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narządów wspomagających trawienie (B)</w:t>
            </w:r>
          </w:p>
        </w:tc>
      </w:tr>
      <w:tr w:rsidR="0000320E" w:rsidRPr="001415F4" w14:paraId="232178F1" w14:textId="77777777" w:rsidTr="009301B3">
        <w:trPr>
          <w:cantSplit/>
        </w:trPr>
        <w:tc>
          <w:tcPr>
            <w:tcW w:w="537" w:type="pct"/>
          </w:tcPr>
          <w:p w14:paraId="2E12240F" w14:textId="77777777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Układ krwionośny transportuje krew</w:t>
            </w:r>
          </w:p>
        </w:tc>
        <w:tc>
          <w:tcPr>
            <w:tcW w:w="522" w:type="pct"/>
          </w:tcPr>
          <w:p w14:paraId="08FE122B" w14:textId="4780EE0F" w:rsidR="0026687D" w:rsidRPr="001415F4" w:rsidRDefault="00802CF4" w:rsidP="00802CF4">
            <w:pPr>
              <w:shd w:val="clear" w:color="auto" w:fill="FFFFFF"/>
              <w:ind w:right="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Jaką rolę odgrywa układ krwionośny?</w:t>
            </w:r>
          </w:p>
        </w:tc>
        <w:tc>
          <w:tcPr>
            <w:tcW w:w="805" w:type="pct"/>
          </w:tcPr>
          <w:p w14:paraId="68B7BB05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schemacie serce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naczynia krwionośne (C);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BAFD0F" w14:textId="77777777" w:rsid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naczyń krwionośnych (A);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32E082B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mierzy puls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7A018E" w14:textId="758B1192" w:rsidR="0026687D" w:rsidRP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zachowań korzystnie wpływających na pracę układu krążenia (C)</w:t>
            </w:r>
          </w:p>
        </w:tc>
        <w:tc>
          <w:tcPr>
            <w:tcW w:w="761" w:type="pct"/>
          </w:tcPr>
          <w:p w14:paraId="3781C03A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serca i naczyń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krwionośnych (B); </w:t>
            </w:r>
          </w:p>
          <w:p w14:paraId="0B9F9E62" w14:textId="47FC5CD2" w:rsidR="0026687D" w:rsidRPr="0046013B" w:rsidRDefault="006F684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schemacie poszczególne rodzaje naczyń krwionośnych (C)</w:t>
            </w:r>
          </w:p>
        </w:tc>
        <w:tc>
          <w:tcPr>
            <w:tcW w:w="715" w:type="pct"/>
          </w:tcPr>
          <w:p w14:paraId="4363C6B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funkcje układu krwionośnego (B); </w:t>
            </w:r>
          </w:p>
          <w:p w14:paraId="4AF75CF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czym jest tętno (B); </w:t>
            </w:r>
          </w:p>
          <w:p w14:paraId="2BFD3DB6" w14:textId="5245380B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układu krwionośnego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transporcie substancji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(C)</w:t>
            </w:r>
          </w:p>
        </w:tc>
        <w:tc>
          <w:tcPr>
            <w:tcW w:w="808" w:type="pct"/>
          </w:tcPr>
          <w:p w14:paraId="11B15185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 należy dbać o układ krwionośny (B);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51135C" w14:textId="0077DEF7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produktów żywnościowych korzystnie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wpływających na pracę układu krwionośnego (C)</w:t>
            </w:r>
          </w:p>
        </w:tc>
        <w:tc>
          <w:tcPr>
            <w:tcW w:w="852" w:type="pct"/>
          </w:tcPr>
          <w:p w14:paraId="6EED5D4E" w14:textId="13ED1C89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 zestaw prostych ćwiczeń poprawiających funkcjonowanie układu krwionośnego (D)</w:t>
            </w:r>
          </w:p>
        </w:tc>
      </w:tr>
      <w:tr w:rsidR="0000320E" w:rsidRPr="001415F4" w14:paraId="320D8CA5" w14:textId="77777777" w:rsidTr="009301B3">
        <w:trPr>
          <w:cantSplit/>
        </w:trPr>
        <w:tc>
          <w:tcPr>
            <w:tcW w:w="537" w:type="pct"/>
          </w:tcPr>
          <w:p w14:paraId="562975EA" w14:textId="77777777" w:rsidR="0026687D" w:rsidRPr="001415F4" w:rsidRDefault="0026687D" w:rsidP="00440114">
            <w:pPr>
              <w:shd w:val="clear" w:color="auto" w:fill="FFFFFF"/>
              <w:ind w:right="3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Układ oddechowy zapewnia wymianę gazową</w:t>
            </w:r>
          </w:p>
        </w:tc>
        <w:tc>
          <w:tcPr>
            <w:tcW w:w="522" w:type="pct"/>
          </w:tcPr>
          <w:p w14:paraId="0F9D6CF9" w14:textId="4800C60F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oddychamy?</w:t>
            </w:r>
          </w:p>
        </w:tc>
        <w:tc>
          <w:tcPr>
            <w:tcW w:w="805" w:type="pct"/>
          </w:tcPr>
          <w:p w14:paraId="7ADBB7E7" w14:textId="77777777" w:rsid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planszy dydaktycznej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położenie narządów budujących układ oddechowy (C); </w:t>
            </w:r>
          </w:p>
          <w:p w14:paraId="256A5391" w14:textId="0A6C6141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oddechowego (B)</w:t>
            </w:r>
          </w:p>
        </w:tc>
        <w:tc>
          <w:tcPr>
            <w:tcW w:w="761" w:type="pct"/>
          </w:tcPr>
          <w:p w14:paraId="400867AF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drogi oddechowe (</w:t>
            </w:r>
            <w:r w:rsidR="000F75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AD4FB5" w14:textId="77777777" w:rsidR="0046013B" w:rsidRDefault="000F758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co dzieje się z powietrzem podczas wędrówki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rzez drogi oddechowe (B); </w:t>
            </w:r>
          </w:p>
          <w:p w14:paraId="70EBE4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oddechowego (A); </w:t>
            </w:r>
          </w:p>
          <w:p w14:paraId="7B14A39C" w14:textId="28D7913F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w wyglądzie części piersiowej tułowia podczas wdechu i wydechu (C)</w:t>
            </w:r>
          </w:p>
        </w:tc>
        <w:tc>
          <w:tcPr>
            <w:tcW w:w="715" w:type="pct"/>
          </w:tcPr>
          <w:p w14:paraId="5ADDA23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wymiany gazowej (B);</w:t>
            </w:r>
            <w:r w:rsidR="00987A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5F5CA6" w14:textId="77777777" w:rsidR="00A11FF7" w:rsidRDefault="00987A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poszczególnych narządów układu oddechowego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D591E1" w14:textId="03A4EE87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dlaczego drogi oddechowe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wyścieła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 przez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komórki z rzęskami (B)</w:t>
            </w:r>
          </w:p>
        </w:tc>
        <w:tc>
          <w:tcPr>
            <w:tcW w:w="808" w:type="pct"/>
          </w:tcPr>
          <w:p w14:paraId="5C4A3BC7" w14:textId="77777777" w:rsidR="00A11FF7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na czym polega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współpraca układów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pokarmowego, krwionośnego i oddechowego (B)</w:t>
            </w:r>
            <w:r w:rsidR="006F684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4A4877" w14:textId="0A724192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schematyczny rysunek ilustrujący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wymianę gazową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zachodzącą w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płucach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1CAF45F" w14:textId="26E434E9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i prezentuje doświadczenie potwierdzające obecność pary wodnej w wydychanym powietrzu (D) </w:t>
            </w:r>
          </w:p>
        </w:tc>
      </w:tr>
      <w:tr w:rsidR="0000320E" w:rsidRPr="001415F4" w14:paraId="2323A6A1" w14:textId="77777777" w:rsidTr="009301B3">
        <w:trPr>
          <w:cantSplit/>
        </w:trPr>
        <w:tc>
          <w:tcPr>
            <w:tcW w:w="537" w:type="pct"/>
          </w:tcPr>
          <w:p w14:paraId="4CD96F41" w14:textId="77777777" w:rsidR="0026687D" w:rsidRPr="001415F4" w:rsidRDefault="0026687D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Szkielet i mięśnie umożliwiają ruch</w:t>
            </w:r>
          </w:p>
        </w:tc>
        <w:tc>
          <w:tcPr>
            <w:tcW w:w="522" w:type="pct"/>
          </w:tcPr>
          <w:p w14:paraId="4C8DFE3C" w14:textId="31B67151" w:rsidR="0026687D" w:rsidRPr="001415F4" w:rsidRDefault="00802CF4" w:rsidP="00802CF4">
            <w:pPr>
              <w:shd w:val="clear" w:color="auto" w:fill="FFFFFF"/>
              <w:ind w:right="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układy narządów umożliwiają organizmowi ruch?</w:t>
            </w:r>
          </w:p>
        </w:tc>
        <w:tc>
          <w:tcPr>
            <w:tcW w:w="805" w:type="pct"/>
          </w:tcPr>
          <w:p w14:paraId="6AC0607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sobie,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modelu lub planszy elementy s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zkieletu (C); </w:t>
            </w:r>
          </w:p>
          <w:p w14:paraId="15C28432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stawy (B); </w:t>
            </w:r>
          </w:p>
          <w:p w14:paraId="7E5F13AB" w14:textId="714240F2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1DC0D852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elementy budujące układ ruchu (A); </w:t>
            </w:r>
          </w:p>
          <w:p w14:paraId="10AB1490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wskazuje główne elementy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szkieletu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DD50F54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funkcje szkieletu (A); </w:t>
            </w:r>
          </w:p>
          <w:p w14:paraId="20827917" w14:textId="6E8E1B0D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65A41116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połączeń kości (C); </w:t>
            </w:r>
          </w:p>
          <w:p w14:paraId="77D74E2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stawów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człowieka (A)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86C2579" w14:textId="19DDD702" w:rsidR="0026687D" w:rsidRPr="0046013B" w:rsidRDefault="009613F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w jaki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sposób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mięśnie są połączone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szkieletem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6288C16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lub planszy wskazuje kości o różnych kształtach (C); </w:t>
            </w:r>
          </w:p>
          <w:p w14:paraId="77E65CAF" w14:textId="5977C336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pracę mięśni szkieletowych (C)</w:t>
            </w:r>
          </w:p>
        </w:tc>
        <w:tc>
          <w:tcPr>
            <w:tcW w:w="852" w:type="pct"/>
          </w:tcPr>
          <w:p w14:paraId="5B7E9B96" w14:textId="2B480161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 okresie szkolnym należy szczególnie dbać o prawidłową postawę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149643F9" w14:textId="77777777" w:rsidTr="009301B3">
        <w:trPr>
          <w:cantSplit/>
          <w:trHeight w:val="1996"/>
        </w:trPr>
        <w:tc>
          <w:tcPr>
            <w:tcW w:w="537" w:type="pct"/>
            <w:vMerge w:val="restart"/>
          </w:tcPr>
          <w:p w14:paraId="35EABECD" w14:textId="5053FC1F" w:rsidR="00C444C1" w:rsidRPr="001415F4" w:rsidRDefault="00C444C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Układ nerwowy kontroluje pracę organizmu</w:t>
            </w:r>
          </w:p>
        </w:tc>
        <w:tc>
          <w:tcPr>
            <w:tcW w:w="522" w:type="pct"/>
          </w:tcPr>
          <w:p w14:paraId="09A69D30" w14:textId="0325661E" w:rsidR="00C444C1" w:rsidRPr="001415F4" w:rsidRDefault="00802CF4" w:rsidP="00802CF4">
            <w:pPr>
              <w:shd w:val="clear" w:color="auto" w:fill="FFFFFF"/>
              <w:ind w:right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 wzroku</w:t>
            </w:r>
          </w:p>
        </w:tc>
        <w:tc>
          <w:tcPr>
            <w:tcW w:w="805" w:type="pct"/>
            <w:vMerge w:val="restart"/>
          </w:tcPr>
          <w:p w14:paraId="65964C7B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skazuje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planszy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położenie układu nerwowego (C);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4AE0CE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planszy lub modelu położenie narządów zmysłów (C)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D2C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0D3CC74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narządów smaku i powonienia (A); </w:t>
            </w:r>
          </w:p>
          <w:p w14:paraId="22D83A6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wymienia, po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dając przykłady,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rodzaje smaków (A); </w:t>
            </w:r>
          </w:p>
          <w:p w14:paraId="57E8DE54" w14:textId="5857294C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zachowania wpływające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niekorzystnie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układ nerwowy (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  <w:vMerge w:val="restart"/>
          </w:tcPr>
          <w:p w14:paraId="0F7FA965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zmysłów (B);</w:t>
            </w:r>
          </w:p>
          <w:p w14:paraId="1F3651E6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omawia rolę skóry jako narządu zmysłu (B); </w:t>
            </w:r>
          </w:p>
          <w:p w14:paraId="1BA61695" w14:textId="35E7F888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oczu i uszu (B)</w:t>
            </w:r>
          </w:p>
        </w:tc>
        <w:tc>
          <w:tcPr>
            <w:tcW w:w="715" w:type="pct"/>
            <w:vMerge w:val="restart"/>
          </w:tcPr>
          <w:p w14:paraId="58B0F1F0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małżowinę uszną, przewód słuchowy i błonę bębenkową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4DBD1258" w14:textId="27DCB24D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nerwowego (B)</w:t>
            </w:r>
          </w:p>
        </w:tc>
        <w:tc>
          <w:tcPr>
            <w:tcW w:w="808" w:type="pct"/>
            <w:vMerge w:val="restart"/>
          </w:tcPr>
          <w:p w14:paraId="4FE915DC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mózgu, rdzenia kręgowego i nerwów (A); </w:t>
            </w:r>
          </w:p>
          <w:p w14:paraId="7FD4A7CD" w14:textId="173E6659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jaki sposób układ nerwowy odbiera informacje z otoczenia (B)</w:t>
            </w:r>
          </w:p>
          <w:p w14:paraId="45B6503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wspólną cechę narządów węchu i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smaku (A); </w:t>
            </w:r>
          </w:p>
          <w:p w14:paraId="433F281A" w14:textId="77777777" w:rsidR="00A11FF7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drogę informacji dźwiękowych (C); </w:t>
            </w:r>
          </w:p>
          <w:p w14:paraId="2F60E751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układ nerwowy koordynuje pracę wszystkich narządów zmysłów (D)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97586FE" w14:textId="68F23826" w:rsidR="00C444C1" w:rsidRPr="0046013B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doświadczenia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wniosek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dotyczący zależności między zmysłem smaku a zmysłem powonienia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  <w:vMerge w:val="restart"/>
          </w:tcPr>
          <w:p w14:paraId="708646AF" w14:textId="77777777" w:rsid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elementy budowy oka: soczewkę, siatkówkę i źrenicę (C); </w:t>
            </w:r>
          </w:p>
          <w:p w14:paraId="1AADB21A" w14:textId="424FC7D0" w:rsidR="00C444C1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omawia, korzystając z planszy, w jaki sposób powstaje obraz oglądanego obiektu (C)</w:t>
            </w:r>
          </w:p>
        </w:tc>
      </w:tr>
      <w:tr w:rsidR="0000320E" w:rsidRPr="001415F4" w14:paraId="1064A31B" w14:textId="77777777" w:rsidTr="009301B3">
        <w:trPr>
          <w:cantSplit/>
        </w:trPr>
        <w:tc>
          <w:tcPr>
            <w:tcW w:w="537" w:type="pct"/>
            <w:vMerge/>
          </w:tcPr>
          <w:p w14:paraId="63BA6798" w14:textId="77777777" w:rsidR="00C444C1" w:rsidRPr="001415F4" w:rsidRDefault="00C444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1251EA5" w14:textId="2F5CA8E0" w:rsidR="00C444C1" w:rsidRPr="001415F4" w:rsidRDefault="00802CF4" w:rsidP="00802CF4">
            <w:pPr>
              <w:shd w:val="clear" w:color="auto" w:fill="FFFFFF"/>
              <w:ind w:righ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Narządy: węchu, smaku, słuchu i dotyku</w:t>
            </w:r>
          </w:p>
        </w:tc>
        <w:tc>
          <w:tcPr>
            <w:tcW w:w="805" w:type="pct"/>
            <w:vMerge/>
          </w:tcPr>
          <w:p w14:paraId="08154D0D" w14:textId="6F9F5763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439AC8A" w14:textId="3642559B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39CEDAF" w14:textId="2297D046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56570F9A" w14:textId="77973B8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64FE71E7" w14:textId="10235F2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514A4C5" w14:textId="77777777" w:rsidTr="009301B3">
        <w:tc>
          <w:tcPr>
            <w:tcW w:w="537" w:type="pct"/>
          </w:tcPr>
          <w:p w14:paraId="7FD203C5" w14:textId="77777777" w:rsidR="0026687D" w:rsidRPr="001415F4" w:rsidRDefault="0026687D" w:rsidP="00440114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Układ rozrodczy umożliwia wydawanie na świat potomstwa</w:t>
            </w:r>
          </w:p>
        </w:tc>
        <w:tc>
          <w:tcPr>
            <w:tcW w:w="522" w:type="pct"/>
          </w:tcPr>
          <w:p w14:paraId="36E788EA" w14:textId="15440763" w:rsidR="0026687D" w:rsidRPr="001415F4" w:rsidRDefault="009E0576" w:rsidP="00802CF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jest zbudowany układ rozrodczy?</w:t>
            </w:r>
          </w:p>
        </w:tc>
        <w:tc>
          <w:tcPr>
            <w:tcW w:w="805" w:type="pct"/>
          </w:tcPr>
          <w:p w14:paraId="7F90F3E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położenie narządów układu rozrodczego (C)</w:t>
            </w:r>
            <w:r w:rsidR="002A0CEF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C6836EA" w14:textId="77777777" w:rsidR="00A11FF7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komórki rozrodcze: męską i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żeńską (C); </w:t>
            </w:r>
          </w:p>
          <w:p w14:paraId="6B7C45A8" w14:textId="76E9A4E7" w:rsidR="0026687D" w:rsidRPr="0046013B" w:rsidRDefault="001A248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zapłodnienie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61" w:type="pct"/>
          </w:tcPr>
          <w:p w14:paraId="0263232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tworzące żeński i męski układ rozrodczy (A); </w:t>
            </w:r>
          </w:p>
          <w:p w14:paraId="72B844B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rozrodczego (A); </w:t>
            </w:r>
          </w:p>
          <w:p w14:paraId="507DB9CE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rozrodczego (B)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9893745" w14:textId="2231184B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miejsce rozwoju nowego organizmu (C)</w:t>
            </w:r>
          </w:p>
        </w:tc>
        <w:tc>
          <w:tcPr>
            <w:tcW w:w="715" w:type="pct"/>
          </w:tcPr>
          <w:p w14:paraId="401A01A5" w14:textId="3926CA5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układu rozrodczego (C)</w:t>
            </w:r>
          </w:p>
        </w:tc>
        <w:tc>
          <w:tcPr>
            <w:tcW w:w="808" w:type="pct"/>
          </w:tcPr>
          <w:p w14:paraId="18AD63DC" w14:textId="77777777" w:rsidR="00A11FF7" w:rsidRDefault="00E0210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przebieg rozwoju nowego organizmu (A)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0BDFDE5" w14:textId="40E47D72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narządy 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męskiego i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żeńskiego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</w:tcPr>
          <w:p w14:paraId="53C203B2" w14:textId="42480D54" w:rsidR="0026687D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przyczyny różnic w budowie układu rozrodczego żeńskiego i męskiego (C)</w:t>
            </w:r>
          </w:p>
        </w:tc>
      </w:tr>
      <w:tr w:rsidR="0000320E" w:rsidRPr="001415F4" w14:paraId="3208F727" w14:textId="77777777" w:rsidTr="009301B3">
        <w:trPr>
          <w:cantSplit/>
        </w:trPr>
        <w:tc>
          <w:tcPr>
            <w:tcW w:w="537" w:type="pct"/>
          </w:tcPr>
          <w:p w14:paraId="2C39938E" w14:textId="7315EB64" w:rsidR="0026687D" w:rsidRPr="001415F4" w:rsidRDefault="0026687D" w:rsidP="00B125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7. Dojrzewanie </w:t>
            </w:r>
            <w:r w:rsidR="00C444C1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</w:p>
        </w:tc>
        <w:tc>
          <w:tcPr>
            <w:tcW w:w="522" w:type="pct"/>
          </w:tcPr>
          <w:p w14:paraId="37DE7ACA" w14:textId="3078F42C" w:rsidR="0026687D" w:rsidRPr="001415F4" w:rsidRDefault="009E0576" w:rsidP="00802CF4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</w:p>
        </w:tc>
        <w:tc>
          <w:tcPr>
            <w:tcW w:w="805" w:type="pct"/>
          </w:tcPr>
          <w:p w14:paraId="2732101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świadczących o rozpoczęciu okresu dojrzewania u własnej płci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D1966CE" w14:textId="61341C64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podaje 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zmian w funkcjonowaniu sk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 w okresie dojrzewania (B)</w:t>
            </w:r>
          </w:p>
        </w:tc>
        <w:tc>
          <w:tcPr>
            <w:tcW w:w="761" w:type="pct"/>
          </w:tcPr>
          <w:p w14:paraId="1BEFEF4D" w14:textId="77777777" w:rsidR="00A11FF7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zmiany fizyczne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zachodzące w okresie dojrzewania u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dziewcząt i chłopców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289DB5C" w14:textId="46A0A53D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higieny, których należy przestrzegać w okresie dojrzewania (B)</w:t>
            </w:r>
          </w:p>
        </w:tc>
        <w:tc>
          <w:tcPr>
            <w:tcW w:w="715" w:type="pct"/>
          </w:tcPr>
          <w:p w14:paraId="7DB108E6" w14:textId="77777777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psychiczne zachodzące w okresie dojrzewania (B)</w:t>
            </w:r>
          </w:p>
        </w:tc>
        <w:tc>
          <w:tcPr>
            <w:tcW w:w="808" w:type="pct"/>
          </w:tcPr>
          <w:p w14:paraId="0BAF4D68" w14:textId="4196FC29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przykładach,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czym jest odpowiedzialność (B)</w:t>
            </w:r>
          </w:p>
        </w:tc>
        <w:tc>
          <w:tcPr>
            <w:tcW w:w="852" w:type="pct"/>
          </w:tcPr>
          <w:p w14:paraId="5F393DE9" w14:textId="7FAA6B2A" w:rsidR="0026687D" w:rsidRPr="0046013B" w:rsidRDefault="000E38A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dotyczące zagrożeń, na które mogą być narażone dzieci w okresie dojrzewania (D)</w:t>
            </w:r>
          </w:p>
        </w:tc>
      </w:tr>
      <w:tr w:rsidR="0026687D" w:rsidRPr="001415F4" w14:paraId="008B292F" w14:textId="77777777" w:rsidTr="009301B3">
        <w:trPr>
          <w:cantSplit/>
        </w:trPr>
        <w:tc>
          <w:tcPr>
            <w:tcW w:w="537" w:type="pct"/>
          </w:tcPr>
          <w:p w14:paraId="1CFE4F0A" w14:textId="77777777" w:rsidR="0026687D" w:rsidRPr="001415F4" w:rsidRDefault="0026687D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4</w:t>
            </w:r>
          </w:p>
        </w:tc>
        <w:tc>
          <w:tcPr>
            <w:tcW w:w="4463" w:type="pct"/>
            <w:gridSpan w:val="6"/>
          </w:tcPr>
          <w:p w14:paraId="632AEB20" w14:textId="00A5F20D" w:rsidR="0026687D" w:rsidRPr="001415F4" w:rsidRDefault="00EF6F49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26687D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ciała człowieka”</w:t>
            </w:r>
            <w:r w:rsidR="0026687D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687D" w:rsidRPr="001415F4" w14:paraId="1FD697BC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75B79B88" w14:textId="77777777" w:rsidR="0026687D" w:rsidRPr="001415F4" w:rsidRDefault="0026687D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5. Odkrywamy tajemnice zdrowia</w:t>
            </w:r>
          </w:p>
        </w:tc>
      </w:tr>
      <w:tr w:rsidR="00A11FF7" w:rsidRPr="001415F4" w14:paraId="3A44BC39" w14:textId="77777777" w:rsidTr="00B6215C">
        <w:trPr>
          <w:cantSplit/>
        </w:trPr>
        <w:tc>
          <w:tcPr>
            <w:tcW w:w="1059" w:type="pct"/>
            <w:gridSpan w:val="2"/>
          </w:tcPr>
          <w:p w14:paraId="62369CF7" w14:textId="77777777" w:rsidR="00A11FF7" w:rsidRDefault="00A11FF7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430AC09" w14:textId="77777777" w:rsidR="00A11FF7" w:rsidRPr="009301B3" w:rsidRDefault="00A11FF7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63B9985C" w14:textId="77777777" w:rsidTr="009301B3">
        <w:trPr>
          <w:cantSplit/>
        </w:trPr>
        <w:tc>
          <w:tcPr>
            <w:tcW w:w="537" w:type="pct"/>
          </w:tcPr>
          <w:p w14:paraId="0687D8E6" w14:textId="77777777" w:rsidR="0026687D" w:rsidRPr="001415F4" w:rsidRDefault="0026687D" w:rsidP="00440114">
            <w:pPr>
              <w:shd w:val="clear" w:color="auto" w:fill="FFFFFF"/>
              <w:ind w:right="42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Zdrowy styl życia</w:t>
            </w:r>
          </w:p>
        </w:tc>
        <w:tc>
          <w:tcPr>
            <w:tcW w:w="522" w:type="pct"/>
          </w:tcPr>
          <w:p w14:paraId="24989B9D" w14:textId="316FB5A6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dbać o</w:t>
            </w:r>
            <w:r w:rsidR="001A24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higienę?</w:t>
            </w:r>
          </w:p>
        </w:tc>
        <w:tc>
          <w:tcPr>
            <w:tcW w:w="805" w:type="pct"/>
          </w:tcPr>
          <w:p w14:paraId="5F1018B9" w14:textId="77777777" w:rsidR="00A11FF7" w:rsidRPr="00A11FF7" w:rsidRDefault="002C70F1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 najmniej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zdrowego stylu życia (A)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4EC221" w14:textId="7DC38004" w:rsidR="00A11FF7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korzystając z 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piramidy zdrowego żywienia</w:t>
            </w:r>
            <w:r w:rsidR="008D61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produkty, które należy spożywać w dużych </w:t>
            </w:r>
            <w:r w:rsid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w małych ilościach (C);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8A3D1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ważna jest czystość rąk (B); </w:t>
            </w:r>
          </w:p>
          <w:p w14:paraId="6180058B" w14:textId="1CD941BB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dbania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zęby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7C682FA" w14:textId="07618CC0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zabaw na świeżym powietrzu (A)</w:t>
            </w:r>
          </w:p>
        </w:tc>
        <w:tc>
          <w:tcPr>
            <w:tcW w:w="761" w:type="pct"/>
          </w:tcPr>
          <w:p w14:paraId="66CA0FD3" w14:textId="77777777" w:rsidR="00A11FF7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zasady prawidłowego odżywiania (A); </w:t>
            </w:r>
          </w:p>
          <w:p w14:paraId="295F74F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n</w:t>
            </w:r>
            <w:r w:rsidR="007A7C9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ależy dbać o higienę skóry (B);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B047308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 paznokci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B783981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właściwy dobór odzieży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59BA6AF" w14:textId="7E42E905" w:rsidR="0026687D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wypoczynku czynnego 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wypoczynku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biernego (B)</w:t>
            </w:r>
          </w:p>
        </w:tc>
        <w:tc>
          <w:tcPr>
            <w:tcW w:w="715" w:type="pct"/>
          </w:tcPr>
          <w:p w14:paraId="13D13390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wszystkie zasady zdrowego stylu życia (A)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D8F3BDB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aktywności fizycznej w zachowaniu zdrowia (B); </w:t>
            </w:r>
          </w:p>
          <w:p w14:paraId="3961C084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skóry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 szczególnym uwzględnieniem okresu dojrzewania (C); </w:t>
            </w:r>
          </w:p>
          <w:p w14:paraId="7F5656B2" w14:textId="1AF80EF0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higiena jamy ustnej (B)</w:t>
            </w:r>
          </w:p>
        </w:tc>
        <w:tc>
          <w:tcPr>
            <w:tcW w:w="808" w:type="pct"/>
          </w:tcPr>
          <w:p w14:paraId="431B8092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zdrowy styl życia (B);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A8309F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skutki niewłaściwego odżywiania się (B);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05DC8BE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 higiena osobista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D5324D0" w14:textId="415E0E77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sposoby 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uniknięci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zakażenia się grzybicą (A)</w:t>
            </w:r>
          </w:p>
        </w:tc>
        <w:tc>
          <w:tcPr>
            <w:tcW w:w="852" w:type="pct"/>
          </w:tcPr>
          <w:p w14:paraId="39B8058C" w14:textId="6BA887BA" w:rsidR="0026687D" w:rsidRPr="00A11FF7" w:rsidRDefault="003F00D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propozycję prawidłowego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jadłospis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dni,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 będzie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okresie dojrzewania </w:t>
            </w:r>
            <w:r w:rsidR="0026687D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</w:tr>
      <w:tr w:rsidR="0000320E" w:rsidRPr="001415F4" w14:paraId="12D0F415" w14:textId="77777777" w:rsidTr="009301B3">
        <w:trPr>
          <w:cantSplit/>
        </w:trPr>
        <w:tc>
          <w:tcPr>
            <w:tcW w:w="537" w:type="pct"/>
          </w:tcPr>
          <w:p w14:paraId="6216ECB8" w14:textId="5AE7A7D1" w:rsidR="0026687D" w:rsidRPr="001415F4" w:rsidRDefault="0026687D" w:rsidP="0000320E">
            <w:pPr>
              <w:shd w:val="clear" w:color="auto" w:fill="FFFFFF"/>
              <w:ind w:right="46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Choroby zakaźne i pasożytnicze</w:t>
            </w:r>
          </w:p>
        </w:tc>
        <w:tc>
          <w:tcPr>
            <w:tcW w:w="522" w:type="pct"/>
          </w:tcPr>
          <w:p w14:paraId="24842CE1" w14:textId="5E28EFBA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choroby zakaźne</w:t>
            </w:r>
          </w:p>
        </w:tc>
        <w:tc>
          <w:tcPr>
            <w:tcW w:w="805" w:type="pct"/>
          </w:tcPr>
          <w:p w14:paraId="7E6CAE9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drogi wnikania do organizmu człowieka drobnoustrojów chorobotwórczych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zwierząt pasożytniczych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7254EC73" w14:textId="77777777" w:rsid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 przenoszonych drogą oddechową (A); </w:t>
            </w:r>
          </w:p>
          <w:p w14:paraId="7B4F5BB8" w14:textId="77777777" w:rsid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trzy zasady, których przestrzeganie pozwoli uniknąć chorób przenoszonych przez uszkodzon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skórę (A); </w:t>
            </w:r>
          </w:p>
          <w:p w14:paraId="7DBA8C00" w14:textId="3EFFEDB7" w:rsidR="0026687D" w:rsidRP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przenoszonych </w:t>
            </w:r>
            <w:r w:rsidR="00AF008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drogą pokarmową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B8013A7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przyczyny chorób zakaźnych (A); </w:t>
            </w:r>
          </w:p>
          <w:p w14:paraId="1D1F90B7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chorób przenoszonych drogą oddechową (A); </w:t>
            </w:r>
          </w:p>
          <w:p w14:paraId="0AFD9E95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objawy wybranej choroby przenoszonej drogą oddechową (B); </w:t>
            </w:r>
          </w:p>
          <w:p w14:paraId="69A3510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przyczyny zatruć (B); </w:t>
            </w:r>
          </w:p>
          <w:p w14:paraId="7899DB26" w14:textId="3EB966A3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zachowania zwierzęcia, które mogą świadczyć o tym, że jest ono chore</w:t>
            </w:r>
            <w:r w:rsidR="009A3CDB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wściekliznę (C)</w:t>
            </w:r>
          </w:p>
        </w:tc>
        <w:tc>
          <w:tcPr>
            <w:tcW w:w="715" w:type="pct"/>
          </w:tcPr>
          <w:p w14:paraId="28B7F33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8712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sposoby zapobiegania chorobom przenoszonym drogą oddechową (A)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3C72E46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szkody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pasożyty powodują w organizmie (A);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794A73" w14:textId="33F9DE05" w:rsidR="0026687D" w:rsidRP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objawy zatruć (B)</w:t>
            </w:r>
          </w:p>
        </w:tc>
        <w:tc>
          <w:tcPr>
            <w:tcW w:w="808" w:type="pct"/>
          </w:tcPr>
          <w:p w14:paraId="4DCC9925" w14:textId="77777777" w:rsidR="00854EF0" w:rsidRDefault="00A36C2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objawy przeziębienia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objawami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grypy </w:t>
            </w:r>
            <w:r w:rsidR="00F36518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anginy (C); </w:t>
            </w:r>
          </w:p>
          <w:p w14:paraId="77D8B13E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pasożyty na wewnętrzne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zewnętrze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podaje 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ich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657A9BF7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pasożyty wewnętrzne człowieka (C); </w:t>
            </w:r>
          </w:p>
          <w:p w14:paraId="3DD41FC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objawy wybranych chorób zakaźnych (B); </w:t>
            </w:r>
          </w:p>
          <w:p w14:paraId="6529EB2D" w14:textId="2BBE47C5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drobnoustroje mogące wnikać do organizmu przez uszkodzoną skórę (B)</w:t>
            </w:r>
          </w:p>
        </w:tc>
        <w:tc>
          <w:tcPr>
            <w:tcW w:w="852" w:type="pct"/>
          </w:tcPr>
          <w:p w14:paraId="0541E40F" w14:textId="4BD6D2D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szczepionki (B) </w:t>
            </w:r>
          </w:p>
          <w:p w14:paraId="14300F8B" w14:textId="30F26FA0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objawów boreliozy i sposobów postępowania w przypadku zachorowania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nią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30A0E6BB" w14:textId="77777777" w:rsidTr="009301B3">
        <w:trPr>
          <w:cantSplit/>
        </w:trPr>
        <w:tc>
          <w:tcPr>
            <w:tcW w:w="537" w:type="pct"/>
            <w:vMerge w:val="restart"/>
          </w:tcPr>
          <w:p w14:paraId="75308006" w14:textId="3E20AF0D" w:rsidR="00C444C1" w:rsidRPr="00C57795" w:rsidRDefault="00C444C1" w:rsidP="0000320E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Jak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postępować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niebezpiecznych sytuacjach?</w:t>
            </w:r>
          </w:p>
        </w:tc>
        <w:tc>
          <w:tcPr>
            <w:tcW w:w="522" w:type="pct"/>
          </w:tcPr>
          <w:p w14:paraId="60AC616F" w14:textId="5B5F7569" w:rsidR="00C444C1" w:rsidRPr="001415F4" w:rsidRDefault="0000320E" w:rsidP="0000320E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uniknąć niebezpiecznych sytuacji w naszym otoczeniu?</w:t>
            </w:r>
          </w:p>
        </w:tc>
        <w:tc>
          <w:tcPr>
            <w:tcW w:w="805" w:type="pct"/>
          </w:tcPr>
          <w:p w14:paraId="7BE27A91" w14:textId="77777777" w:rsid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zjawisk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pogodowe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 mogą stanowić zagrożenie (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77A58D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muchomora sromotnikowego od innych grzybów (C); </w:t>
            </w:r>
          </w:p>
          <w:p w14:paraId="78E78805" w14:textId="2AB7C7D7" w:rsidR="00C444C1" w:rsidRP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sposób postępowania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 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żądle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CF370E5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zasady postępowania w czasie burzy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gdy przebywa się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poza nim (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rozpoznaje ow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ady, które </w:t>
            </w:r>
          </w:p>
          <w:p w14:paraId="655A1C8E" w14:textId="5BAE68B3" w:rsidR="00C444C1" w:rsidRPr="00854EF0" w:rsidRDefault="007A7C94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 być groźne (C)</w:t>
            </w:r>
          </w:p>
        </w:tc>
        <w:tc>
          <w:tcPr>
            <w:tcW w:w="715" w:type="pct"/>
          </w:tcPr>
          <w:p w14:paraId="315148F9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charakterystyczne cechy muchomora sromotnikowego (A); </w:t>
            </w:r>
          </w:p>
          <w:p w14:paraId="4D064D6D" w14:textId="323EE12D" w:rsidR="00C444C1" w:rsidRP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objawy zatrucia grzybami (A)</w:t>
            </w:r>
          </w:p>
        </w:tc>
        <w:tc>
          <w:tcPr>
            <w:tcW w:w="808" w:type="pct"/>
          </w:tcPr>
          <w:p w14:paraId="628F736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postępowania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ukąszeniu przez żmiję (B); </w:t>
            </w:r>
          </w:p>
          <w:p w14:paraId="05D52046" w14:textId="16695931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dziko rosnąc</w:t>
            </w:r>
            <w:r w:rsidR="001A24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rośliny trujące (C)</w:t>
            </w:r>
          </w:p>
        </w:tc>
        <w:tc>
          <w:tcPr>
            <w:tcW w:w="852" w:type="pct"/>
            <w:vMerge w:val="restart"/>
          </w:tcPr>
          <w:p w14:paraId="5C43D074" w14:textId="29EAA855" w:rsidR="00C444C1" w:rsidRPr="001415F4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plakat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informujący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zagrożeniach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swoje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okolicy (D)</w:t>
            </w:r>
          </w:p>
        </w:tc>
      </w:tr>
      <w:tr w:rsidR="0000320E" w:rsidRPr="001415F4" w14:paraId="78164B1A" w14:textId="77777777" w:rsidTr="009301B3">
        <w:trPr>
          <w:cantSplit/>
        </w:trPr>
        <w:tc>
          <w:tcPr>
            <w:tcW w:w="537" w:type="pct"/>
            <w:vMerge/>
          </w:tcPr>
          <w:p w14:paraId="27C05FB0" w14:textId="77777777" w:rsidR="00C444C1" w:rsidRPr="001415F4" w:rsidRDefault="00C444C1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1A23AEEB" w14:textId="5041138D" w:rsidR="00C444C1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FE08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Niebezpieczeństwa i pierwsza pomoc w</w:t>
            </w:r>
            <w:r w:rsidR="008D6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domu</w:t>
            </w:r>
          </w:p>
        </w:tc>
        <w:tc>
          <w:tcPr>
            <w:tcW w:w="805" w:type="pct"/>
          </w:tcPr>
          <w:p w14:paraId="3DA1FA2A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postępowania podczas pielęgnacji roślin hodowanych w domu (B); </w:t>
            </w:r>
          </w:p>
          <w:p w14:paraId="482E2CA9" w14:textId="77777777" w:rsid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środków czystości, które stwarzają zagrożenia dla zdrowia (A); </w:t>
            </w:r>
          </w:p>
          <w:p w14:paraId="65FA27E3" w14:textId="0A06F693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urazów skóry (A)</w:t>
            </w:r>
          </w:p>
        </w:tc>
        <w:tc>
          <w:tcPr>
            <w:tcW w:w="761" w:type="pct"/>
          </w:tcPr>
          <w:p w14:paraId="37E065AB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trujących roślin hodowanych w domu (A); </w:t>
            </w:r>
          </w:p>
          <w:p w14:paraId="14773ECF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nazwę zagrożenia do symboli umieszczanych na opakowaniach (C); </w:t>
            </w:r>
          </w:p>
          <w:p w14:paraId="48D92A59" w14:textId="36A9358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postępowania 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wypadku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otar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skalecze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ń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15" w:type="pct"/>
          </w:tcPr>
          <w:p w14:paraId="4E3A6DF9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pierwszej pomocy po kontakcie ze środkami czystości (B)</w:t>
            </w:r>
          </w:p>
        </w:tc>
        <w:tc>
          <w:tcPr>
            <w:tcW w:w="808" w:type="pct"/>
          </w:tcPr>
          <w:p w14:paraId="3299DAE6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postępowania w przypadku oparzeń (B)</w:t>
            </w:r>
          </w:p>
        </w:tc>
        <w:tc>
          <w:tcPr>
            <w:tcW w:w="852" w:type="pct"/>
            <w:vMerge/>
          </w:tcPr>
          <w:p w14:paraId="536F838B" w14:textId="77777777" w:rsidR="00C444C1" w:rsidRPr="001415F4" w:rsidRDefault="00C44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569377E2" w14:textId="77777777" w:rsidTr="009301B3">
        <w:tc>
          <w:tcPr>
            <w:tcW w:w="537" w:type="pct"/>
          </w:tcPr>
          <w:p w14:paraId="0A4C1BF6" w14:textId="0673908A" w:rsidR="00B04EF7" w:rsidRPr="001415F4" w:rsidRDefault="00B04EF7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 jest uzależnienie</w:t>
            </w:r>
          </w:p>
        </w:tc>
        <w:tc>
          <w:tcPr>
            <w:tcW w:w="522" w:type="pct"/>
          </w:tcPr>
          <w:p w14:paraId="24D9550E" w14:textId="3CB0FF97" w:rsidR="00B04EF7" w:rsidRPr="001415F4" w:rsidRDefault="0000320E" w:rsidP="0000320E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Uzależnienia i</w:t>
            </w:r>
            <w:r w:rsidR="00425F84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ich skutki</w:t>
            </w:r>
          </w:p>
        </w:tc>
        <w:tc>
          <w:tcPr>
            <w:tcW w:w="805" w:type="pct"/>
          </w:tcPr>
          <w:p w14:paraId="52D56EFE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przynajmniej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negatywnego wpływu dymu tytoniowego i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alkoholu na organizm człowieka (B); </w:t>
            </w:r>
          </w:p>
          <w:p w14:paraId="3D0C3C8E" w14:textId="77777777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opisuje zachowanie świadczące 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mogącym rozwinąć się uzależnieniu od komputera lub telefonu (B);</w:t>
            </w:r>
            <w:r w:rsidR="0010250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2CFB536" w14:textId="610FFA8F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zachowanie asertywne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wybranej sytuacji (C)</w:t>
            </w:r>
          </w:p>
        </w:tc>
        <w:tc>
          <w:tcPr>
            <w:tcW w:w="761" w:type="pct"/>
          </w:tcPr>
          <w:p w14:paraId="675BFDD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podaje przykłady substancji, które mogą uzależniać (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2B4DBBE" w14:textId="2F5EEAA1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podaje przykłady skutków działania alkohol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organizm (B); </w:t>
            </w:r>
          </w:p>
          <w:p w14:paraId="2567BD9F" w14:textId="197BF00D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sytuacji, w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których należy zachować się asertywnie (C)</w:t>
            </w:r>
          </w:p>
        </w:tc>
        <w:tc>
          <w:tcPr>
            <w:tcW w:w="715" w:type="pct"/>
          </w:tcPr>
          <w:p w14:paraId="6A83F4A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wyjaśnia, na czym polega palenie bierne (B); </w:t>
            </w:r>
          </w:p>
          <w:p w14:paraId="1E03EEA9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skutki przyjmowania narkotyków (B); </w:t>
            </w:r>
          </w:p>
          <w:p w14:paraId="6046AD72" w14:textId="634D0D4B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czym jest asertywność (B)</w:t>
            </w:r>
          </w:p>
        </w:tc>
        <w:tc>
          <w:tcPr>
            <w:tcW w:w="808" w:type="pct"/>
          </w:tcPr>
          <w:p w14:paraId="2615EF8A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wyjaśnia, czym jest uzależnienie (B); </w:t>
            </w:r>
          </w:p>
          <w:p w14:paraId="58414935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substancje znajdujące się w dymie papierosowym (C);</w:t>
            </w:r>
            <w:r w:rsidR="00B120A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750861" w14:textId="7FC47969" w:rsidR="00B04EF7" w:rsidRP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uzasadnia, 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dlaczego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napoje energetyzujące nie są obojętne dla zdrowia (C)</w:t>
            </w:r>
          </w:p>
        </w:tc>
        <w:tc>
          <w:tcPr>
            <w:tcW w:w="852" w:type="pct"/>
          </w:tcPr>
          <w:p w14:paraId="72E9BE4E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uzasadnia konieczność zachowań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sertywnych (D); </w:t>
            </w:r>
          </w:p>
          <w:p w14:paraId="1323918D" w14:textId="61DBFF8A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pomocy osobom uzależnionym (D)</w:t>
            </w:r>
          </w:p>
        </w:tc>
      </w:tr>
      <w:tr w:rsidR="009F74B7" w:rsidRPr="001415F4" w14:paraId="5EDE91AF" w14:textId="77777777" w:rsidTr="009301B3">
        <w:trPr>
          <w:cantSplit/>
        </w:trPr>
        <w:tc>
          <w:tcPr>
            <w:tcW w:w="537" w:type="pct"/>
          </w:tcPr>
          <w:p w14:paraId="726AF2A3" w14:textId="77777777" w:rsidR="009F74B7" w:rsidRPr="001415F4" w:rsidRDefault="009F74B7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5</w:t>
            </w:r>
          </w:p>
        </w:tc>
        <w:tc>
          <w:tcPr>
            <w:tcW w:w="4463" w:type="pct"/>
            <w:gridSpan w:val="6"/>
          </w:tcPr>
          <w:p w14:paraId="0BEB59BE" w14:textId="3657D127" w:rsidR="009F74B7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 w:rsidR="002A64E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FA09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2DE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zdrowia”</w:t>
            </w:r>
          </w:p>
        </w:tc>
      </w:tr>
      <w:tr w:rsidR="00B04EF7" w:rsidRPr="001415F4" w14:paraId="420D12C2" w14:textId="77777777" w:rsidTr="00670444">
        <w:trPr>
          <w:cantSplit/>
        </w:trPr>
        <w:tc>
          <w:tcPr>
            <w:tcW w:w="5000" w:type="pct"/>
            <w:gridSpan w:val="7"/>
          </w:tcPr>
          <w:p w14:paraId="1B87C13D" w14:textId="2D732FB0" w:rsidR="00B04EF7" w:rsidRPr="001415F4" w:rsidRDefault="00B04EF7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6. </w:t>
            </w:r>
            <w:r w:rsidR="00377A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Orientujemy się w terenie</w:t>
            </w:r>
          </w:p>
        </w:tc>
      </w:tr>
      <w:tr w:rsidR="006F04D6" w:rsidRPr="001415F4" w14:paraId="61B092E8" w14:textId="77777777" w:rsidTr="00B6215C">
        <w:trPr>
          <w:cantSplit/>
        </w:trPr>
        <w:tc>
          <w:tcPr>
            <w:tcW w:w="1059" w:type="pct"/>
            <w:gridSpan w:val="2"/>
          </w:tcPr>
          <w:p w14:paraId="0C4E8B8F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3C4C99AF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4C0DD42" w14:textId="77777777" w:rsidTr="009301B3">
        <w:trPr>
          <w:cantSplit/>
        </w:trPr>
        <w:tc>
          <w:tcPr>
            <w:tcW w:w="537" w:type="pct"/>
          </w:tcPr>
          <w:p w14:paraId="5AFEB758" w14:textId="5E6D3136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pokazujemy na planach?</w:t>
            </w:r>
          </w:p>
        </w:tc>
        <w:tc>
          <w:tcPr>
            <w:tcW w:w="522" w:type="pct"/>
          </w:tcPr>
          <w:p w14:paraId="78CC9A89" w14:textId="60918DBF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plan?</w:t>
            </w:r>
          </w:p>
        </w:tc>
        <w:tc>
          <w:tcPr>
            <w:tcW w:w="805" w:type="pct"/>
          </w:tcPr>
          <w:p w14:paraId="2AE8B3BD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oblicza wymiary biurka w skali 1 : 10 (C); </w:t>
            </w:r>
          </w:p>
          <w:p w14:paraId="5C51655D" w14:textId="0C36BC76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plan biurka w skali 1 : 10 (C)</w:t>
            </w:r>
          </w:p>
        </w:tc>
        <w:tc>
          <w:tcPr>
            <w:tcW w:w="761" w:type="pct"/>
          </w:tcPr>
          <w:p w14:paraId="1EB230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powstaje plan (B); </w:t>
            </w:r>
          </w:p>
          <w:p w14:paraId="39AA9AB2" w14:textId="3C442E5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dowolnego przedmiotu (wymiary przedmiotu podzielne bez reszty przez 10) w skali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 : 10 (C)</w:t>
            </w:r>
          </w:p>
        </w:tc>
        <w:tc>
          <w:tcPr>
            <w:tcW w:w="715" w:type="pct"/>
          </w:tcPr>
          <w:p w14:paraId="5AAC9F1C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skala liczbowa (B); </w:t>
            </w:r>
          </w:p>
          <w:p w14:paraId="60FD6672" w14:textId="6509A759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oblicza wymiary przedmiotu w różnych skalach, np. 1 : 5, 1 : 20, 1 : 50</w:t>
            </w:r>
          </w:p>
        </w:tc>
        <w:tc>
          <w:tcPr>
            <w:tcW w:w="808" w:type="pct"/>
          </w:tcPr>
          <w:p w14:paraId="5C334B36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pokoju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 skali 1 : 50 (C); </w:t>
            </w:r>
          </w:p>
          <w:p w14:paraId="46415D5F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dobiera skalę do wykonania planu dowolnego obiektu (D</w:t>
            </w:r>
            <w:r w:rsidR="00960CE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44FFDB3" w14:textId="3E65F77F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terenu szkoły (D)</w:t>
            </w:r>
          </w:p>
        </w:tc>
        <w:tc>
          <w:tcPr>
            <w:tcW w:w="852" w:type="pct"/>
          </w:tcPr>
          <w:p w14:paraId="434FE6D2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okolic szkoły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3BC4B782" w14:textId="09C41B17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skala mianowana, podziałka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liniowa (B)</w:t>
            </w:r>
          </w:p>
        </w:tc>
      </w:tr>
      <w:tr w:rsidR="0000320E" w:rsidRPr="001415F4" w14:paraId="59AD30D4" w14:textId="77777777" w:rsidTr="009301B3">
        <w:trPr>
          <w:cantSplit/>
        </w:trPr>
        <w:tc>
          <w:tcPr>
            <w:tcW w:w="537" w:type="pct"/>
          </w:tcPr>
          <w:p w14:paraId="7FBB49C1" w14:textId="5DB31CD0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czytamy plany i mapy?</w:t>
            </w:r>
          </w:p>
        </w:tc>
        <w:tc>
          <w:tcPr>
            <w:tcW w:w="522" w:type="pct"/>
          </w:tcPr>
          <w:p w14:paraId="4F097E5A" w14:textId="1DB65323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Czytamy plan miasta i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mapę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turystyczną</w:t>
            </w:r>
          </w:p>
        </w:tc>
        <w:tc>
          <w:tcPr>
            <w:tcW w:w="805" w:type="pct"/>
          </w:tcPr>
          <w:p w14:paraId="3C697918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map (A); </w:t>
            </w:r>
          </w:p>
          <w:p w14:paraId="3A412BAC" w14:textId="68D487C5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informacje zapisane w legendzie planu (C)</w:t>
            </w:r>
          </w:p>
        </w:tc>
        <w:tc>
          <w:tcPr>
            <w:tcW w:w="761" w:type="pct"/>
          </w:tcPr>
          <w:p w14:paraId="71A8F3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mapa i legenda (B); </w:t>
            </w:r>
          </w:p>
          <w:p w14:paraId="71352B51" w14:textId="7982F75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obiekty przedstawione na planie lub mapie za pomocą znaków kartograficznych (C/D)</w:t>
            </w:r>
          </w:p>
        </w:tc>
        <w:tc>
          <w:tcPr>
            <w:tcW w:w="715" w:type="pct"/>
          </w:tcPr>
          <w:p w14:paraId="15DDEED8" w14:textId="77777777" w:rsidR="00377ACA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słowami fragment terenu przedstawiony na planie lub mapie (D)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FCBA75B" w14:textId="1ECF3E32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przeznaczenie planu miasta i mapy turystycznej (B)</w:t>
            </w:r>
          </w:p>
        </w:tc>
        <w:tc>
          <w:tcPr>
            <w:tcW w:w="808" w:type="pct"/>
          </w:tcPr>
          <w:p w14:paraId="1893E3DA" w14:textId="77777777" w:rsidR="00377ACA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mapie wskazane obiekty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2E01B4F" w14:textId="7C98F18A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zbiór znaków kartograficznych dla planu lub mapy najbliższej okolicy (C)</w:t>
            </w:r>
          </w:p>
        </w:tc>
        <w:tc>
          <w:tcPr>
            <w:tcW w:w="852" w:type="pct"/>
          </w:tcPr>
          <w:p w14:paraId="4A8489F4" w14:textId="0A86BCD8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dokładność planu miasta i mapy turystycznej (D)</w:t>
            </w:r>
          </w:p>
        </w:tc>
      </w:tr>
      <w:tr w:rsidR="0000320E" w:rsidRPr="001415F4" w14:paraId="19C0C93A" w14:textId="77777777" w:rsidTr="009301B3">
        <w:trPr>
          <w:cantSplit/>
          <w:trHeight w:val="608"/>
        </w:trPr>
        <w:tc>
          <w:tcPr>
            <w:tcW w:w="537" w:type="pct"/>
            <w:vMerge w:val="restart"/>
          </w:tcPr>
          <w:p w14:paraId="2C6320BD" w14:textId="0CC32738" w:rsidR="00377ACA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się orientować w terenie?</w:t>
            </w:r>
          </w:p>
        </w:tc>
        <w:tc>
          <w:tcPr>
            <w:tcW w:w="522" w:type="pct"/>
          </w:tcPr>
          <w:p w14:paraId="304CA943" w14:textId="76A034C3" w:rsidR="00377ACA" w:rsidRPr="001415F4" w:rsidRDefault="00377ACA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terenie?</w:t>
            </w:r>
          </w:p>
          <w:p w14:paraId="71EBC8C0" w14:textId="688BCD15" w:rsidR="00377ACA" w:rsidRDefault="00377ACA" w:rsidP="00EF6F49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vMerge w:val="restart"/>
          </w:tcPr>
          <w:p w14:paraId="6A0DF1E1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kierunki geograficzne na mapie (C); </w:t>
            </w:r>
          </w:p>
          <w:p w14:paraId="7D8162A2" w14:textId="2E4D644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planie okolicy wskazany obiekt, np. kościół, szkołę (C)</w:t>
            </w:r>
          </w:p>
        </w:tc>
        <w:tc>
          <w:tcPr>
            <w:tcW w:w="761" w:type="pct"/>
            <w:vMerge w:val="restart"/>
          </w:tcPr>
          <w:p w14:paraId="46A90073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położenie innych obiektów na mapie w stosunku do podanego obiektu (C); </w:t>
            </w:r>
          </w:p>
          <w:p w14:paraId="67B1EED7" w14:textId="34053402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opowiada, jak zorientować plan lub mapę za pomocą kompasu (B) </w:t>
            </w:r>
          </w:p>
        </w:tc>
        <w:tc>
          <w:tcPr>
            <w:tcW w:w="715" w:type="pct"/>
            <w:vMerge w:val="restart"/>
          </w:tcPr>
          <w:p w14:paraId="2D680E7C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orientowanie planu lub mapy (B); </w:t>
            </w:r>
          </w:p>
          <w:p w14:paraId="3024900A" w14:textId="5C831FCE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plan lub mapę za pomocą kompasu (C)</w:t>
            </w:r>
          </w:p>
        </w:tc>
        <w:tc>
          <w:tcPr>
            <w:tcW w:w="808" w:type="pct"/>
            <w:vMerge w:val="restart"/>
          </w:tcPr>
          <w:p w14:paraId="05B6929F" w14:textId="6D68AE6C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mapę za pomocą obiektów w terenie (C)</w:t>
            </w:r>
          </w:p>
        </w:tc>
        <w:tc>
          <w:tcPr>
            <w:tcW w:w="852" w:type="pct"/>
            <w:vMerge w:val="restart"/>
          </w:tcPr>
          <w:p w14:paraId="4823A013" w14:textId="63F85DA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dostosowuje sposób orientowania mapy do otaczającego terenu (D)</w:t>
            </w:r>
          </w:p>
        </w:tc>
      </w:tr>
      <w:tr w:rsidR="0000320E" w:rsidRPr="001415F4" w14:paraId="6A9B5DB9" w14:textId="77777777" w:rsidTr="009301B3">
        <w:trPr>
          <w:cantSplit/>
          <w:trHeight w:val="608"/>
        </w:trPr>
        <w:tc>
          <w:tcPr>
            <w:tcW w:w="537" w:type="pct"/>
            <w:vMerge/>
          </w:tcPr>
          <w:p w14:paraId="1999A94A" w14:textId="77777777" w:rsidR="0000320E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37002A44" w14:textId="4CFFE844" w:rsidR="0000320E" w:rsidRDefault="0000320E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Ćwiczymy orientowanie się w terenie – lekcja w terenie</w:t>
            </w:r>
          </w:p>
        </w:tc>
        <w:tc>
          <w:tcPr>
            <w:tcW w:w="805" w:type="pct"/>
            <w:vMerge/>
          </w:tcPr>
          <w:p w14:paraId="1C6236E4" w14:textId="77777777" w:rsidR="0000320E" w:rsidRPr="001415F4" w:rsidRDefault="0000320E" w:rsidP="008802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7EE0878A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06BCBA9D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114FC7B8" w14:textId="77777777" w:rsidR="0000320E" w:rsidRPr="001415F4" w:rsidRDefault="0000320E" w:rsidP="00A329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CAD978A" w14:textId="77777777" w:rsidR="0000320E" w:rsidRPr="001415F4" w:rsidRDefault="0000320E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1A2FA57" w14:textId="77777777" w:rsidTr="009301B3">
        <w:trPr>
          <w:cantSplit/>
          <w:trHeight w:val="607"/>
        </w:trPr>
        <w:tc>
          <w:tcPr>
            <w:tcW w:w="537" w:type="pct"/>
          </w:tcPr>
          <w:p w14:paraId="6D059576" w14:textId="0952F449" w:rsidR="0000320E" w:rsidRPr="001415F4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6</w:t>
            </w:r>
          </w:p>
        </w:tc>
        <w:tc>
          <w:tcPr>
            <w:tcW w:w="4463" w:type="pct"/>
            <w:gridSpan w:val="6"/>
          </w:tcPr>
          <w:p w14:paraId="36F78B2C" w14:textId="00460605" w:rsidR="0000320E" w:rsidRPr="001415F4" w:rsidRDefault="0000320E" w:rsidP="006929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A25A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Orientujemy się w terenie”</w:t>
            </w:r>
          </w:p>
        </w:tc>
      </w:tr>
      <w:tr w:rsidR="0000320E" w:rsidRPr="001415F4" w14:paraId="4C21BAFA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56A67D4C" w14:textId="27A9FE67" w:rsidR="0000320E" w:rsidRPr="0000320E" w:rsidRDefault="0000320E" w:rsidP="008D6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320E">
              <w:rPr>
                <w:rFonts w:ascii="Times New Roman" w:hAnsi="Times New Roman" w:cs="Times New Roman"/>
                <w:b/>
                <w:sz w:val="18"/>
                <w:szCs w:val="18"/>
              </w:rPr>
              <w:t>Dział 7. Poznajemy krajobraz najbliższej okolicy</w:t>
            </w:r>
          </w:p>
        </w:tc>
      </w:tr>
      <w:tr w:rsidR="006F04D6" w:rsidRPr="001415F4" w14:paraId="57036B7A" w14:textId="77777777" w:rsidTr="00B6215C">
        <w:trPr>
          <w:cantSplit/>
        </w:trPr>
        <w:tc>
          <w:tcPr>
            <w:tcW w:w="1059" w:type="pct"/>
            <w:gridSpan w:val="2"/>
          </w:tcPr>
          <w:p w14:paraId="4E00C14C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E04537C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14941F2A" w14:textId="77777777" w:rsidTr="009301B3">
        <w:trPr>
          <w:cantSplit/>
        </w:trPr>
        <w:tc>
          <w:tcPr>
            <w:tcW w:w="537" w:type="pct"/>
          </w:tcPr>
          <w:p w14:paraId="0A956EE7" w14:textId="1AA993C4" w:rsidR="0000320E" w:rsidRPr="001415F4" w:rsidRDefault="0000320E" w:rsidP="0000320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krajobrazów</w:t>
            </w:r>
          </w:p>
        </w:tc>
        <w:tc>
          <w:tcPr>
            <w:tcW w:w="522" w:type="pct"/>
          </w:tcPr>
          <w:p w14:paraId="21CC3FE7" w14:textId="495AC063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805" w:type="pct"/>
          </w:tcPr>
          <w:p w14:paraId="40FCB4F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rodzaje krajobrazów (C); </w:t>
            </w:r>
          </w:p>
          <w:p w14:paraId="69D3D72B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krajobrazu naturalnego (B); wymienia nazwy krajobrazów kulturowych (B); </w:t>
            </w:r>
          </w:p>
          <w:p w14:paraId="6161344B" w14:textId="39B82E4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rodzaj krajobrazu najbliższej okolicy (D)</w:t>
            </w:r>
          </w:p>
        </w:tc>
        <w:tc>
          <w:tcPr>
            <w:tcW w:w="761" w:type="pct"/>
          </w:tcPr>
          <w:p w14:paraId="380343F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do czego odnoszą się nazwy krajobrazów (B); </w:t>
            </w:r>
          </w:p>
          <w:p w14:paraId="694D5E7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krajobrazów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naturalny, kulturowy (A); </w:t>
            </w:r>
          </w:p>
          <w:p w14:paraId="0FF584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kulturowy (B); </w:t>
            </w:r>
          </w:p>
          <w:p w14:paraId="69201A41" w14:textId="582EA17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krajobrazie najbliższej okolicy składniki, które są wytworami człowieka (C)</w:t>
            </w:r>
          </w:p>
        </w:tc>
        <w:tc>
          <w:tcPr>
            <w:tcW w:w="715" w:type="pct"/>
          </w:tcPr>
          <w:p w14:paraId="78951E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(B); </w:t>
            </w:r>
          </w:p>
          <w:p w14:paraId="0E3867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składniki, które należy uwzględnić, opisując krajobraz (A); </w:t>
            </w:r>
          </w:p>
          <w:p w14:paraId="72C455F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poszczególnych krajobrazów kulturowych (B); </w:t>
            </w:r>
          </w:p>
          <w:p w14:paraId="0F9C16DE" w14:textId="43CA555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126FC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</w:t>
            </w:r>
            <w:r w:rsidR="00126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krajobrazu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najbliższej okolicy (D)</w:t>
            </w:r>
          </w:p>
        </w:tc>
        <w:tc>
          <w:tcPr>
            <w:tcW w:w="808" w:type="pct"/>
          </w:tcPr>
          <w:p w14:paraId="722601A9" w14:textId="7349431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krajobraz najbliższej okolicy (D)</w:t>
            </w:r>
          </w:p>
        </w:tc>
        <w:tc>
          <w:tcPr>
            <w:tcW w:w="852" w:type="pct"/>
          </w:tcPr>
          <w:p w14:paraId="371AA762" w14:textId="24F3E9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pozytywne i negatywne skutki przekształcenia krajobrazu najbliższej okolicy (D)</w:t>
            </w:r>
          </w:p>
        </w:tc>
      </w:tr>
      <w:tr w:rsidR="0000320E" w:rsidRPr="001415F4" w14:paraId="306330D6" w14:textId="77777777" w:rsidTr="009301B3">
        <w:trPr>
          <w:cantSplit/>
        </w:trPr>
        <w:tc>
          <w:tcPr>
            <w:tcW w:w="537" w:type="pct"/>
          </w:tcPr>
          <w:p w14:paraId="117C4974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Ukształtowanie terenu</w:t>
            </w:r>
          </w:p>
        </w:tc>
        <w:tc>
          <w:tcPr>
            <w:tcW w:w="522" w:type="pct"/>
          </w:tcPr>
          <w:p w14:paraId="681AADA5" w14:textId="69DB907F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formy terenu</w:t>
            </w:r>
          </w:p>
        </w:tc>
        <w:tc>
          <w:tcPr>
            <w:tcW w:w="805" w:type="pct"/>
          </w:tcPr>
          <w:p w14:paraId="0F23D6C2" w14:textId="259945F4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ilustracji </w:t>
            </w:r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wzniesienia i </w:t>
            </w:r>
            <w:proofErr w:type="spellStart"/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zagłebienia</w:t>
            </w:r>
            <w:proofErr w:type="spell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2E49FE7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równiny (B); </w:t>
            </w:r>
          </w:p>
          <w:p w14:paraId="129DA929" w14:textId="6CF280F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modele wzniesienia i doliny (C)</w:t>
            </w:r>
          </w:p>
        </w:tc>
        <w:tc>
          <w:tcPr>
            <w:tcW w:w="761" w:type="pct"/>
          </w:tcPr>
          <w:p w14:paraId="754007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na podstawie ilustracji elementy wzniesienia (C); </w:t>
            </w:r>
          </w:p>
          <w:p w14:paraId="456F4430" w14:textId="041D5B3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formy terenu w krajobrazie najbliższej okolicy (D)  </w:t>
            </w:r>
          </w:p>
        </w:tc>
        <w:tc>
          <w:tcPr>
            <w:tcW w:w="715" w:type="pct"/>
          </w:tcPr>
          <w:p w14:paraId="652FC2D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wklęsłe formy terenu (B); </w:t>
            </w:r>
          </w:p>
          <w:p w14:paraId="5897CB6A" w14:textId="701EB5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isuje</w:t>
            </w:r>
            <w:proofErr w:type="spell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formy terenu dominujące w krajobrazie najbliższej okolicy (D)</w:t>
            </w:r>
          </w:p>
        </w:tc>
        <w:tc>
          <w:tcPr>
            <w:tcW w:w="808" w:type="pct"/>
          </w:tcPr>
          <w:p w14:paraId="009DE4D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wzniesienia na podstawie ich wysokości (A); </w:t>
            </w:r>
          </w:p>
          <w:p w14:paraId="52638383" w14:textId="7451C92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elementy doliny (A)</w:t>
            </w:r>
          </w:p>
        </w:tc>
        <w:tc>
          <w:tcPr>
            <w:tcW w:w="852" w:type="pct"/>
          </w:tcPr>
          <w:p w14:paraId="4EB928E8" w14:textId="4B199969" w:rsidR="0000320E" w:rsidRPr="00854EF0" w:rsidRDefault="006F04D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krótką prezentację o najciekawszych formach terenu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Polsce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 świecie (D)</w:t>
            </w:r>
          </w:p>
        </w:tc>
      </w:tr>
      <w:tr w:rsidR="0000320E" w:rsidRPr="001415F4" w14:paraId="671490BC" w14:textId="77777777" w:rsidTr="009301B3">
        <w:trPr>
          <w:cantSplit/>
        </w:trPr>
        <w:tc>
          <w:tcPr>
            <w:tcW w:w="537" w:type="pct"/>
          </w:tcPr>
          <w:p w14:paraId="68555270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Czy wszystkie skały są twarde?</w:t>
            </w:r>
          </w:p>
        </w:tc>
        <w:tc>
          <w:tcPr>
            <w:tcW w:w="522" w:type="pct"/>
          </w:tcPr>
          <w:p w14:paraId="7512FF33" w14:textId="5903686E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805" w:type="pct"/>
          </w:tcPr>
          <w:p w14:paraId="74D534C5" w14:textId="7DA9D7C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jedną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dwie 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okazane skały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 poszczególnych grup (C)</w:t>
            </w:r>
          </w:p>
        </w:tc>
        <w:tc>
          <w:tcPr>
            <w:tcW w:w="761" w:type="pct"/>
          </w:tcPr>
          <w:p w14:paraId="3822675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grup skał (A); </w:t>
            </w:r>
          </w:p>
          <w:p w14:paraId="3256637A" w14:textId="301F343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skał litych, zwięzłych i luźnych (B)</w:t>
            </w:r>
          </w:p>
        </w:tc>
        <w:tc>
          <w:tcPr>
            <w:tcW w:w="715" w:type="pct"/>
          </w:tcPr>
          <w:p w14:paraId="73BC7B7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budowę skał litych, zwięzłych i luźnych (C); </w:t>
            </w:r>
          </w:p>
          <w:p w14:paraId="3733072D" w14:textId="1AE2394A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co najmniej jedną skałę występującą w najbliższej okolicy (C/D)</w:t>
            </w:r>
          </w:p>
        </w:tc>
        <w:tc>
          <w:tcPr>
            <w:tcW w:w="808" w:type="pct"/>
          </w:tcPr>
          <w:p w14:paraId="4A31F5F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skały występujące w najbliższej okolicy (D); </w:t>
            </w:r>
          </w:p>
          <w:p w14:paraId="3BA72A9B" w14:textId="20D944D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proces powstawania gleby (B)</w:t>
            </w:r>
          </w:p>
        </w:tc>
        <w:tc>
          <w:tcPr>
            <w:tcW w:w="852" w:type="pct"/>
          </w:tcPr>
          <w:p w14:paraId="171A4D4F" w14:textId="1DAF3B7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kolekcję skał z najbliższej okolicy wraz z ich opisem (D)</w:t>
            </w:r>
          </w:p>
        </w:tc>
      </w:tr>
      <w:tr w:rsidR="0000320E" w:rsidRPr="001415F4" w14:paraId="46391F2C" w14:textId="77777777" w:rsidTr="009301B3">
        <w:trPr>
          <w:cantSplit/>
        </w:trPr>
        <w:tc>
          <w:tcPr>
            <w:tcW w:w="537" w:type="pct"/>
          </w:tcPr>
          <w:p w14:paraId="1B016F9D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522" w:type="pct"/>
          </w:tcPr>
          <w:p w14:paraId="2123A26B" w14:textId="0100AA26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805" w:type="pct"/>
          </w:tcPr>
          <w:p w14:paraId="31D7616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słonych (B); </w:t>
            </w:r>
          </w:p>
          <w:p w14:paraId="6F1AA82D" w14:textId="79B50D9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mapie przykład wód stojących i płynących w najbliższej okolicy (D)</w:t>
            </w:r>
          </w:p>
        </w:tc>
        <w:tc>
          <w:tcPr>
            <w:tcW w:w="761" w:type="pct"/>
          </w:tcPr>
          <w:p w14:paraId="288FBEC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słodkich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tym wód powierzchniowych (B); </w:t>
            </w:r>
          </w:p>
          <w:p w14:paraId="349FA04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oceanem a morzem (B); </w:t>
            </w:r>
          </w:p>
          <w:p w14:paraId="2729D5C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 podstawie ilustracji rozróżnia rodzaje wód stojących i płynących (C/D); </w:t>
            </w:r>
          </w:p>
          <w:p w14:paraId="6CB2C739" w14:textId="6AD5CD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różnice między jeziorem a stawem (C)</w:t>
            </w:r>
          </w:p>
        </w:tc>
        <w:tc>
          <w:tcPr>
            <w:tcW w:w="715" w:type="pct"/>
          </w:tcPr>
          <w:p w14:paraId="394DB4F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wody słodkie, wody słone (B); </w:t>
            </w:r>
          </w:p>
          <w:p w14:paraId="0FDF5712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 podziału wód powierzchniowych (C); </w:t>
            </w:r>
          </w:p>
          <w:p w14:paraId="7B03CC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warunki niezbędne do powstania jeziora (B); </w:t>
            </w:r>
          </w:p>
          <w:p w14:paraId="2191BFBC" w14:textId="061BFE9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rzekę z kanałem śródlądowym (C)</w:t>
            </w:r>
          </w:p>
        </w:tc>
        <w:tc>
          <w:tcPr>
            <w:tcW w:w="808" w:type="pct"/>
          </w:tcPr>
          <w:p w14:paraId="72465A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wody słodkie występujące na Ziemi (C); </w:t>
            </w:r>
          </w:p>
          <w:p w14:paraId="2C3DE29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jak powstają bagna (B); </w:t>
            </w:r>
          </w:p>
          <w:p w14:paraId="6F7543AB" w14:textId="1001B30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wody płynące (C)</w:t>
            </w:r>
          </w:p>
        </w:tc>
        <w:tc>
          <w:tcPr>
            <w:tcW w:w="852" w:type="pct"/>
          </w:tcPr>
          <w:p w14:paraId="4937B89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typu „naj”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najdłuższa rzeka, największe jezioro, największa głębia oceaniczna (D); </w:t>
            </w:r>
          </w:p>
          <w:p w14:paraId="00B1F60E" w14:textId="5D2AACE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lodowce i lądolody (B)</w:t>
            </w:r>
          </w:p>
        </w:tc>
      </w:tr>
      <w:tr w:rsidR="0000320E" w:rsidRPr="001415F4" w14:paraId="6C04EE08" w14:textId="77777777" w:rsidTr="009301B3">
        <w:trPr>
          <w:cantSplit/>
        </w:trPr>
        <w:tc>
          <w:tcPr>
            <w:tcW w:w="537" w:type="pct"/>
          </w:tcPr>
          <w:p w14:paraId="186DBBA5" w14:textId="62B6175E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Krajobraz wczoraj i dziś</w:t>
            </w:r>
          </w:p>
        </w:tc>
        <w:tc>
          <w:tcPr>
            <w:tcW w:w="522" w:type="pct"/>
          </w:tcPr>
          <w:p w14:paraId="44C47405" w14:textId="46564327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Krajobraz wczoraj i dziś</w:t>
            </w:r>
          </w:p>
        </w:tc>
        <w:tc>
          <w:tcPr>
            <w:tcW w:w="805" w:type="pct"/>
          </w:tcPr>
          <w:p w14:paraId="7C2C649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krajobraz kulturowy (C); </w:t>
            </w:r>
          </w:p>
          <w:p w14:paraId="554E518F" w14:textId="79B0515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 przykłady zmian w krajobrazie najbliższej okolicy (D)</w:t>
            </w:r>
          </w:p>
        </w:tc>
        <w:tc>
          <w:tcPr>
            <w:tcW w:w="761" w:type="pct"/>
          </w:tcPr>
          <w:p w14:paraId="7EFFA0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od 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jakich nazw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pochodzą nazwy miejscowości (A); </w:t>
            </w:r>
          </w:p>
          <w:p w14:paraId="389BD04A" w14:textId="4E1B0E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 krajobrazach kulturowych (B)</w:t>
            </w:r>
          </w:p>
        </w:tc>
        <w:tc>
          <w:tcPr>
            <w:tcW w:w="715" w:type="pct"/>
          </w:tcPr>
          <w:p w14:paraId="23AB36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 krajobrazie wynikające z rozwoju rolnictwa (B); </w:t>
            </w:r>
          </w:p>
          <w:p w14:paraId="693F8B3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 krajobrazie związane z rozwojem przemysłu (A); </w:t>
            </w:r>
          </w:p>
          <w:p w14:paraId="4C926B97" w14:textId="7A53506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pochodzenie nazwy swojej miejscowości (C)</w:t>
            </w:r>
          </w:p>
        </w:tc>
        <w:tc>
          <w:tcPr>
            <w:tcW w:w="808" w:type="pct"/>
          </w:tcPr>
          <w:p w14:paraId="451BBC3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działalności człowieka, które prowadzą do przekształcenia krajobrazu (B); </w:t>
            </w:r>
          </w:p>
          <w:p w14:paraId="28366F5A" w14:textId="45CC2E5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źródła, z których można uzyskać informacje o historii swojej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miejscowości (A)</w:t>
            </w:r>
          </w:p>
        </w:tc>
        <w:tc>
          <w:tcPr>
            <w:tcW w:w="852" w:type="pct"/>
          </w:tcPr>
          <w:p w14:paraId="3A89830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plakat lub prezentację multimedialną na temat zmian krajobrazu na przestrzeni dziejów (A); przygotuje prezentację </w:t>
            </w:r>
          </w:p>
          <w:p w14:paraId="4B5A8DF6" w14:textId="5411662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multimedialną lub plakat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pt.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„Moja miejscowość dawniej i dziś” (D)</w:t>
            </w:r>
          </w:p>
        </w:tc>
      </w:tr>
      <w:tr w:rsidR="0000320E" w:rsidRPr="001415F4" w14:paraId="5D5799B0" w14:textId="77777777" w:rsidTr="009301B3">
        <w:trPr>
          <w:cantSplit/>
        </w:trPr>
        <w:tc>
          <w:tcPr>
            <w:tcW w:w="537" w:type="pct"/>
          </w:tcPr>
          <w:p w14:paraId="142C96AE" w14:textId="7AB2D2D2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522" w:type="pct"/>
          </w:tcPr>
          <w:p w14:paraId="0D9D48BC" w14:textId="1C62DFB7" w:rsidR="0000320E" w:rsidRPr="001415F4" w:rsidRDefault="0000320E" w:rsidP="0000320E">
            <w:pPr>
              <w:shd w:val="clear" w:color="auto" w:fill="FFFFFF"/>
              <w:ind w:right="17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805" w:type="pct"/>
          </w:tcPr>
          <w:p w14:paraId="526979D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dwie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formy ochrony przyrody w Polsce (A); </w:t>
            </w:r>
          </w:p>
          <w:p w14:paraId="05E7BBD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przykłady ograniczeń obowiązujących na obszarach chronionych (B); </w:t>
            </w:r>
          </w:p>
          <w:p w14:paraId="142FC129" w14:textId="33740B7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 czym polega ochrona</w:t>
            </w:r>
            <w:r w:rsidR="00111F0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ścisła (B)</w:t>
            </w:r>
          </w:p>
        </w:tc>
        <w:tc>
          <w:tcPr>
            <w:tcW w:w="761" w:type="pct"/>
          </w:tcPr>
          <w:p w14:paraId="54373A7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</w:t>
            </w:r>
            <w:r w:rsidR="005D78C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parki narodowe (B); </w:t>
            </w:r>
          </w:p>
          <w:p w14:paraId="5753C96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obiektów, które są pomnikami przyrody (B); </w:t>
            </w:r>
          </w:p>
          <w:p w14:paraId="0711FDFE" w14:textId="65CBD26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zachowania się na obszarach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chronionych (B)</w:t>
            </w:r>
          </w:p>
        </w:tc>
        <w:tc>
          <w:tcPr>
            <w:tcW w:w="715" w:type="pct"/>
          </w:tcPr>
          <w:p w14:paraId="3345F4A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cel ochrony przyrody (B); </w:t>
            </w:r>
          </w:p>
          <w:p w14:paraId="7D4F555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rezerwaty przyrody (B); </w:t>
            </w:r>
          </w:p>
          <w:p w14:paraId="4F86B97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różnice między ochroną ścisłą a ochroną czynną (B); </w:t>
            </w:r>
          </w:p>
          <w:p w14:paraId="5849A04F" w14:textId="678AB67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 obszaru chronionego lub pomnika przyrody znajdującego się w najbliższej okolicy (A)</w:t>
            </w:r>
          </w:p>
        </w:tc>
        <w:tc>
          <w:tcPr>
            <w:tcW w:w="808" w:type="pct"/>
          </w:tcPr>
          <w:p w14:paraId="4A6F7AA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parkiem narodowym a parkiem krajobrazowym (C); </w:t>
            </w:r>
          </w:p>
          <w:p w14:paraId="1B97E8E4" w14:textId="7E84DF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mapy w podręczniku lub atlasie podaje przykłady pomników przyrody ożywionej i nieożywionej na terenie Polski i swojego województwa (D)</w:t>
            </w:r>
          </w:p>
        </w:tc>
        <w:tc>
          <w:tcPr>
            <w:tcW w:w="852" w:type="pct"/>
          </w:tcPr>
          <w:p w14:paraId="2DCE45C6" w14:textId="1879CF4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dowolnej formie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na temat ochrony przyrody w najbliższej okolicy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gminie, powiecie lub województwie (D)</w:t>
            </w:r>
          </w:p>
        </w:tc>
      </w:tr>
      <w:tr w:rsidR="0000320E" w:rsidRPr="001415F4" w14:paraId="17AC4D5C" w14:textId="77777777" w:rsidTr="009301B3">
        <w:trPr>
          <w:cantSplit/>
        </w:trPr>
        <w:tc>
          <w:tcPr>
            <w:tcW w:w="537" w:type="pct"/>
          </w:tcPr>
          <w:p w14:paraId="04AFF033" w14:textId="1410EB20" w:rsidR="0000320E" w:rsidRPr="001415F4" w:rsidRDefault="0000320E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63" w:type="pct"/>
            <w:gridSpan w:val="6"/>
          </w:tcPr>
          <w:p w14:paraId="6C9E8048" w14:textId="1873CF9C" w:rsidR="0000320E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„Poznajemy krajobraz najbliższej okolicy”</w:t>
            </w:r>
          </w:p>
        </w:tc>
      </w:tr>
      <w:tr w:rsidR="0000320E" w:rsidRPr="001415F4" w14:paraId="20A8469C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482077FF" w14:textId="1D0D59BD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</w:t>
            </w:r>
            <w:r w:rsidR="0069299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Odkrywamy tajemnice życia w wodzie i na lądzie</w:t>
            </w:r>
          </w:p>
        </w:tc>
      </w:tr>
      <w:tr w:rsidR="006F04D6" w:rsidRPr="001415F4" w14:paraId="741AA20F" w14:textId="77777777" w:rsidTr="00B6215C">
        <w:trPr>
          <w:cantSplit/>
        </w:trPr>
        <w:tc>
          <w:tcPr>
            <w:tcW w:w="1059" w:type="pct"/>
            <w:gridSpan w:val="2"/>
          </w:tcPr>
          <w:p w14:paraId="18DD6B67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16E00A0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F1E771A" w14:textId="77777777" w:rsidTr="009301B3">
        <w:trPr>
          <w:cantSplit/>
          <w:trHeight w:val="2059"/>
        </w:trPr>
        <w:tc>
          <w:tcPr>
            <w:tcW w:w="537" w:type="pct"/>
          </w:tcPr>
          <w:p w14:paraId="6BD5FEC4" w14:textId="5DF8C998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Warunki życia w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522" w:type="pct"/>
          </w:tcPr>
          <w:p w14:paraId="6D815463" w14:textId="7C4C2655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 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805" w:type="pct"/>
          </w:tcPr>
          <w:p w14:paraId="2F8195B9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trzy przystosowania ryb do życia w wodzie (A); </w:t>
            </w:r>
          </w:p>
          <w:p w14:paraId="35F92729" w14:textId="4441E88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dwa przykłady innych przystosowań organizmów do życia w wodzie (A)</w:t>
            </w:r>
          </w:p>
        </w:tc>
        <w:tc>
          <w:tcPr>
            <w:tcW w:w="761" w:type="pct"/>
          </w:tcPr>
          <w:p w14:paraId="2148E2F0" w14:textId="52EE8718" w:rsidR="00C71588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przystosowania zwierząt do życia w wodzie (B); </w:t>
            </w:r>
          </w:p>
          <w:p w14:paraId="32602C5B" w14:textId="1959B38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dzięki czemu zwierzęta wodne mogą przetrwać zimę (B)</w:t>
            </w:r>
          </w:p>
        </w:tc>
        <w:tc>
          <w:tcPr>
            <w:tcW w:w="715" w:type="pct"/>
          </w:tcPr>
          <w:p w14:paraId="4864EE6A" w14:textId="4CA56232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roślin do ruchu w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2E927E72" w14:textId="631B3CE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pobierania tlenu przez organizmy wodne (B)</w:t>
            </w:r>
          </w:p>
        </w:tc>
        <w:tc>
          <w:tcPr>
            <w:tcW w:w="808" w:type="pct"/>
          </w:tcPr>
          <w:p w14:paraId="448A1C5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plankton (B); </w:t>
            </w:r>
          </w:p>
          <w:p w14:paraId="450997A8" w14:textId="5111A796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zwierząt do ruchu wody (B)</w:t>
            </w:r>
          </w:p>
        </w:tc>
        <w:tc>
          <w:tcPr>
            <w:tcW w:w="852" w:type="pct"/>
          </w:tcPr>
          <w:p w14:paraId="1C0BE35F" w14:textId="7FB4F59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o największych organizmach żyjących w środowisku wodnym (D)</w:t>
            </w:r>
          </w:p>
        </w:tc>
      </w:tr>
      <w:tr w:rsidR="0000320E" w:rsidRPr="001415F4" w14:paraId="67D21655" w14:textId="77777777" w:rsidTr="009301B3">
        <w:trPr>
          <w:cantSplit/>
        </w:trPr>
        <w:tc>
          <w:tcPr>
            <w:tcW w:w="537" w:type="pct"/>
          </w:tcPr>
          <w:p w14:paraId="1ECBCDC7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Z biegiem rzeki</w:t>
            </w:r>
          </w:p>
        </w:tc>
        <w:tc>
          <w:tcPr>
            <w:tcW w:w="522" w:type="pct"/>
          </w:tcPr>
          <w:p w14:paraId="0BA22104" w14:textId="2FB353D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rzekę</w:t>
            </w:r>
          </w:p>
        </w:tc>
        <w:tc>
          <w:tcPr>
            <w:tcW w:w="805" w:type="pct"/>
          </w:tcPr>
          <w:p w14:paraId="3AFB4A1D" w14:textId="0BB9F20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ilustracji elementy rzeki: źródło, bieg górny,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środkowy,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dolny, ujście (C/D)</w:t>
            </w:r>
          </w:p>
        </w:tc>
        <w:tc>
          <w:tcPr>
            <w:tcW w:w="761" w:type="pct"/>
          </w:tcPr>
          <w:p w14:paraId="7E4BE90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dwie</w:t>
            </w:r>
            <w:r w:rsidR="00501DC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nazwy organizmów żyjących w górnym, środkowym i dolnym biegu rzeki (A); </w:t>
            </w:r>
          </w:p>
          <w:p w14:paraId="06E0EDA1" w14:textId="2D5704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warunki panujące w górnym biegu rzeki (A)</w:t>
            </w:r>
          </w:p>
        </w:tc>
        <w:tc>
          <w:tcPr>
            <w:tcW w:w="715" w:type="pct"/>
          </w:tcPr>
          <w:p w14:paraId="73D26C8F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cechy, którymi różnią się poszczególne odcinki rzeki (B); </w:t>
            </w:r>
          </w:p>
          <w:p w14:paraId="3A54906D" w14:textId="3081A634" w:rsidR="0000320E" w:rsidRPr="00C71588" w:rsidRDefault="00C71588" w:rsidP="00C71588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warunki życia w poszczególnych biegach rzeki (C)</w:t>
            </w:r>
          </w:p>
        </w:tc>
        <w:tc>
          <w:tcPr>
            <w:tcW w:w="808" w:type="pct"/>
          </w:tcPr>
          <w:p w14:paraId="26CA5F18" w14:textId="18671F71" w:rsidR="0000320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organizmy charakterystyczne dla każdego z biegów rzeki (C)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59357000" w14:textId="3CAEE1C7" w:rsidR="00C71588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organizmów żyjących w górnym, środkowym i dolnym biegu rzeki (B)</w:t>
            </w:r>
          </w:p>
        </w:tc>
        <w:tc>
          <w:tcPr>
            <w:tcW w:w="852" w:type="pct"/>
          </w:tcPr>
          <w:p w14:paraId="721697FF" w14:textId="5A520A6F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świat roślin oraz zwierząt w górnym, środkowym i dolnym biegu rzeki (C)</w:t>
            </w:r>
          </w:p>
        </w:tc>
      </w:tr>
      <w:tr w:rsidR="0000320E" w:rsidRPr="001415F4" w14:paraId="068DEB42" w14:textId="77777777" w:rsidTr="009301B3">
        <w:trPr>
          <w:cantSplit/>
        </w:trPr>
        <w:tc>
          <w:tcPr>
            <w:tcW w:w="537" w:type="pct"/>
          </w:tcPr>
          <w:p w14:paraId="7795C2DB" w14:textId="390616BB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Życie w jeziorze</w:t>
            </w:r>
          </w:p>
        </w:tc>
        <w:tc>
          <w:tcPr>
            <w:tcW w:w="522" w:type="pct"/>
          </w:tcPr>
          <w:p w14:paraId="791D5B2C" w14:textId="65C6853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jeziorze</w:t>
            </w:r>
          </w:p>
        </w:tc>
        <w:tc>
          <w:tcPr>
            <w:tcW w:w="805" w:type="pct"/>
          </w:tcPr>
          <w:p w14:paraId="461345FE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 schematycznym rysunku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nazwy do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 życia w jeziorze (C); </w:t>
            </w:r>
          </w:p>
          <w:p w14:paraId="763F9EB8" w14:textId="472DE0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z ilustracji nazwy 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organizmów żyjących w poszczególnych strefach jeziora (C)</w:t>
            </w:r>
          </w:p>
        </w:tc>
        <w:tc>
          <w:tcPr>
            <w:tcW w:w="761" w:type="pct"/>
          </w:tcPr>
          <w:p w14:paraId="4495224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stref życia w jeziorze (A); </w:t>
            </w:r>
          </w:p>
          <w:p w14:paraId="2699DCFA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grupy roślin żyjących w strefie przybrzeżnej (A); </w:t>
            </w:r>
          </w:p>
          <w:p w14:paraId="01B8DCE1" w14:textId="28502B4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pospolite rośliny wodne przytwierdzone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 podłoża (C) </w:t>
            </w:r>
          </w:p>
        </w:tc>
        <w:tc>
          <w:tcPr>
            <w:tcW w:w="715" w:type="pct"/>
          </w:tcPr>
          <w:p w14:paraId="791D6F6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roślin do życia w strefie przybrzeżnej (C); </w:t>
            </w:r>
          </w:p>
          <w:p w14:paraId="6B908A51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w poszczególnych strefach jeziora (A); </w:t>
            </w:r>
          </w:p>
          <w:p w14:paraId="4C41E0FB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zwierzęta żyjące w strefie przybrzeżnej (A)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BFE43BC" w14:textId="4F683F9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ptaków i ssaków </w:t>
            </w:r>
            <w:r w:rsidR="004A3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strefy przybrzeżnej do życia w wodzie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08" w:type="pct"/>
          </w:tcPr>
          <w:p w14:paraId="7A5A3E1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poszczególne strefy jeziora (C); </w:t>
            </w:r>
          </w:p>
          <w:p w14:paraId="3C28067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pospolite zwierzęta związane z jeziorami (C); </w:t>
            </w:r>
          </w:p>
          <w:p w14:paraId="54794C47" w14:textId="730C5B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układa z poznanych organizmów łańcuch pokarmowy występujący w jeziorze (C) </w:t>
            </w:r>
          </w:p>
        </w:tc>
        <w:tc>
          <w:tcPr>
            <w:tcW w:w="852" w:type="pct"/>
          </w:tcPr>
          <w:p w14:paraId="2C35CEBE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prezentację na temat trzech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czterech organizmów tworzących plankton (D); </w:t>
            </w:r>
          </w:p>
          <w:p w14:paraId="4C702D7D" w14:textId="2749096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„naj” na temat jezior w Polsce i na świecie (D)</w:t>
            </w:r>
          </w:p>
        </w:tc>
      </w:tr>
      <w:tr w:rsidR="0000320E" w:rsidRPr="001415F4" w14:paraId="709C868A" w14:textId="77777777" w:rsidTr="009301B3">
        <w:trPr>
          <w:cantSplit/>
        </w:trPr>
        <w:tc>
          <w:tcPr>
            <w:tcW w:w="537" w:type="pct"/>
          </w:tcPr>
          <w:p w14:paraId="0D86E419" w14:textId="77777777" w:rsidR="0000320E" w:rsidRPr="001415F4" w:rsidRDefault="0000320E" w:rsidP="00440114">
            <w:pPr>
              <w:shd w:val="clear" w:color="auto" w:fill="FFFFFF"/>
              <w:ind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Warunki życia na lądzie</w:t>
            </w:r>
          </w:p>
        </w:tc>
        <w:tc>
          <w:tcPr>
            <w:tcW w:w="522" w:type="pct"/>
          </w:tcPr>
          <w:p w14:paraId="0AE95180" w14:textId="43979CC5" w:rsidR="0000320E" w:rsidRPr="001415F4" w:rsidRDefault="0000320E" w:rsidP="0069299C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Warunki życia na lądzie</w:t>
            </w:r>
          </w:p>
        </w:tc>
        <w:tc>
          <w:tcPr>
            <w:tcW w:w="805" w:type="pct"/>
          </w:tcPr>
          <w:p w14:paraId="5BF154F4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na lądzie (A); </w:t>
            </w:r>
          </w:p>
          <w:p w14:paraId="33E85ABE" w14:textId="118950E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zwierząt do zmian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temperatury (B)</w:t>
            </w:r>
          </w:p>
        </w:tc>
        <w:tc>
          <w:tcPr>
            <w:tcW w:w="761" w:type="pct"/>
          </w:tcPr>
          <w:p w14:paraId="73EDEA2F" w14:textId="4369F2A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roślin do niskiej lub wysokiej temperatury (B)</w:t>
            </w:r>
          </w:p>
        </w:tc>
        <w:tc>
          <w:tcPr>
            <w:tcW w:w="715" w:type="pct"/>
          </w:tcPr>
          <w:p w14:paraId="5CF3EC5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przystosowania roślin i zwierząt zabezpieczające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przed utratą wody (B); </w:t>
            </w:r>
          </w:p>
          <w:p w14:paraId="5968CDE6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przykłady przystosowań chroniących zwierzęta przed działaniem wiatru (A); </w:t>
            </w:r>
          </w:p>
          <w:p w14:paraId="093E1200" w14:textId="5C5F441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0B8C0179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negatywną i pozytywną rolę wiatru w życiu roślin (B); </w:t>
            </w:r>
          </w:p>
          <w:p w14:paraId="32796DB6" w14:textId="77777777" w:rsidR="007A04B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sposoby wymiany gazowej u zwierząt lądowych (B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D454678" w14:textId="45DC60C6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przystosowania roślin do wykorzystania światła (A)</w:t>
            </w:r>
          </w:p>
        </w:tc>
        <w:tc>
          <w:tcPr>
            <w:tcW w:w="852" w:type="pct"/>
          </w:tcPr>
          <w:p w14:paraId="55AD3379" w14:textId="6164591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na temat przystosowań</w:t>
            </w:r>
            <w:r w:rsidR="0026627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trzech gatunków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zwierząt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życia w ekstremalnych warunkach lądowych (C)</w:t>
            </w:r>
          </w:p>
        </w:tc>
      </w:tr>
      <w:tr w:rsidR="0000320E" w:rsidRPr="001415F4" w14:paraId="4223F6D1" w14:textId="77777777" w:rsidTr="009301B3">
        <w:trPr>
          <w:cantSplit/>
          <w:trHeight w:val="1131"/>
        </w:trPr>
        <w:tc>
          <w:tcPr>
            <w:tcW w:w="537" w:type="pct"/>
            <w:vMerge w:val="restart"/>
          </w:tcPr>
          <w:p w14:paraId="5276D3B9" w14:textId="51DAD35E" w:rsidR="0000320E" w:rsidRPr="001415F4" w:rsidRDefault="0000320E" w:rsidP="0044011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Las ma budowę warstwową</w:t>
            </w:r>
          </w:p>
        </w:tc>
        <w:tc>
          <w:tcPr>
            <w:tcW w:w="522" w:type="pct"/>
          </w:tcPr>
          <w:p w14:paraId="33A53BB2" w14:textId="2532A49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lasu i panujące w nim warunki </w:t>
            </w:r>
          </w:p>
        </w:tc>
        <w:tc>
          <w:tcPr>
            <w:tcW w:w="805" w:type="pct"/>
            <w:vMerge w:val="restart"/>
          </w:tcPr>
          <w:p w14:paraId="076ABDF7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warstwy lasu na planszy dydaktycznej lub ilustracji (C); </w:t>
            </w:r>
          </w:p>
          <w:p w14:paraId="7F1EB48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po dwa gatunki organizmów żyjących w dwóch wybranych warstwach lasu (A); </w:t>
            </w:r>
          </w:p>
          <w:p w14:paraId="64EFED2F" w14:textId="2506560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trzy zasady zachowania się w lesie (A)</w:t>
            </w:r>
          </w:p>
        </w:tc>
        <w:tc>
          <w:tcPr>
            <w:tcW w:w="761" w:type="pct"/>
            <w:vMerge w:val="restart"/>
          </w:tcPr>
          <w:p w14:paraId="119AE92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warstw lasu</w:t>
            </w:r>
            <w:r w:rsidR="00F9532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(A); </w:t>
            </w:r>
          </w:p>
          <w:p w14:paraId="13FE3642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zachowania się w lesie (B); </w:t>
            </w:r>
          </w:p>
          <w:p w14:paraId="636B15E3" w14:textId="20F3DB2C" w:rsidR="0000320E" w:rsidRPr="007A04BE" w:rsidRDefault="0000320E" w:rsidP="007A04BE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pospolite organizmy żyjące w poszczególnych warstwach lasu (C)</w:t>
            </w:r>
          </w:p>
        </w:tc>
        <w:tc>
          <w:tcPr>
            <w:tcW w:w="715" w:type="pct"/>
            <w:vMerge w:val="restart"/>
          </w:tcPr>
          <w:p w14:paraId="5AD1E491" w14:textId="77777777" w:rsidR="0000320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warunki abiotyczne panujące 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warstw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lasu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1E33A24C" w14:textId="313697A7" w:rsidR="007A04B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pospolite grzyby jadalne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3DE6089D" w14:textId="1567C58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poszczególne warstwy lasu, uwzględniając rośliny i zwierzęta żyjące w tych warstwach (C)</w:t>
            </w:r>
          </w:p>
        </w:tc>
        <w:tc>
          <w:tcPr>
            <w:tcW w:w="852" w:type="pct"/>
            <w:vMerge w:val="restart"/>
          </w:tcPr>
          <w:p w14:paraId="3CE5420E" w14:textId="5C82FD42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wymagania środowiskowe wybranych gatunków zwierząt żyjących w poszczególnych warstwach lasu (C)</w:t>
            </w:r>
          </w:p>
        </w:tc>
      </w:tr>
      <w:tr w:rsidR="0000320E" w:rsidRPr="001415F4" w14:paraId="40423D70" w14:textId="77777777" w:rsidTr="009301B3">
        <w:trPr>
          <w:cantSplit/>
        </w:trPr>
        <w:tc>
          <w:tcPr>
            <w:tcW w:w="537" w:type="pct"/>
            <w:vMerge/>
          </w:tcPr>
          <w:p w14:paraId="78C080B2" w14:textId="77777777" w:rsidR="0000320E" w:rsidRPr="001415F4" w:rsidRDefault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C162587" w14:textId="24D671A1" w:rsidR="0000320E" w:rsidRPr="001415F4" w:rsidRDefault="0069299C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organizmy spot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kamy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lesie?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lekcja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48AA5F12" w14:textId="77777777" w:rsidR="0000320E" w:rsidRPr="00440114" w:rsidRDefault="0000320E" w:rsidP="00440114">
            <w:pPr>
              <w:shd w:val="clear" w:color="auto" w:fill="FFFFFF"/>
              <w:ind w:right="48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4B0E03C4" w14:textId="77777777" w:rsidR="0000320E" w:rsidRPr="00440114" w:rsidRDefault="0000320E" w:rsidP="00440114">
            <w:pPr>
              <w:shd w:val="clear" w:color="auto" w:fill="FFFFFF"/>
              <w:ind w:right="10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73B341F4" w14:textId="77777777" w:rsidR="0000320E" w:rsidRPr="00440114" w:rsidRDefault="0000320E" w:rsidP="00440114">
            <w:pPr>
              <w:shd w:val="clear" w:color="auto" w:fill="FFFFFF"/>
              <w:ind w:righ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3EF61FFB" w14:textId="77777777" w:rsidR="0000320E" w:rsidRPr="00440114" w:rsidRDefault="0000320E" w:rsidP="00440114">
            <w:pPr>
              <w:shd w:val="clear" w:color="auto" w:fill="FFFFFF"/>
              <w:ind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0335C138" w14:textId="77777777" w:rsidR="0000320E" w:rsidRPr="00440114" w:rsidRDefault="0000320E" w:rsidP="00440114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</w:p>
        </w:tc>
      </w:tr>
      <w:tr w:rsidR="0000320E" w:rsidRPr="001415F4" w14:paraId="21DE0948" w14:textId="77777777" w:rsidTr="009301B3">
        <w:trPr>
          <w:cantSplit/>
        </w:trPr>
        <w:tc>
          <w:tcPr>
            <w:tcW w:w="537" w:type="pct"/>
          </w:tcPr>
          <w:p w14:paraId="483BBF17" w14:textId="77777777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 Jakie drzewa rosną w lesie?</w:t>
            </w:r>
          </w:p>
        </w:tc>
        <w:tc>
          <w:tcPr>
            <w:tcW w:w="522" w:type="pct"/>
          </w:tcPr>
          <w:p w14:paraId="308CD351" w14:textId="3C2B9CC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2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Poznajemy różne drzewa</w:t>
            </w:r>
          </w:p>
        </w:tc>
        <w:tc>
          <w:tcPr>
            <w:tcW w:w="805" w:type="pct"/>
          </w:tcPr>
          <w:p w14:paraId="233E424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dwa przykłady drzew iglastych i liściastych (A); </w:t>
            </w:r>
          </w:p>
          <w:p w14:paraId="2593A803" w14:textId="511EBCC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dwa drzewa iglaste i dwa liściaste (C)</w:t>
            </w:r>
          </w:p>
        </w:tc>
        <w:tc>
          <w:tcPr>
            <w:tcW w:w="761" w:type="pct"/>
          </w:tcPr>
          <w:p w14:paraId="3F24F3D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wygląd igieł sosny 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igłami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świerka (C); </w:t>
            </w:r>
          </w:p>
          <w:p w14:paraId="466B4440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budowy roślin iglastych ułatwiające ich rozpoznawanie, np. kształt i liczba igieł, kształt i wielkość szyszek (B); </w:t>
            </w:r>
          </w:p>
          <w:p w14:paraId="2CA14FE9" w14:textId="07AB01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ułatwiające rozpoznawanie drzew liściastych (B)</w:t>
            </w:r>
          </w:p>
        </w:tc>
        <w:tc>
          <w:tcPr>
            <w:tcW w:w="715" w:type="pct"/>
          </w:tcPr>
          <w:p w14:paraId="7F300C1A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drzewa liściaste z 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drzewami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iglastymi (C); </w:t>
            </w:r>
          </w:p>
          <w:p w14:paraId="396C8B31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rosnące w Polsce rośliny iglaste (C); </w:t>
            </w:r>
          </w:p>
          <w:p w14:paraId="5CAAEB7E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sześć gatunków drzew liściastych (C); </w:t>
            </w:r>
          </w:p>
          <w:p w14:paraId="438368CC" w14:textId="1424A3C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typy lasów rosnących w Polsce (A)</w:t>
            </w:r>
          </w:p>
        </w:tc>
        <w:tc>
          <w:tcPr>
            <w:tcW w:w="808" w:type="pct"/>
          </w:tcPr>
          <w:p w14:paraId="23583B12" w14:textId="6595807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drzew rosnących w lasach liściastych, iglastych i mieszanych (A)</w:t>
            </w:r>
          </w:p>
        </w:tc>
        <w:tc>
          <w:tcPr>
            <w:tcW w:w="852" w:type="pct"/>
          </w:tcPr>
          <w:p w14:paraId="0ADED6AB" w14:textId="61BA33A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na temat roślin iglastych pochodzących z innych regionów świata, 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które są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uprawian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polskich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ogrodach (D)</w:t>
            </w:r>
          </w:p>
        </w:tc>
      </w:tr>
      <w:tr w:rsidR="0000320E" w:rsidRPr="001415F4" w14:paraId="10BD04D4" w14:textId="77777777" w:rsidTr="009301B3">
        <w:trPr>
          <w:cantSplit/>
          <w:trHeight w:val="2832"/>
        </w:trPr>
        <w:tc>
          <w:tcPr>
            <w:tcW w:w="537" w:type="pct"/>
          </w:tcPr>
          <w:p w14:paraId="3C475515" w14:textId="2880AD4D" w:rsidR="0000320E" w:rsidRPr="001415F4" w:rsidRDefault="0000320E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Na łące</w:t>
            </w:r>
          </w:p>
        </w:tc>
        <w:tc>
          <w:tcPr>
            <w:tcW w:w="522" w:type="pct"/>
          </w:tcPr>
          <w:p w14:paraId="1797D9A7" w14:textId="09229A1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łące</w:t>
            </w:r>
          </w:p>
        </w:tc>
        <w:tc>
          <w:tcPr>
            <w:tcW w:w="805" w:type="pct"/>
          </w:tcPr>
          <w:p w14:paraId="18858715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 przykłady znaczenia łąki (A); </w:t>
            </w:r>
          </w:p>
          <w:p w14:paraId="58A49BD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wolno wypalać traw (B); </w:t>
            </w:r>
          </w:p>
          <w:p w14:paraId="37859909" w14:textId="559BE4C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przynajmniej trzy gatunki poznanych roślin łąkowych (C)</w:t>
            </w:r>
          </w:p>
        </w:tc>
        <w:tc>
          <w:tcPr>
            <w:tcW w:w="761" w:type="pct"/>
          </w:tcPr>
          <w:p w14:paraId="4F97881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łąki (A); </w:t>
            </w:r>
          </w:p>
          <w:p w14:paraId="463B9B6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zwierzęta mieszkające na łące i żerujące na niej (A); </w:t>
            </w:r>
          </w:p>
          <w:p w14:paraId="6D18273F" w14:textId="034D442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w formie łańcucha pokarmowego proste zależności pokarmowe między organizmami żyjącymi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 łące (C)</w:t>
            </w:r>
          </w:p>
        </w:tc>
        <w:tc>
          <w:tcPr>
            <w:tcW w:w="715" w:type="pct"/>
          </w:tcPr>
          <w:p w14:paraId="704FBD1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zachodzące na łące w różnych porach roku (B); </w:t>
            </w:r>
          </w:p>
          <w:p w14:paraId="717C8B12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pięć gatunków roślin występujących na łące (C); </w:t>
            </w:r>
          </w:p>
          <w:p w14:paraId="52A6804A" w14:textId="3E161D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ludzie wykorzystują łąki (B)</w:t>
            </w:r>
          </w:p>
        </w:tc>
        <w:tc>
          <w:tcPr>
            <w:tcW w:w="808" w:type="pct"/>
          </w:tcPr>
          <w:p w14:paraId="079FAD1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nazwy gatunków roślin do charakterystycznych barw łąki (C); </w:t>
            </w:r>
          </w:p>
          <w:p w14:paraId="58948002" w14:textId="51F037F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łąka jest środowiskiem życia wielu zwierząt (C)</w:t>
            </w:r>
          </w:p>
        </w:tc>
        <w:tc>
          <w:tcPr>
            <w:tcW w:w="852" w:type="pct"/>
          </w:tcPr>
          <w:p w14:paraId="53FFA07F" w14:textId="528C4AF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zielnik z poznanych na lekcji 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łąkowych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 lub innych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71D0579E" w14:textId="77777777" w:rsidTr="009301B3">
        <w:trPr>
          <w:cantSplit/>
        </w:trPr>
        <w:tc>
          <w:tcPr>
            <w:tcW w:w="537" w:type="pct"/>
          </w:tcPr>
          <w:p w14:paraId="29CB7D31" w14:textId="0BE3D741" w:rsidR="0000320E" w:rsidRPr="001415F4" w:rsidRDefault="0000320E" w:rsidP="00440114">
            <w:pPr>
              <w:shd w:val="clear" w:color="auto" w:fill="FFFFFF"/>
              <w:ind w:right="523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Na polu uprawnym</w:t>
            </w:r>
          </w:p>
        </w:tc>
        <w:tc>
          <w:tcPr>
            <w:tcW w:w="522" w:type="pct"/>
          </w:tcPr>
          <w:p w14:paraId="7E8E79D1" w14:textId="5FD2D97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polu uprawnym</w:t>
            </w:r>
          </w:p>
        </w:tc>
        <w:tc>
          <w:tcPr>
            <w:tcW w:w="805" w:type="pct"/>
          </w:tcPr>
          <w:p w14:paraId="6C9F78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zbóż (A); </w:t>
            </w:r>
          </w:p>
          <w:p w14:paraId="30CEE9E0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owies, pszenicę i żyto (C); </w:t>
            </w:r>
          </w:p>
          <w:p w14:paraId="4B3C74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warzyw uprawianych na polach (A); </w:t>
            </w:r>
          </w:p>
          <w:p w14:paraId="3AE44FE5" w14:textId="0CEF167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nazwy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szkodnik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upraw polowych (A)</w:t>
            </w:r>
          </w:p>
        </w:tc>
        <w:tc>
          <w:tcPr>
            <w:tcW w:w="761" w:type="pct"/>
          </w:tcPr>
          <w:p w14:paraId="5E96858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sposoby wykorzystywania roślin zbożowych (B); </w:t>
            </w:r>
          </w:p>
          <w:p w14:paraId="5C200D28" w14:textId="3E68C1B9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nasiona tr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 zbóż (C); </w:t>
            </w:r>
          </w:p>
          <w:p w14:paraId="033053E5" w14:textId="77777777" w:rsidR="00B6215C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które rośliny nazywamy chwastami (B); </w:t>
            </w:r>
          </w:p>
          <w:p w14:paraId="02480EF9" w14:textId="54D825D6" w:rsidR="0000320E" w:rsidRPr="00854EF0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uzupełnia brakujące ogniwa w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łańcuchach pokarmowych organizmów żyjących na polu (C)</w:t>
            </w:r>
          </w:p>
        </w:tc>
        <w:tc>
          <w:tcPr>
            <w:tcW w:w="715" w:type="pct"/>
          </w:tcPr>
          <w:p w14:paraId="0F6A438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zboża ozime, zboża jare (B); </w:t>
            </w:r>
          </w:p>
          <w:p w14:paraId="6689B38A" w14:textId="5EF82C8C" w:rsidR="0000320E" w:rsidRPr="00854EF0" w:rsidRDefault="0000320E" w:rsidP="00D71E69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wykorzystywania uprawianych warzyw (B)</w:t>
            </w:r>
          </w:p>
        </w:tc>
        <w:tc>
          <w:tcPr>
            <w:tcW w:w="808" w:type="pct"/>
          </w:tcPr>
          <w:p w14:paraId="4B50FEDF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innych upraw niż zboża i warzywa, wskazując sposoby ich wykorzystywania (B); </w:t>
            </w:r>
          </w:p>
          <w:p w14:paraId="47827244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zależności występujące na polu w formie co najmniej dwóch łańcuchów pokarmowych (C); </w:t>
            </w:r>
          </w:p>
          <w:p w14:paraId="11F449AA" w14:textId="7D4E7F9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zboża rosnące w najbliższej okolicy (D)</w:t>
            </w:r>
          </w:p>
        </w:tc>
        <w:tc>
          <w:tcPr>
            <w:tcW w:w="852" w:type="pct"/>
          </w:tcPr>
          <w:p w14:paraId="6853CC45" w14:textId="7133860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jakiś sposób człowiek może wykorzystać </w:t>
            </w:r>
            <w:r w:rsidR="00D7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dziko żyjące zwierzęta do ochrony roślin uprawnych przez szkodnikami (</w:t>
            </w:r>
            <w:r w:rsidR="00B6215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B)</w:t>
            </w:r>
          </w:p>
        </w:tc>
      </w:tr>
      <w:tr w:rsidR="0000320E" w:rsidRPr="001415F4" w14:paraId="2E8FFF93" w14:textId="77777777" w:rsidTr="009301B3">
        <w:trPr>
          <w:cantSplit/>
        </w:trPr>
        <w:tc>
          <w:tcPr>
            <w:tcW w:w="537" w:type="pct"/>
          </w:tcPr>
          <w:p w14:paraId="60BE3F75" w14:textId="69A66E3D" w:rsidR="0000320E" w:rsidRPr="001415F4" w:rsidRDefault="0000320E" w:rsidP="0069299C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63" w:type="pct"/>
            <w:gridSpan w:val="6"/>
          </w:tcPr>
          <w:p w14:paraId="7D955D77" w14:textId="220A7CCC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642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„Odkrywamy tajemnice życia w wodzie i na lądzie”</w:t>
            </w:r>
          </w:p>
        </w:tc>
      </w:tr>
    </w:tbl>
    <w:p w14:paraId="654C86DD" w14:textId="559248A5" w:rsidR="00C55502" w:rsidRPr="001415F4" w:rsidRDefault="0069299C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687EC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Wymaganiom zostały przypisane kategorie taksonomiczne celów kształcenia: A – zapamiętywanie wiadomości, B – rozumienie wiadomości, C – stosowanie wiadomości w sytuacjach typowych, D – stosowanie wiadomości w sytuacjach nietypowych (problemowych)</w:t>
      </w:r>
      <w:r w:rsidR="00F94C95">
        <w:rPr>
          <w:rFonts w:ascii="Times New Roman" w:hAnsi="Times New Roman" w:cs="Times New Roman"/>
          <w:sz w:val="18"/>
          <w:szCs w:val="18"/>
        </w:rPr>
        <w:t>. W</w:t>
      </w:r>
      <w:r w:rsidR="009D0769">
        <w:rPr>
          <w:rFonts w:ascii="Times New Roman" w:hAnsi="Times New Roman" w:cs="Times New Roman"/>
          <w:sz w:val="18"/>
          <w:szCs w:val="18"/>
        </w:rPr>
        <w:t>edług:</w:t>
      </w:r>
      <w:r>
        <w:rPr>
          <w:rFonts w:ascii="Times New Roman" w:hAnsi="Times New Roman" w:cs="Times New Roman"/>
          <w:sz w:val="18"/>
          <w:szCs w:val="18"/>
        </w:rPr>
        <w:t xml:space="preserve"> B. </w:t>
      </w:r>
      <w:proofErr w:type="spellStart"/>
      <w:r>
        <w:rPr>
          <w:rFonts w:ascii="Times New Roman" w:hAnsi="Times New Roman" w:cs="Times New Roman"/>
          <w:sz w:val="18"/>
          <w:szCs w:val="18"/>
        </w:rPr>
        <w:t>Niemierko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1C35">
        <w:rPr>
          <w:rFonts w:ascii="Times New Roman" w:hAnsi="Times New Roman" w:cs="Times New Roman"/>
          <w:i/>
          <w:sz w:val="18"/>
          <w:szCs w:val="18"/>
        </w:rPr>
        <w:t>Między ocena szkolna a dydaktyką. Bliżej dydaktyki</w:t>
      </w:r>
      <w:r>
        <w:rPr>
          <w:rFonts w:ascii="Times New Roman" w:hAnsi="Times New Roman" w:cs="Times New Roman"/>
          <w:sz w:val="18"/>
          <w:szCs w:val="18"/>
        </w:rPr>
        <w:t>, Warszawa 1997.</w:t>
      </w:r>
    </w:p>
    <w:sectPr w:rsidR="00C55502" w:rsidRPr="001415F4" w:rsidSect="00A11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426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6FFCD" w14:textId="77777777" w:rsidR="00FC6D13" w:rsidRDefault="00FC6D13" w:rsidP="00B35908">
      <w:pPr>
        <w:spacing w:after="0" w:line="240" w:lineRule="auto"/>
      </w:pPr>
      <w:r>
        <w:separator/>
      </w:r>
    </w:p>
  </w:endnote>
  <w:endnote w:type="continuationSeparator" w:id="0">
    <w:p w14:paraId="5A66DABE" w14:textId="77777777" w:rsidR="00FC6D13" w:rsidRDefault="00FC6D13" w:rsidP="00B3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24E66" w14:textId="77777777" w:rsidR="00B6215C" w:rsidRDefault="00B621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26AE3" w14:textId="77777777" w:rsidR="00B6215C" w:rsidRDefault="00B62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5AAA7" w14:textId="77777777" w:rsidR="00B6215C" w:rsidRDefault="00B62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46E4C" w14:textId="77777777" w:rsidR="00FC6D13" w:rsidRDefault="00FC6D13" w:rsidP="00B35908">
      <w:pPr>
        <w:spacing w:after="0" w:line="240" w:lineRule="auto"/>
      </w:pPr>
      <w:r>
        <w:separator/>
      </w:r>
    </w:p>
  </w:footnote>
  <w:footnote w:type="continuationSeparator" w:id="0">
    <w:p w14:paraId="6B997655" w14:textId="77777777" w:rsidR="00FC6D13" w:rsidRDefault="00FC6D13" w:rsidP="00B3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F176B" w14:textId="77777777" w:rsidR="00B6215C" w:rsidRDefault="00B621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5655160"/>
      <w:docPartObj>
        <w:docPartGallery w:val="Page Numbers (Top of Page)"/>
        <w:docPartUnique/>
      </w:docPartObj>
    </w:sdtPr>
    <w:sdtContent>
      <w:p w14:paraId="5D5A2D05" w14:textId="66D87CEF" w:rsidR="00B6215C" w:rsidRDefault="00B6215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5D09211" w14:textId="690CA95D" w:rsidR="00B6215C" w:rsidRDefault="00B6215C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771BC" w14:textId="77777777" w:rsidR="00B6215C" w:rsidRDefault="00B621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92F44"/>
    <w:multiLevelType w:val="hybridMultilevel"/>
    <w:tmpl w:val="06E282E0"/>
    <w:lvl w:ilvl="0" w:tplc="9072F0B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en-US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59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16"/>
    <w:rsid w:val="0000320E"/>
    <w:rsid w:val="00011824"/>
    <w:rsid w:val="00020066"/>
    <w:rsid w:val="00023156"/>
    <w:rsid w:val="00025E9D"/>
    <w:rsid w:val="000269DF"/>
    <w:rsid w:val="00030EC9"/>
    <w:rsid w:val="000325B3"/>
    <w:rsid w:val="00033CA0"/>
    <w:rsid w:val="00052BCE"/>
    <w:rsid w:val="0005307D"/>
    <w:rsid w:val="00056E47"/>
    <w:rsid w:val="00057810"/>
    <w:rsid w:val="00073570"/>
    <w:rsid w:val="0008421C"/>
    <w:rsid w:val="00092881"/>
    <w:rsid w:val="000956C9"/>
    <w:rsid w:val="000979F7"/>
    <w:rsid w:val="000B1776"/>
    <w:rsid w:val="000C7E8C"/>
    <w:rsid w:val="000D3202"/>
    <w:rsid w:val="000E38A1"/>
    <w:rsid w:val="000E785F"/>
    <w:rsid w:val="000F67BB"/>
    <w:rsid w:val="000F7589"/>
    <w:rsid w:val="00102502"/>
    <w:rsid w:val="0010585B"/>
    <w:rsid w:val="00111F00"/>
    <w:rsid w:val="00115398"/>
    <w:rsid w:val="001201D2"/>
    <w:rsid w:val="00120B64"/>
    <w:rsid w:val="001210FA"/>
    <w:rsid w:val="0012525E"/>
    <w:rsid w:val="00125BE9"/>
    <w:rsid w:val="00125D04"/>
    <w:rsid w:val="001268B8"/>
    <w:rsid w:val="0012698B"/>
    <w:rsid w:val="00126FCE"/>
    <w:rsid w:val="001362E8"/>
    <w:rsid w:val="001415F4"/>
    <w:rsid w:val="00142674"/>
    <w:rsid w:val="00153B22"/>
    <w:rsid w:val="00170B1B"/>
    <w:rsid w:val="00171B67"/>
    <w:rsid w:val="0018150A"/>
    <w:rsid w:val="00181C06"/>
    <w:rsid w:val="00194619"/>
    <w:rsid w:val="00197670"/>
    <w:rsid w:val="001A2482"/>
    <w:rsid w:val="001A583F"/>
    <w:rsid w:val="001B2763"/>
    <w:rsid w:val="001C10D4"/>
    <w:rsid w:val="001C2168"/>
    <w:rsid w:val="001C5C8C"/>
    <w:rsid w:val="001D0A40"/>
    <w:rsid w:val="001F2F59"/>
    <w:rsid w:val="001F62FD"/>
    <w:rsid w:val="00203745"/>
    <w:rsid w:val="0020482F"/>
    <w:rsid w:val="00207572"/>
    <w:rsid w:val="00216468"/>
    <w:rsid w:val="0022196B"/>
    <w:rsid w:val="002222B0"/>
    <w:rsid w:val="00225D6C"/>
    <w:rsid w:val="002320D7"/>
    <w:rsid w:val="0026041C"/>
    <w:rsid w:val="00264D28"/>
    <w:rsid w:val="00266277"/>
    <w:rsid w:val="0026687D"/>
    <w:rsid w:val="00270F9D"/>
    <w:rsid w:val="00285A44"/>
    <w:rsid w:val="00287B9F"/>
    <w:rsid w:val="0029544E"/>
    <w:rsid w:val="002A0CEF"/>
    <w:rsid w:val="002A14B3"/>
    <w:rsid w:val="002A34F0"/>
    <w:rsid w:val="002A4E48"/>
    <w:rsid w:val="002A64E2"/>
    <w:rsid w:val="002B5B3D"/>
    <w:rsid w:val="002C663D"/>
    <w:rsid w:val="002C70F1"/>
    <w:rsid w:val="002C736E"/>
    <w:rsid w:val="002C7D22"/>
    <w:rsid w:val="002D2C89"/>
    <w:rsid w:val="002D7AA0"/>
    <w:rsid w:val="002E54BA"/>
    <w:rsid w:val="002E6360"/>
    <w:rsid w:val="0030234F"/>
    <w:rsid w:val="00304461"/>
    <w:rsid w:val="00314652"/>
    <w:rsid w:val="0031466F"/>
    <w:rsid w:val="00314A10"/>
    <w:rsid w:val="0032008F"/>
    <w:rsid w:val="0033086A"/>
    <w:rsid w:val="00334D04"/>
    <w:rsid w:val="00343A3F"/>
    <w:rsid w:val="0034448A"/>
    <w:rsid w:val="00356438"/>
    <w:rsid w:val="003766A7"/>
    <w:rsid w:val="00377ACA"/>
    <w:rsid w:val="003813A4"/>
    <w:rsid w:val="003863FB"/>
    <w:rsid w:val="00386F13"/>
    <w:rsid w:val="003877F6"/>
    <w:rsid w:val="003A36F7"/>
    <w:rsid w:val="003B06C2"/>
    <w:rsid w:val="003C49CE"/>
    <w:rsid w:val="003C552B"/>
    <w:rsid w:val="003D1811"/>
    <w:rsid w:val="003D3065"/>
    <w:rsid w:val="003E25F0"/>
    <w:rsid w:val="003E2839"/>
    <w:rsid w:val="003F00D3"/>
    <w:rsid w:val="003F421B"/>
    <w:rsid w:val="003F66DE"/>
    <w:rsid w:val="00417EE2"/>
    <w:rsid w:val="004241A0"/>
    <w:rsid w:val="00425F84"/>
    <w:rsid w:val="00440114"/>
    <w:rsid w:val="00440416"/>
    <w:rsid w:val="00440BEF"/>
    <w:rsid w:val="00440F1E"/>
    <w:rsid w:val="0046013B"/>
    <w:rsid w:val="00483D1E"/>
    <w:rsid w:val="00483F16"/>
    <w:rsid w:val="004856FA"/>
    <w:rsid w:val="004A2584"/>
    <w:rsid w:val="004A3EEE"/>
    <w:rsid w:val="004A69DE"/>
    <w:rsid w:val="004B70D7"/>
    <w:rsid w:val="004C706B"/>
    <w:rsid w:val="004D2ADC"/>
    <w:rsid w:val="004D4E62"/>
    <w:rsid w:val="004E12FA"/>
    <w:rsid w:val="004E198F"/>
    <w:rsid w:val="004E2ED6"/>
    <w:rsid w:val="004E40C0"/>
    <w:rsid w:val="004F0CC1"/>
    <w:rsid w:val="004F43D7"/>
    <w:rsid w:val="004F75E0"/>
    <w:rsid w:val="00501300"/>
    <w:rsid w:val="00501DC0"/>
    <w:rsid w:val="005069BA"/>
    <w:rsid w:val="00507583"/>
    <w:rsid w:val="00510117"/>
    <w:rsid w:val="00515FA8"/>
    <w:rsid w:val="0051682B"/>
    <w:rsid w:val="005205AD"/>
    <w:rsid w:val="005238E9"/>
    <w:rsid w:val="00523D7A"/>
    <w:rsid w:val="00524EB1"/>
    <w:rsid w:val="00531429"/>
    <w:rsid w:val="0053605E"/>
    <w:rsid w:val="005518F3"/>
    <w:rsid w:val="00553B17"/>
    <w:rsid w:val="00560879"/>
    <w:rsid w:val="00561030"/>
    <w:rsid w:val="00571DB2"/>
    <w:rsid w:val="00572C71"/>
    <w:rsid w:val="0057475E"/>
    <w:rsid w:val="005751A3"/>
    <w:rsid w:val="005809CC"/>
    <w:rsid w:val="005832BD"/>
    <w:rsid w:val="00587752"/>
    <w:rsid w:val="00594750"/>
    <w:rsid w:val="005A21AB"/>
    <w:rsid w:val="005A5865"/>
    <w:rsid w:val="005C3E5A"/>
    <w:rsid w:val="005C5840"/>
    <w:rsid w:val="005D55EA"/>
    <w:rsid w:val="005D78CF"/>
    <w:rsid w:val="005D7C79"/>
    <w:rsid w:val="005E6F22"/>
    <w:rsid w:val="005E7B45"/>
    <w:rsid w:val="005F1C35"/>
    <w:rsid w:val="00606048"/>
    <w:rsid w:val="00612AA5"/>
    <w:rsid w:val="00621687"/>
    <w:rsid w:val="0062546F"/>
    <w:rsid w:val="00640E65"/>
    <w:rsid w:val="00642069"/>
    <w:rsid w:val="00644F30"/>
    <w:rsid w:val="00645E1E"/>
    <w:rsid w:val="0065180C"/>
    <w:rsid w:val="0065768D"/>
    <w:rsid w:val="00670444"/>
    <w:rsid w:val="00671A9F"/>
    <w:rsid w:val="00672692"/>
    <w:rsid w:val="00675786"/>
    <w:rsid w:val="00683533"/>
    <w:rsid w:val="0068565F"/>
    <w:rsid w:val="00687EC9"/>
    <w:rsid w:val="00687FF2"/>
    <w:rsid w:val="0069299C"/>
    <w:rsid w:val="006A012A"/>
    <w:rsid w:val="006A11E0"/>
    <w:rsid w:val="006B4531"/>
    <w:rsid w:val="006C407B"/>
    <w:rsid w:val="006E6A48"/>
    <w:rsid w:val="006F04D6"/>
    <w:rsid w:val="006F55D7"/>
    <w:rsid w:val="006F684D"/>
    <w:rsid w:val="00701FF5"/>
    <w:rsid w:val="00714710"/>
    <w:rsid w:val="007207A7"/>
    <w:rsid w:val="00727946"/>
    <w:rsid w:val="0073237F"/>
    <w:rsid w:val="007345C2"/>
    <w:rsid w:val="00736E23"/>
    <w:rsid w:val="00740A9D"/>
    <w:rsid w:val="00745ECF"/>
    <w:rsid w:val="0074705F"/>
    <w:rsid w:val="00754137"/>
    <w:rsid w:val="00767F43"/>
    <w:rsid w:val="00782AC6"/>
    <w:rsid w:val="007902AE"/>
    <w:rsid w:val="00795223"/>
    <w:rsid w:val="007A04BE"/>
    <w:rsid w:val="007A1704"/>
    <w:rsid w:val="007A7C94"/>
    <w:rsid w:val="007B001E"/>
    <w:rsid w:val="007C1A2D"/>
    <w:rsid w:val="007D6122"/>
    <w:rsid w:val="007E04E8"/>
    <w:rsid w:val="007E13C0"/>
    <w:rsid w:val="007E2ECE"/>
    <w:rsid w:val="007E7F4B"/>
    <w:rsid w:val="00801FCB"/>
    <w:rsid w:val="00802CF4"/>
    <w:rsid w:val="00805110"/>
    <w:rsid w:val="0080697C"/>
    <w:rsid w:val="00811A5C"/>
    <w:rsid w:val="00811FF8"/>
    <w:rsid w:val="00812CA7"/>
    <w:rsid w:val="00813B9D"/>
    <w:rsid w:val="00813FC1"/>
    <w:rsid w:val="0082478C"/>
    <w:rsid w:val="00826CB9"/>
    <w:rsid w:val="00836F34"/>
    <w:rsid w:val="00852BB2"/>
    <w:rsid w:val="00854EF0"/>
    <w:rsid w:val="00872C67"/>
    <w:rsid w:val="00873E4F"/>
    <w:rsid w:val="008802C9"/>
    <w:rsid w:val="0088712A"/>
    <w:rsid w:val="00896EB3"/>
    <w:rsid w:val="008A3F9F"/>
    <w:rsid w:val="008A5969"/>
    <w:rsid w:val="008B3747"/>
    <w:rsid w:val="008D5F74"/>
    <w:rsid w:val="008D61F7"/>
    <w:rsid w:val="008D7191"/>
    <w:rsid w:val="008E618F"/>
    <w:rsid w:val="008E7C9C"/>
    <w:rsid w:val="008F0266"/>
    <w:rsid w:val="008F2960"/>
    <w:rsid w:val="009301B3"/>
    <w:rsid w:val="0094255E"/>
    <w:rsid w:val="009425B0"/>
    <w:rsid w:val="009468B7"/>
    <w:rsid w:val="0095485E"/>
    <w:rsid w:val="00955A43"/>
    <w:rsid w:val="00960CEF"/>
    <w:rsid w:val="009613F9"/>
    <w:rsid w:val="00962BCE"/>
    <w:rsid w:val="00971769"/>
    <w:rsid w:val="00975E2E"/>
    <w:rsid w:val="009867EB"/>
    <w:rsid w:val="00987AC5"/>
    <w:rsid w:val="0099226A"/>
    <w:rsid w:val="00994889"/>
    <w:rsid w:val="0099579A"/>
    <w:rsid w:val="00995960"/>
    <w:rsid w:val="009959C3"/>
    <w:rsid w:val="009A0F7C"/>
    <w:rsid w:val="009A1D64"/>
    <w:rsid w:val="009A3CDB"/>
    <w:rsid w:val="009B1FE5"/>
    <w:rsid w:val="009B2DE7"/>
    <w:rsid w:val="009C33C9"/>
    <w:rsid w:val="009D0769"/>
    <w:rsid w:val="009D252C"/>
    <w:rsid w:val="009D2FE6"/>
    <w:rsid w:val="009E0576"/>
    <w:rsid w:val="009E0A69"/>
    <w:rsid w:val="009E3B9A"/>
    <w:rsid w:val="009E5C7B"/>
    <w:rsid w:val="009E6B46"/>
    <w:rsid w:val="009F096E"/>
    <w:rsid w:val="009F27B8"/>
    <w:rsid w:val="009F27C9"/>
    <w:rsid w:val="009F74B7"/>
    <w:rsid w:val="00A0363C"/>
    <w:rsid w:val="00A11FF7"/>
    <w:rsid w:val="00A241CB"/>
    <w:rsid w:val="00A25AEA"/>
    <w:rsid w:val="00A26F7F"/>
    <w:rsid w:val="00A2797D"/>
    <w:rsid w:val="00A32948"/>
    <w:rsid w:val="00A36826"/>
    <w:rsid w:val="00A36C2C"/>
    <w:rsid w:val="00A37BD8"/>
    <w:rsid w:val="00A41888"/>
    <w:rsid w:val="00A45B84"/>
    <w:rsid w:val="00A462AA"/>
    <w:rsid w:val="00A61E67"/>
    <w:rsid w:val="00A71AE9"/>
    <w:rsid w:val="00A73733"/>
    <w:rsid w:val="00A8760A"/>
    <w:rsid w:val="00A95461"/>
    <w:rsid w:val="00A97C7A"/>
    <w:rsid w:val="00AA14A1"/>
    <w:rsid w:val="00AB3A7D"/>
    <w:rsid w:val="00AB3B63"/>
    <w:rsid w:val="00AB56D9"/>
    <w:rsid w:val="00AC35AA"/>
    <w:rsid w:val="00AC63A1"/>
    <w:rsid w:val="00AD0AE4"/>
    <w:rsid w:val="00AD25C2"/>
    <w:rsid w:val="00AD383F"/>
    <w:rsid w:val="00AD391E"/>
    <w:rsid w:val="00AD5DA6"/>
    <w:rsid w:val="00AE1367"/>
    <w:rsid w:val="00AF008E"/>
    <w:rsid w:val="00AF2A33"/>
    <w:rsid w:val="00B0002F"/>
    <w:rsid w:val="00B04EF7"/>
    <w:rsid w:val="00B07643"/>
    <w:rsid w:val="00B07B01"/>
    <w:rsid w:val="00B120AE"/>
    <w:rsid w:val="00B1257E"/>
    <w:rsid w:val="00B17674"/>
    <w:rsid w:val="00B211BF"/>
    <w:rsid w:val="00B215C5"/>
    <w:rsid w:val="00B25846"/>
    <w:rsid w:val="00B30E2E"/>
    <w:rsid w:val="00B3347E"/>
    <w:rsid w:val="00B35908"/>
    <w:rsid w:val="00B44E63"/>
    <w:rsid w:val="00B467B8"/>
    <w:rsid w:val="00B6215C"/>
    <w:rsid w:val="00B6653F"/>
    <w:rsid w:val="00B75788"/>
    <w:rsid w:val="00B75BDF"/>
    <w:rsid w:val="00B84266"/>
    <w:rsid w:val="00B86C36"/>
    <w:rsid w:val="00B87297"/>
    <w:rsid w:val="00BA11FA"/>
    <w:rsid w:val="00BA79F6"/>
    <w:rsid w:val="00BB047E"/>
    <w:rsid w:val="00BC2C08"/>
    <w:rsid w:val="00BF7BF1"/>
    <w:rsid w:val="00BF7C43"/>
    <w:rsid w:val="00C059AE"/>
    <w:rsid w:val="00C11CD7"/>
    <w:rsid w:val="00C21544"/>
    <w:rsid w:val="00C244F6"/>
    <w:rsid w:val="00C32101"/>
    <w:rsid w:val="00C34F12"/>
    <w:rsid w:val="00C36718"/>
    <w:rsid w:val="00C40082"/>
    <w:rsid w:val="00C444C1"/>
    <w:rsid w:val="00C504FB"/>
    <w:rsid w:val="00C51C03"/>
    <w:rsid w:val="00C51F26"/>
    <w:rsid w:val="00C53967"/>
    <w:rsid w:val="00C55502"/>
    <w:rsid w:val="00C57795"/>
    <w:rsid w:val="00C603DC"/>
    <w:rsid w:val="00C61918"/>
    <w:rsid w:val="00C6743D"/>
    <w:rsid w:val="00C67901"/>
    <w:rsid w:val="00C71588"/>
    <w:rsid w:val="00C71D8E"/>
    <w:rsid w:val="00C779DC"/>
    <w:rsid w:val="00C91108"/>
    <w:rsid w:val="00C92288"/>
    <w:rsid w:val="00C93248"/>
    <w:rsid w:val="00CB625D"/>
    <w:rsid w:val="00CB671B"/>
    <w:rsid w:val="00CC470D"/>
    <w:rsid w:val="00CD0F9C"/>
    <w:rsid w:val="00CD1446"/>
    <w:rsid w:val="00CD3EEB"/>
    <w:rsid w:val="00CD485B"/>
    <w:rsid w:val="00CD5559"/>
    <w:rsid w:val="00CD6843"/>
    <w:rsid w:val="00CE56EE"/>
    <w:rsid w:val="00CF278A"/>
    <w:rsid w:val="00D0431C"/>
    <w:rsid w:val="00D215E5"/>
    <w:rsid w:val="00D21839"/>
    <w:rsid w:val="00D23017"/>
    <w:rsid w:val="00D34D26"/>
    <w:rsid w:val="00D35FA1"/>
    <w:rsid w:val="00D40365"/>
    <w:rsid w:val="00D4604F"/>
    <w:rsid w:val="00D469A4"/>
    <w:rsid w:val="00D71E69"/>
    <w:rsid w:val="00D7406A"/>
    <w:rsid w:val="00D86175"/>
    <w:rsid w:val="00D86C60"/>
    <w:rsid w:val="00D9407A"/>
    <w:rsid w:val="00DA09D4"/>
    <w:rsid w:val="00DA2755"/>
    <w:rsid w:val="00DA2BB6"/>
    <w:rsid w:val="00DA52D0"/>
    <w:rsid w:val="00DA6084"/>
    <w:rsid w:val="00DA7B59"/>
    <w:rsid w:val="00DB070B"/>
    <w:rsid w:val="00DC3B73"/>
    <w:rsid w:val="00DE3528"/>
    <w:rsid w:val="00DE3BFB"/>
    <w:rsid w:val="00DF1E44"/>
    <w:rsid w:val="00DF4416"/>
    <w:rsid w:val="00E0210E"/>
    <w:rsid w:val="00E02129"/>
    <w:rsid w:val="00E02E1A"/>
    <w:rsid w:val="00E02FCC"/>
    <w:rsid w:val="00E174C2"/>
    <w:rsid w:val="00E37196"/>
    <w:rsid w:val="00E40322"/>
    <w:rsid w:val="00E4088A"/>
    <w:rsid w:val="00E419CB"/>
    <w:rsid w:val="00E52DE3"/>
    <w:rsid w:val="00E5331F"/>
    <w:rsid w:val="00E66FC3"/>
    <w:rsid w:val="00E80355"/>
    <w:rsid w:val="00E93782"/>
    <w:rsid w:val="00E94796"/>
    <w:rsid w:val="00E958AE"/>
    <w:rsid w:val="00E978C6"/>
    <w:rsid w:val="00EB611B"/>
    <w:rsid w:val="00EB708B"/>
    <w:rsid w:val="00EC0311"/>
    <w:rsid w:val="00EC2F0B"/>
    <w:rsid w:val="00EC35D1"/>
    <w:rsid w:val="00EC6890"/>
    <w:rsid w:val="00EE52ED"/>
    <w:rsid w:val="00EF15A8"/>
    <w:rsid w:val="00EF468B"/>
    <w:rsid w:val="00EF6F49"/>
    <w:rsid w:val="00F03321"/>
    <w:rsid w:val="00F101FA"/>
    <w:rsid w:val="00F14A51"/>
    <w:rsid w:val="00F22C69"/>
    <w:rsid w:val="00F30806"/>
    <w:rsid w:val="00F3256B"/>
    <w:rsid w:val="00F3531A"/>
    <w:rsid w:val="00F36518"/>
    <w:rsid w:val="00F41E02"/>
    <w:rsid w:val="00F46ECC"/>
    <w:rsid w:val="00F47E80"/>
    <w:rsid w:val="00F667E7"/>
    <w:rsid w:val="00F71759"/>
    <w:rsid w:val="00F722E5"/>
    <w:rsid w:val="00F87D27"/>
    <w:rsid w:val="00F93536"/>
    <w:rsid w:val="00F94C95"/>
    <w:rsid w:val="00F95320"/>
    <w:rsid w:val="00FA092A"/>
    <w:rsid w:val="00FA373D"/>
    <w:rsid w:val="00FA6480"/>
    <w:rsid w:val="00FB5138"/>
    <w:rsid w:val="00FC6D13"/>
    <w:rsid w:val="00FC7553"/>
    <w:rsid w:val="00FE0816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6067F"/>
  <w15:docId w15:val="{FA226835-0D96-4ACE-A1C4-F5BD1933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80355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80355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908"/>
  </w:style>
  <w:style w:type="paragraph" w:styleId="Stopka">
    <w:name w:val="footer"/>
    <w:basedOn w:val="Normalny"/>
    <w:link w:val="Stopka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08"/>
  </w:style>
  <w:style w:type="paragraph" w:styleId="Akapitzlist">
    <w:name w:val="List Paragraph"/>
    <w:basedOn w:val="Normalny"/>
    <w:uiPriority w:val="34"/>
    <w:qFormat/>
    <w:rsid w:val="008D71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C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3DB0-1B9D-4F43-A1C3-437627B1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5672</Words>
  <Characters>34035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39628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Grażyna Kusal</cp:lastModifiedBy>
  <cp:revision>2</cp:revision>
  <cp:lastPrinted>2017-06-28T07:12:00Z</cp:lastPrinted>
  <dcterms:created xsi:type="dcterms:W3CDTF">2024-09-02T16:50:00Z</dcterms:created>
  <dcterms:modified xsi:type="dcterms:W3CDTF">2024-09-02T16:50:00Z</dcterms:modified>
</cp:coreProperties>
</file>