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8632" w14:textId="5A69E153" w:rsidR="0072159E" w:rsidRPr="000400C3" w:rsidRDefault="0072159E" w:rsidP="000400C3">
      <w:pPr>
        <w:pStyle w:val="NormalnyWeb"/>
        <w:spacing w:before="0" w:beforeAutospacing="0" w:after="0" w:afterAutospacing="0"/>
        <w:ind w:right="1260"/>
        <w:jc w:val="center"/>
        <w:rPr>
          <w:rFonts w:asciiTheme="minorHAnsi" w:hAnsiTheme="minorHAnsi" w:cstheme="minorHAnsi"/>
        </w:rPr>
      </w:pPr>
      <w:r w:rsidRPr="000400C3">
        <w:rPr>
          <w:rFonts w:asciiTheme="minorHAnsi" w:hAnsiTheme="minorHAnsi" w:cstheme="minorHAnsi"/>
          <w:b/>
          <w:bCs/>
          <w:color w:val="000000"/>
          <w:u w:val="single"/>
        </w:rPr>
        <w:t>REGULAMIN AKCJI „CZYSTE GÓRY ŚWIĘTOKRZYSKIE 2023”</w:t>
      </w:r>
    </w:p>
    <w:p w14:paraId="6A0906E6" w14:textId="77777777" w:rsidR="0072159E" w:rsidRPr="000400C3" w:rsidRDefault="0072159E" w:rsidP="0072159E">
      <w:pPr>
        <w:pStyle w:val="NormalnyWeb"/>
        <w:spacing w:before="0" w:beforeAutospacing="0" w:after="0" w:afterAutospacing="0"/>
        <w:ind w:left="885" w:right="1260"/>
        <w:jc w:val="center"/>
        <w:rPr>
          <w:rFonts w:asciiTheme="minorHAnsi" w:hAnsiTheme="minorHAnsi" w:cstheme="minorHAnsi"/>
        </w:rPr>
      </w:pPr>
      <w:r w:rsidRPr="000400C3">
        <w:rPr>
          <w:rFonts w:asciiTheme="minorHAnsi" w:hAnsiTheme="minorHAnsi" w:cstheme="minorHAnsi"/>
          <w:color w:val="000000"/>
        </w:rPr>
        <w:t>Rudki, dnia 02.03.2023 r.</w:t>
      </w:r>
    </w:p>
    <w:p w14:paraId="23A675BB" w14:textId="6D45ABC7" w:rsidR="00CC649E" w:rsidRPr="000400C3" w:rsidRDefault="0072159E" w:rsidP="0072159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400C3">
        <w:rPr>
          <w:rFonts w:asciiTheme="minorHAnsi" w:hAnsiTheme="minorHAnsi" w:cstheme="minorHAnsi"/>
          <w:color w:val="000000"/>
        </w:rPr>
        <w:t> </w:t>
      </w:r>
    </w:p>
    <w:p w14:paraId="279A3163" w14:textId="0F06C024" w:rsidR="0072159E" w:rsidRPr="000400C3" w:rsidRDefault="0072159E" w:rsidP="0072159E">
      <w:pPr>
        <w:pStyle w:val="NormalnyWeb"/>
        <w:numPr>
          <w:ilvl w:val="0"/>
          <w:numId w:val="26"/>
        </w:numPr>
        <w:spacing w:before="0" w:beforeAutospacing="0" w:after="24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 xml:space="preserve">Akcja „Czyste Góry Świętokrzyskie 2023”, zwana dalej: „Akcją”, odbywa się w dniach </w:t>
      </w:r>
      <w:r w:rsidRPr="000400C3">
        <w:rPr>
          <w:rFonts w:asciiTheme="minorHAnsi" w:hAnsiTheme="minorHAnsi" w:cstheme="minorHAnsi"/>
          <w:color w:val="000000"/>
        </w:rPr>
        <w:br/>
        <w:t>21-22.04.2023 r. w godz. 09.00 – 15.00.</w:t>
      </w:r>
    </w:p>
    <w:p w14:paraId="09835DEF" w14:textId="77777777" w:rsidR="0072159E" w:rsidRPr="000400C3" w:rsidRDefault="0072159E" w:rsidP="0072159E">
      <w:pPr>
        <w:pStyle w:val="NormalnyWeb"/>
        <w:numPr>
          <w:ilvl w:val="0"/>
          <w:numId w:val="26"/>
        </w:numPr>
        <w:spacing w:before="0" w:beforeAutospacing="0" w:after="24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Koordynatorem Akcji jest Stowarzyszenie Lokalna Organizacja Turystyczna „Góry Świętokrzyskie”.</w:t>
      </w:r>
    </w:p>
    <w:p w14:paraId="75609C26" w14:textId="77777777" w:rsidR="0072159E" w:rsidRPr="000400C3" w:rsidRDefault="0072159E" w:rsidP="0072159E">
      <w:pPr>
        <w:pStyle w:val="NormalnyWeb"/>
        <w:numPr>
          <w:ilvl w:val="0"/>
          <w:numId w:val="26"/>
        </w:numPr>
        <w:spacing w:before="0" w:beforeAutospacing="0" w:after="24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Współorganizatorami Akcji są: Gmina Bieliny, Gmina Bodzentyn, Gmina Górno, Gmina Iwaniska, Gmina Łagów, Gmina Łączna, Gmina Masłów, Gmina Nowa Słupia, Gmina Pawłów, Gmina Suchedniów, Gmina Waśniów, Gmina Zagnańsk.</w:t>
      </w:r>
    </w:p>
    <w:p w14:paraId="7CA62A49" w14:textId="16DE9E03" w:rsidR="0072159E" w:rsidRPr="000400C3" w:rsidRDefault="0072159E" w:rsidP="0072159E">
      <w:pPr>
        <w:pStyle w:val="NormalnyWeb"/>
        <w:numPr>
          <w:ilvl w:val="0"/>
          <w:numId w:val="26"/>
        </w:numPr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Cele akcji:</w:t>
      </w:r>
    </w:p>
    <w:p w14:paraId="0DB13D24" w14:textId="7C159700" w:rsidR="0072159E" w:rsidRPr="000400C3" w:rsidRDefault="0072159E" w:rsidP="0072159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wzmocnienie świadomości ekologicznej wśród dzieci i młodzieży w wieku szkolnym oraz ich rodziców i dorosłych mieszkańców Gmin</w:t>
      </w:r>
      <w:r w:rsidR="000400C3" w:rsidRPr="000400C3">
        <w:rPr>
          <w:rFonts w:asciiTheme="minorHAnsi" w:hAnsiTheme="minorHAnsi" w:cstheme="minorHAnsi"/>
          <w:color w:val="000000"/>
        </w:rPr>
        <w:t>,</w:t>
      </w:r>
    </w:p>
    <w:p w14:paraId="6383430D" w14:textId="634ED38F" w:rsidR="0072159E" w:rsidRPr="000400C3" w:rsidRDefault="0072159E" w:rsidP="0072159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zachęcenie dzieci, młodzież i dorosłych do aktywnego spędzania wolnego czasu</w:t>
      </w:r>
      <w:r w:rsidR="000400C3" w:rsidRPr="000400C3">
        <w:rPr>
          <w:rFonts w:asciiTheme="minorHAnsi" w:hAnsiTheme="minorHAnsi" w:cstheme="minorHAnsi"/>
          <w:color w:val="000000"/>
        </w:rPr>
        <w:t>,</w:t>
      </w:r>
    </w:p>
    <w:p w14:paraId="3DB033AC" w14:textId="6216F8D4" w:rsidR="0072159E" w:rsidRPr="000400C3" w:rsidRDefault="0072159E" w:rsidP="0072159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 xml:space="preserve">promocja marki turystycznej Góry Świętokrzyskie w mediach tradycyjnych </w:t>
      </w:r>
      <w:r w:rsidRPr="000400C3">
        <w:rPr>
          <w:rFonts w:asciiTheme="minorHAnsi" w:hAnsiTheme="minorHAnsi" w:cstheme="minorHAnsi"/>
          <w:color w:val="000000"/>
        </w:rPr>
        <w:br/>
        <w:t>i społecznościowych</w:t>
      </w:r>
      <w:r w:rsidR="000400C3" w:rsidRPr="000400C3">
        <w:rPr>
          <w:rFonts w:asciiTheme="minorHAnsi" w:hAnsiTheme="minorHAnsi" w:cstheme="minorHAnsi"/>
          <w:color w:val="000000"/>
        </w:rPr>
        <w:t>,</w:t>
      </w:r>
    </w:p>
    <w:p w14:paraId="30AAE9F0" w14:textId="379A99ED" w:rsidR="0072159E" w:rsidRPr="000400C3" w:rsidRDefault="0072159E" w:rsidP="003B707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poprawa wizerunku Gór Świętokrzyskich jako regionu turystycznego (czyste szlaki turystyczne przed rozpoczęciem sezonu turystycznego)</w:t>
      </w:r>
      <w:r w:rsidR="003B7075" w:rsidRPr="000400C3">
        <w:rPr>
          <w:rFonts w:asciiTheme="minorHAnsi" w:hAnsiTheme="minorHAnsi" w:cstheme="minorHAnsi"/>
          <w:color w:val="000000"/>
        </w:rPr>
        <w:t>,</w:t>
      </w:r>
    </w:p>
    <w:p w14:paraId="36D74101" w14:textId="25684D7B" w:rsidR="003B7075" w:rsidRPr="000400C3" w:rsidRDefault="003B7075" w:rsidP="003B7075">
      <w:pPr>
        <w:pStyle w:val="NormalnyWeb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zintegrowanie działań ekologicznych samorządów z terenu Gór Świętokrzyskich,</w:t>
      </w:r>
    </w:p>
    <w:p w14:paraId="410FD976" w14:textId="322C14E2" w:rsidR="003B7075" w:rsidRPr="000400C3" w:rsidRDefault="003B7075" w:rsidP="003B7075">
      <w:pPr>
        <w:pStyle w:val="NormalnyWeb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poprawa wizerunku Gór Świętokrzyskich, jako regionu turystycznego (sprzątanie przed rozpoczęciem sezonu turystycznego i akcji „Blogerzy w Górach Świętokrzyskich”).</w:t>
      </w:r>
    </w:p>
    <w:p w14:paraId="44F4B76E" w14:textId="356E596A" w:rsidR="0072159E" w:rsidRPr="000400C3" w:rsidRDefault="0072159E" w:rsidP="0072159E">
      <w:pPr>
        <w:pStyle w:val="NormalnyWeb"/>
        <w:numPr>
          <w:ilvl w:val="0"/>
          <w:numId w:val="26"/>
        </w:numPr>
        <w:spacing w:before="0" w:beforeAutospacing="0" w:after="16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 xml:space="preserve">Akcja polega na sprzątaniu porzuconych odpadów komunalnych na szlakach turystycznych </w:t>
      </w:r>
      <w:r w:rsidRPr="000400C3">
        <w:rPr>
          <w:rFonts w:asciiTheme="minorHAnsi" w:hAnsiTheme="minorHAnsi" w:cstheme="minorHAnsi"/>
          <w:color w:val="000000"/>
        </w:rPr>
        <w:br/>
        <w:t xml:space="preserve">i wokół miejsc turystycznie atrakcyjnych. Zebrane selektywnie odpady należy zabezpieczyć </w:t>
      </w:r>
      <w:r w:rsidRPr="000400C3">
        <w:rPr>
          <w:rFonts w:asciiTheme="minorHAnsi" w:hAnsiTheme="minorHAnsi" w:cstheme="minorHAnsi"/>
          <w:color w:val="000000"/>
        </w:rPr>
        <w:br/>
        <w:t>i pozostawić w odpowiednich pojemnikach ustawionych w pobliżu miejsc zbiórki odpadów wyznaczonych przez poszczególne Gminy.</w:t>
      </w:r>
    </w:p>
    <w:p w14:paraId="7B2DC901" w14:textId="34FD16E8" w:rsidR="0072159E" w:rsidRPr="000400C3" w:rsidRDefault="0072159E" w:rsidP="0072159E">
      <w:pPr>
        <w:pStyle w:val="NormalnyWeb"/>
        <w:numPr>
          <w:ilvl w:val="0"/>
          <w:numId w:val="26"/>
        </w:numPr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Uczestnikami Akcji w dniu 21.04.2023r. mogą zostać: </w:t>
      </w:r>
    </w:p>
    <w:p w14:paraId="26852799" w14:textId="2654BBBA" w:rsidR="0072159E" w:rsidRPr="000400C3" w:rsidRDefault="0072159E" w:rsidP="0072159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uczniowie szkół wraz z pełnoletnimi opiekunami (nauczycielami, rodzicami)</w:t>
      </w:r>
      <w:r w:rsidR="000400C3" w:rsidRPr="000400C3">
        <w:rPr>
          <w:rFonts w:asciiTheme="minorHAnsi" w:hAnsiTheme="minorHAnsi" w:cstheme="minorHAnsi"/>
          <w:color w:val="000000"/>
        </w:rPr>
        <w:t>,</w:t>
      </w:r>
    </w:p>
    <w:p w14:paraId="5D4CD25A" w14:textId="4E990116" w:rsidR="0072159E" w:rsidRPr="000400C3" w:rsidRDefault="0072159E" w:rsidP="0072159E">
      <w:pPr>
        <w:pStyle w:val="NormalnyWeb"/>
        <w:numPr>
          <w:ilvl w:val="0"/>
          <w:numId w:val="9"/>
        </w:numPr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 xml:space="preserve">członkowie młodzieżowych rad, młodzieżowych Ochotniczych Straży Pożarnych </w:t>
      </w:r>
      <w:r w:rsidRPr="000400C3">
        <w:rPr>
          <w:rFonts w:asciiTheme="minorHAnsi" w:hAnsiTheme="minorHAnsi" w:cstheme="minorHAnsi"/>
          <w:color w:val="000000"/>
        </w:rPr>
        <w:br/>
        <w:t>i wolontariatów młodzieżowych wraz z pełnoletnimi opiekunami</w:t>
      </w:r>
    </w:p>
    <w:p w14:paraId="790102B9" w14:textId="7E066AFD" w:rsidR="0072159E" w:rsidRPr="000400C3" w:rsidRDefault="0072159E" w:rsidP="0072159E">
      <w:pPr>
        <w:pStyle w:val="NormalnyWeb"/>
        <w:numPr>
          <w:ilvl w:val="0"/>
          <w:numId w:val="26"/>
        </w:numPr>
        <w:spacing w:before="0" w:beforeAutospacing="0" w:after="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Uczestnikami Akcji w dniu 22.04.2023r. mogą zostać: </w:t>
      </w:r>
    </w:p>
    <w:p w14:paraId="5ECB7E69" w14:textId="526B17FA" w:rsidR="0072159E" w:rsidRPr="000400C3" w:rsidRDefault="0072159E" w:rsidP="00871630">
      <w:pPr>
        <w:pStyle w:val="NormalnyWeb"/>
        <w:numPr>
          <w:ilvl w:val="0"/>
          <w:numId w:val="29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 xml:space="preserve">członkowie młodzieżowych rad, młodzieżowych Ochotniczych Straży Pożarnych </w:t>
      </w:r>
      <w:r w:rsidRPr="000400C3">
        <w:rPr>
          <w:rFonts w:asciiTheme="minorHAnsi" w:hAnsiTheme="minorHAnsi" w:cstheme="minorHAnsi"/>
          <w:color w:val="000000"/>
        </w:rPr>
        <w:br/>
        <w:t>i wolontariatów młodzieżowych wraz z pełnoletnimi opiekunami</w:t>
      </w:r>
    </w:p>
    <w:p w14:paraId="7183AE47" w14:textId="03BCE260" w:rsidR="00871630" w:rsidRPr="000400C3" w:rsidRDefault="00871630" w:rsidP="00871630">
      <w:pPr>
        <w:pStyle w:val="NormalnyWeb"/>
        <w:numPr>
          <w:ilvl w:val="0"/>
          <w:numId w:val="29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członkinie Kół Gospodyń Wiejskich, członkowie Gminnych Kół Gospodarzy</w:t>
      </w:r>
    </w:p>
    <w:p w14:paraId="00453513" w14:textId="6F25A9AF" w:rsidR="00871630" w:rsidRPr="000400C3" w:rsidRDefault="00871630" w:rsidP="00871630">
      <w:pPr>
        <w:pStyle w:val="NormalnyWeb"/>
        <w:numPr>
          <w:ilvl w:val="0"/>
          <w:numId w:val="29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członkowie Klubów Seniora</w:t>
      </w:r>
    </w:p>
    <w:p w14:paraId="12EB9C02" w14:textId="62AD49D0" w:rsidR="00871630" w:rsidRPr="000400C3" w:rsidRDefault="00871630" w:rsidP="00871630">
      <w:pPr>
        <w:pStyle w:val="NormalnyWeb"/>
        <w:numPr>
          <w:ilvl w:val="0"/>
          <w:numId w:val="29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Radni Gmin, Sołtysi</w:t>
      </w:r>
    </w:p>
    <w:p w14:paraId="2CF5AD3F" w14:textId="6FDA2FCC" w:rsidR="00871630" w:rsidRPr="000400C3" w:rsidRDefault="00871630" w:rsidP="00871630">
      <w:pPr>
        <w:pStyle w:val="NormalnyWeb"/>
        <w:numPr>
          <w:ilvl w:val="0"/>
          <w:numId w:val="29"/>
        </w:numPr>
        <w:spacing w:before="0" w:beforeAutospacing="0" w:after="24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pełnoletni mieszkańcy Gmin, biorących udział w Akcji.</w:t>
      </w:r>
    </w:p>
    <w:p w14:paraId="503A515B" w14:textId="5A4FC467" w:rsidR="00871630" w:rsidRPr="000400C3" w:rsidRDefault="0072159E" w:rsidP="003B7075">
      <w:pPr>
        <w:pStyle w:val="NormalnyWeb"/>
        <w:numPr>
          <w:ilvl w:val="0"/>
          <w:numId w:val="26"/>
        </w:numPr>
        <w:spacing w:before="0" w:beforeAutospacing="0" w:after="24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 xml:space="preserve">Pełnoletni opiekunowie grup, o których mowa w </w:t>
      </w:r>
      <w:r w:rsidRPr="000400C3">
        <w:rPr>
          <w:rFonts w:asciiTheme="minorHAnsi" w:hAnsiTheme="minorHAnsi" w:cstheme="minorHAnsi"/>
        </w:rPr>
        <w:t>pkt 6</w:t>
      </w:r>
      <w:r w:rsidR="00871630" w:rsidRPr="000400C3">
        <w:rPr>
          <w:rFonts w:asciiTheme="minorHAnsi" w:hAnsiTheme="minorHAnsi" w:cstheme="minorHAnsi"/>
        </w:rPr>
        <w:t xml:space="preserve"> oraz pkt 7 </w:t>
      </w:r>
      <w:proofErr w:type="spellStart"/>
      <w:r w:rsidR="00871630" w:rsidRPr="000400C3">
        <w:rPr>
          <w:rFonts w:asciiTheme="minorHAnsi" w:hAnsiTheme="minorHAnsi" w:cstheme="minorHAnsi"/>
        </w:rPr>
        <w:t>ppkt</w:t>
      </w:r>
      <w:proofErr w:type="spellEnd"/>
      <w:r w:rsidR="00871630" w:rsidRPr="000400C3">
        <w:rPr>
          <w:rFonts w:asciiTheme="minorHAnsi" w:hAnsiTheme="minorHAnsi" w:cstheme="minorHAnsi"/>
        </w:rPr>
        <w:t xml:space="preserve"> a i b</w:t>
      </w:r>
      <w:r w:rsidRPr="000400C3">
        <w:rPr>
          <w:rFonts w:asciiTheme="minorHAnsi" w:hAnsiTheme="minorHAnsi" w:cstheme="minorHAnsi"/>
        </w:rPr>
        <w:t xml:space="preserve">, </w:t>
      </w:r>
      <w:r w:rsidRPr="000400C3">
        <w:rPr>
          <w:rFonts w:asciiTheme="minorHAnsi" w:hAnsiTheme="minorHAnsi" w:cstheme="minorHAnsi"/>
          <w:color w:val="000000"/>
        </w:rPr>
        <w:t xml:space="preserve">biorą odpowiedzialność za osoby małoletnie wchodzące w skład grup i pozostające pod ich opieką, co potwierdzają podpisem na liście obecności. Podpis na liście jest równoznaczny </w:t>
      </w:r>
      <w:r w:rsidR="00871630" w:rsidRPr="000400C3">
        <w:rPr>
          <w:rFonts w:asciiTheme="minorHAnsi" w:hAnsiTheme="minorHAnsi" w:cstheme="minorHAnsi"/>
          <w:color w:val="000000"/>
        </w:rPr>
        <w:br/>
      </w:r>
      <w:r w:rsidRPr="000400C3">
        <w:rPr>
          <w:rFonts w:asciiTheme="minorHAnsi" w:hAnsiTheme="minorHAnsi" w:cstheme="minorHAnsi"/>
          <w:color w:val="000000"/>
        </w:rPr>
        <w:t>z wyrażeniem zgody na przetwarzanie danych osobowych w związku z Akcją. Odmowa wyrażenia zgody na przetwarzanie danych osobowych i niepodpisanie się na liście spowoduje niemożność uczestniczenia danej grupy w Akcji.</w:t>
      </w:r>
    </w:p>
    <w:p w14:paraId="73D42FB1" w14:textId="77777777" w:rsidR="00871630" w:rsidRPr="000400C3" w:rsidRDefault="0072159E" w:rsidP="00871630">
      <w:pPr>
        <w:pStyle w:val="NormalnyWeb"/>
        <w:numPr>
          <w:ilvl w:val="0"/>
          <w:numId w:val="26"/>
        </w:numPr>
        <w:spacing w:before="0" w:beforeAutospacing="0" w:after="24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lastRenderedPageBreak/>
        <w:t>Decyzja o postępowaniu w nagłych przypadkach należy do opiekunów (w razie potrzeby należy wezwać pomoc medyczną). </w:t>
      </w:r>
    </w:p>
    <w:p w14:paraId="218040ED" w14:textId="48B21B75" w:rsidR="0072159E" w:rsidRPr="000400C3" w:rsidRDefault="0072159E" w:rsidP="00871630">
      <w:pPr>
        <w:pStyle w:val="NormalnyWeb"/>
        <w:numPr>
          <w:ilvl w:val="0"/>
          <w:numId w:val="26"/>
        </w:numPr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Obowiązki uczestników Akcji: </w:t>
      </w:r>
    </w:p>
    <w:p w14:paraId="50479AF1" w14:textId="77777777" w:rsidR="0072159E" w:rsidRPr="000400C3" w:rsidRDefault="0072159E" w:rsidP="00871630">
      <w:pPr>
        <w:pStyle w:val="NormalnyWeb"/>
        <w:numPr>
          <w:ilvl w:val="0"/>
          <w:numId w:val="30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bezwzględne przestrzeganie podstawowych zasad BHP, </w:t>
      </w:r>
    </w:p>
    <w:p w14:paraId="660FEE09" w14:textId="77777777" w:rsidR="0072159E" w:rsidRPr="000400C3" w:rsidRDefault="0072159E" w:rsidP="00871630">
      <w:pPr>
        <w:pStyle w:val="NormalnyWeb"/>
        <w:numPr>
          <w:ilvl w:val="0"/>
          <w:numId w:val="30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bezwzględne wykonywanie poleceń opiekunów oraz przewodników na poszczególnych trasach,</w:t>
      </w:r>
    </w:p>
    <w:p w14:paraId="0C2BAAFC" w14:textId="77777777" w:rsidR="0072159E" w:rsidRPr="000400C3" w:rsidRDefault="0072159E" w:rsidP="00871630">
      <w:pPr>
        <w:pStyle w:val="NormalnyWeb"/>
        <w:numPr>
          <w:ilvl w:val="0"/>
          <w:numId w:val="30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zachowanie szczególnej ostrożności na terenach znajdujących się w bezpośrednim sąsiedztwie szlaków komunikacyjnych, </w:t>
      </w:r>
    </w:p>
    <w:p w14:paraId="024B459D" w14:textId="77777777" w:rsidR="0072159E" w:rsidRPr="000400C3" w:rsidRDefault="0072159E" w:rsidP="00871630">
      <w:pPr>
        <w:pStyle w:val="NormalnyWeb"/>
        <w:numPr>
          <w:ilvl w:val="0"/>
          <w:numId w:val="30"/>
        </w:numPr>
        <w:spacing w:before="0" w:beforeAutospacing="0" w:after="16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stosowanie podczas trwania Akcji rękawic ochronnych wydanych w punktach koordynowania Akcji. </w:t>
      </w:r>
    </w:p>
    <w:p w14:paraId="1CBA5721" w14:textId="77777777" w:rsidR="0072159E" w:rsidRPr="000400C3" w:rsidRDefault="0072159E" w:rsidP="00871630">
      <w:pPr>
        <w:pStyle w:val="NormalnyWeb"/>
        <w:numPr>
          <w:ilvl w:val="0"/>
          <w:numId w:val="26"/>
        </w:numPr>
        <w:spacing w:before="0" w:beforeAutospacing="0" w:after="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Uczestnikom Akcji nie wolno: </w:t>
      </w:r>
    </w:p>
    <w:p w14:paraId="33AD3E38" w14:textId="77777777" w:rsidR="0072159E" w:rsidRPr="000400C3" w:rsidRDefault="0072159E" w:rsidP="00871630">
      <w:pPr>
        <w:pStyle w:val="NormalnyWeb"/>
        <w:numPr>
          <w:ilvl w:val="0"/>
          <w:numId w:val="32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podnosić ciężkich przedmiotów, w tym odpadów wielkogabarytowych (np. stare meble), </w:t>
      </w:r>
    </w:p>
    <w:p w14:paraId="1838C1CA" w14:textId="77777777" w:rsidR="0072159E" w:rsidRPr="000400C3" w:rsidRDefault="0072159E" w:rsidP="00871630">
      <w:pPr>
        <w:pStyle w:val="NormalnyWeb"/>
        <w:numPr>
          <w:ilvl w:val="0"/>
          <w:numId w:val="32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zbierać gruzu, potłuczonego szkła, strzykawek, materiałów opatrunkowych, środków medycznych oraz innych materiałów niebezpiecznych, </w:t>
      </w:r>
    </w:p>
    <w:p w14:paraId="546F14E2" w14:textId="77777777" w:rsidR="0072159E" w:rsidRPr="000400C3" w:rsidRDefault="0072159E" w:rsidP="00871630">
      <w:pPr>
        <w:pStyle w:val="NormalnyWeb"/>
        <w:numPr>
          <w:ilvl w:val="0"/>
          <w:numId w:val="32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sprzątać dzikich wysypisk, </w:t>
      </w:r>
    </w:p>
    <w:p w14:paraId="44810C46" w14:textId="66282406" w:rsidR="0072159E" w:rsidRPr="000400C3" w:rsidRDefault="0072159E" w:rsidP="00871630">
      <w:pPr>
        <w:pStyle w:val="NormalnyWeb"/>
        <w:numPr>
          <w:ilvl w:val="0"/>
          <w:numId w:val="32"/>
        </w:numPr>
        <w:spacing w:before="0" w:beforeAutospacing="0" w:after="16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otwierać lub przenosić znalezionych beczek lub innych pojemników, gdyż mogą zawierać substancje toksyczne. </w:t>
      </w:r>
    </w:p>
    <w:p w14:paraId="2CFAF5F6" w14:textId="020A77B5" w:rsidR="00871630" w:rsidRPr="000400C3" w:rsidRDefault="00BC4857" w:rsidP="00871630">
      <w:pPr>
        <w:pStyle w:val="NormalnyWeb"/>
        <w:numPr>
          <w:ilvl w:val="0"/>
          <w:numId w:val="26"/>
        </w:numPr>
        <w:spacing w:before="0" w:beforeAutospacing="0" w:after="16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Akcją, w poszczególnych Gminach, będą zarządzać Koordynatorzy wyznaczeni przez Gminę.</w:t>
      </w:r>
    </w:p>
    <w:p w14:paraId="669F1C50" w14:textId="16A35AAA" w:rsidR="00BC4857" w:rsidRPr="000400C3" w:rsidRDefault="00BC4857" w:rsidP="00BC4857">
      <w:pPr>
        <w:pStyle w:val="NormalnyWeb"/>
        <w:numPr>
          <w:ilvl w:val="0"/>
          <w:numId w:val="26"/>
        </w:numPr>
        <w:spacing w:before="0" w:beforeAutospacing="0" w:after="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Do zadań Koordynatorów należy:</w:t>
      </w:r>
    </w:p>
    <w:p w14:paraId="3AC0D002" w14:textId="5D24C73C" w:rsidR="00BC4857" w:rsidRPr="000400C3" w:rsidRDefault="00BC4857" w:rsidP="003B7075">
      <w:pPr>
        <w:pStyle w:val="NormalnyWeb"/>
        <w:numPr>
          <w:ilvl w:val="0"/>
          <w:numId w:val="33"/>
        </w:numPr>
        <w:spacing w:before="0" w:beforeAutospacing="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zaproszenie uczestników za pośrednictwem szkół</w:t>
      </w:r>
      <w:r w:rsidR="003B7075" w:rsidRPr="000400C3">
        <w:rPr>
          <w:rFonts w:asciiTheme="minorHAnsi" w:hAnsiTheme="minorHAnsi" w:cstheme="minorHAnsi"/>
          <w:color w:val="000000"/>
        </w:rPr>
        <w:t xml:space="preserve"> </w:t>
      </w:r>
      <w:r w:rsidRPr="000400C3">
        <w:rPr>
          <w:rFonts w:asciiTheme="minorHAnsi" w:hAnsiTheme="minorHAnsi" w:cstheme="minorHAnsi"/>
          <w:color w:val="000000"/>
        </w:rPr>
        <w:t>(szkoły lub wyznaczonej klasy z danej szkoły)</w:t>
      </w:r>
      <w:r w:rsidR="003B7075" w:rsidRPr="000400C3">
        <w:rPr>
          <w:rFonts w:asciiTheme="minorHAnsi" w:hAnsiTheme="minorHAnsi" w:cstheme="minorHAnsi"/>
          <w:color w:val="000000"/>
        </w:rPr>
        <w:t>, KGW, GKG, Klubów Seniora i Urzędów Gmin.</w:t>
      </w:r>
    </w:p>
    <w:p w14:paraId="0EA01D6B" w14:textId="24D5B25E" w:rsidR="00BC4857" w:rsidRPr="000400C3" w:rsidRDefault="00BC4857" w:rsidP="00BC4857">
      <w:pPr>
        <w:pStyle w:val="NormalnyWeb"/>
        <w:numPr>
          <w:ilvl w:val="0"/>
          <w:numId w:val="33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wytyczenie tras dla poszczególnych grup wraz z oznaczeniem początku i końca sprzątanej trasy (czas przejścia ok. 2-2,5 h)</w:t>
      </w:r>
      <w:r w:rsidR="003B7075" w:rsidRPr="000400C3">
        <w:rPr>
          <w:rFonts w:asciiTheme="minorHAnsi" w:hAnsiTheme="minorHAnsi" w:cstheme="minorHAnsi"/>
          <w:color w:val="000000"/>
        </w:rPr>
        <w:t>,</w:t>
      </w:r>
    </w:p>
    <w:p w14:paraId="48BD3C36" w14:textId="35287486" w:rsidR="003B7075" w:rsidRPr="000400C3" w:rsidRDefault="003B7075" w:rsidP="003B7075">
      <w:pPr>
        <w:pStyle w:val="NormalnyWeb"/>
        <w:numPr>
          <w:ilvl w:val="0"/>
          <w:numId w:val="33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dostarczenie worków do segregacji odpadów i rękawiczek,</w:t>
      </w:r>
    </w:p>
    <w:p w14:paraId="2F954ECA" w14:textId="6C0B113E" w:rsidR="00BC4857" w:rsidRPr="000400C3" w:rsidRDefault="00BC4857" w:rsidP="00BC4857">
      <w:pPr>
        <w:pStyle w:val="NormalnyWeb"/>
        <w:numPr>
          <w:ilvl w:val="0"/>
          <w:numId w:val="33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wyznaczenie punktów zbiórki śmieci</w:t>
      </w:r>
      <w:r w:rsidR="003B7075" w:rsidRPr="000400C3">
        <w:rPr>
          <w:rFonts w:asciiTheme="minorHAnsi" w:hAnsiTheme="minorHAnsi" w:cstheme="minorHAnsi"/>
          <w:color w:val="000000"/>
        </w:rPr>
        <w:t>,</w:t>
      </w:r>
    </w:p>
    <w:p w14:paraId="1F288C96" w14:textId="7FA16C2F" w:rsidR="003B7075" w:rsidRPr="000400C3" w:rsidRDefault="003B7075" w:rsidP="003B7075">
      <w:pPr>
        <w:pStyle w:val="NormalnyWeb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odbiór śmieci po zakończeniu akcji,</w:t>
      </w:r>
    </w:p>
    <w:p w14:paraId="2749D2FA" w14:textId="6045E05C" w:rsidR="00BC4857" w:rsidRPr="000400C3" w:rsidRDefault="00BC4857" w:rsidP="003B7075">
      <w:pPr>
        <w:pStyle w:val="NormalnyWeb"/>
        <w:numPr>
          <w:ilvl w:val="0"/>
          <w:numId w:val="33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zorganizowanie</w:t>
      </w:r>
      <w:r w:rsidR="003D358A">
        <w:rPr>
          <w:rFonts w:asciiTheme="minorHAnsi" w:hAnsiTheme="minorHAnsi" w:cstheme="minorHAnsi"/>
          <w:color w:val="000000"/>
        </w:rPr>
        <w:t>, w miarę możliwości,</w:t>
      </w:r>
      <w:r w:rsidRPr="000400C3">
        <w:rPr>
          <w:rFonts w:asciiTheme="minorHAnsi" w:hAnsiTheme="minorHAnsi" w:cstheme="minorHAnsi"/>
          <w:color w:val="000000"/>
        </w:rPr>
        <w:t xml:space="preserve"> transportu</w:t>
      </w:r>
      <w:r w:rsidR="00641119">
        <w:rPr>
          <w:rFonts w:asciiTheme="minorHAnsi" w:hAnsiTheme="minorHAnsi" w:cstheme="minorHAnsi"/>
          <w:color w:val="000000"/>
        </w:rPr>
        <w:t xml:space="preserve"> dla uczestników</w:t>
      </w:r>
      <w:r w:rsidRPr="000400C3">
        <w:rPr>
          <w:rFonts w:asciiTheme="minorHAnsi" w:hAnsiTheme="minorHAnsi" w:cstheme="minorHAnsi"/>
          <w:color w:val="000000"/>
        </w:rPr>
        <w:t xml:space="preserve"> (1 autokar) </w:t>
      </w:r>
      <w:r w:rsidR="00641119">
        <w:rPr>
          <w:rFonts w:asciiTheme="minorHAnsi" w:hAnsiTheme="minorHAnsi" w:cstheme="minorHAnsi"/>
          <w:color w:val="000000"/>
        </w:rPr>
        <w:t>na finał akcji</w:t>
      </w:r>
      <w:r w:rsidRPr="000400C3">
        <w:rPr>
          <w:rFonts w:asciiTheme="minorHAnsi" w:hAnsiTheme="minorHAnsi" w:cstheme="minorHAnsi"/>
          <w:color w:val="000000"/>
        </w:rPr>
        <w:t xml:space="preserve"> </w:t>
      </w:r>
      <w:r w:rsidR="00641119">
        <w:rPr>
          <w:rFonts w:asciiTheme="minorHAnsi" w:hAnsiTheme="minorHAnsi" w:cstheme="minorHAnsi"/>
          <w:color w:val="000000"/>
        </w:rPr>
        <w:t>w Górnie i z powrotem</w:t>
      </w:r>
      <w:r w:rsidRPr="000400C3">
        <w:rPr>
          <w:rFonts w:asciiTheme="minorHAnsi" w:hAnsiTheme="minorHAnsi" w:cstheme="minorHAnsi"/>
          <w:color w:val="000000"/>
        </w:rPr>
        <w:t xml:space="preserve"> (ryczałt dzienny)</w:t>
      </w:r>
      <w:r w:rsidR="003B7075" w:rsidRPr="000400C3">
        <w:rPr>
          <w:rFonts w:asciiTheme="minorHAnsi" w:hAnsiTheme="minorHAnsi" w:cstheme="minorHAnsi"/>
          <w:color w:val="000000"/>
        </w:rPr>
        <w:t>,</w:t>
      </w:r>
    </w:p>
    <w:p w14:paraId="7AE2BBD9" w14:textId="606D0CB2" w:rsidR="00BC4857" w:rsidRPr="000400C3" w:rsidRDefault="00BC4857" w:rsidP="003B7075">
      <w:pPr>
        <w:pStyle w:val="NormalnyWeb"/>
        <w:numPr>
          <w:ilvl w:val="0"/>
          <w:numId w:val="33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wskazanie potencjalnych sponsorów z terenu gminy</w:t>
      </w:r>
      <w:r w:rsidR="003B7075" w:rsidRPr="000400C3">
        <w:rPr>
          <w:rFonts w:asciiTheme="minorHAnsi" w:hAnsiTheme="minorHAnsi" w:cstheme="minorHAnsi"/>
          <w:color w:val="000000"/>
        </w:rPr>
        <w:t>.</w:t>
      </w:r>
    </w:p>
    <w:p w14:paraId="080ACB4C" w14:textId="77777777" w:rsidR="00871630" w:rsidRPr="000400C3" w:rsidRDefault="0072159E" w:rsidP="00871630">
      <w:pPr>
        <w:pStyle w:val="NormalnyWeb"/>
        <w:numPr>
          <w:ilvl w:val="0"/>
          <w:numId w:val="26"/>
        </w:numPr>
        <w:spacing w:before="0" w:beforeAutospacing="0" w:after="24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Organizator nie bierze odpowiedzialności za ewentualne wypadki, kradzieże i inne zdarzenia losowe w czasie Akcji. </w:t>
      </w:r>
    </w:p>
    <w:p w14:paraId="2A3BA356" w14:textId="77777777" w:rsidR="00871630" w:rsidRPr="000400C3" w:rsidRDefault="0072159E" w:rsidP="00871630">
      <w:pPr>
        <w:pStyle w:val="NormalnyWeb"/>
        <w:numPr>
          <w:ilvl w:val="0"/>
          <w:numId w:val="26"/>
        </w:numPr>
        <w:spacing w:before="0" w:beforeAutospacing="0" w:after="24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Uczestnictwo w Akcji jest jednoznaczne z zaakceptowaniem Regulaminu. </w:t>
      </w:r>
    </w:p>
    <w:p w14:paraId="172571C6" w14:textId="128A7E9E" w:rsidR="00871630" w:rsidRPr="000400C3" w:rsidRDefault="0072159E" w:rsidP="00871630">
      <w:pPr>
        <w:pStyle w:val="NormalnyWeb"/>
        <w:numPr>
          <w:ilvl w:val="0"/>
          <w:numId w:val="26"/>
        </w:numPr>
        <w:spacing w:before="0" w:beforeAutospacing="0" w:after="24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Niniejszy Regulamin został przesłany drogą elektroniczną do przedstawicieli szkół</w:t>
      </w:r>
      <w:r w:rsidR="00871630" w:rsidRPr="000400C3">
        <w:rPr>
          <w:rFonts w:asciiTheme="minorHAnsi" w:hAnsiTheme="minorHAnsi" w:cstheme="minorHAnsi"/>
          <w:color w:val="000000"/>
        </w:rPr>
        <w:t>,</w:t>
      </w:r>
      <w:r w:rsidRPr="000400C3">
        <w:rPr>
          <w:rFonts w:asciiTheme="minorHAnsi" w:hAnsiTheme="minorHAnsi" w:cstheme="minorHAnsi"/>
          <w:color w:val="000000"/>
        </w:rPr>
        <w:t xml:space="preserve"> biorących udział w Akcji.</w:t>
      </w:r>
    </w:p>
    <w:p w14:paraId="26975C0B" w14:textId="1A794966" w:rsidR="0072159E" w:rsidRPr="000400C3" w:rsidRDefault="0072159E" w:rsidP="00871630">
      <w:pPr>
        <w:pStyle w:val="NormalnyWeb"/>
        <w:numPr>
          <w:ilvl w:val="0"/>
          <w:numId w:val="26"/>
        </w:numPr>
        <w:spacing w:before="0" w:beforeAutospacing="0" w:after="24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Akcja nie obejmuje: usuwania tzw. dzikich wysypisk i odpadów niebezpiecznych – do tego celu wyznaczony jest specjalny zespół w ramach funkcjonowania służb gminnych.</w:t>
      </w:r>
    </w:p>
    <w:p w14:paraId="7F8922B3" w14:textId="41E389F1" w:rsidR="00825148" w:rsidRPr="00EC730D" w:rsidRDefault="003B7075" w:rsidP="00825148">
      <w:pPr>
        <w:pStyle w:val="NormalnyWeb"/>
        <w:numPr>
          <w:ilvl w:val="0"/>
          <w:numId w:val="26"/>
        </w:numPr>
        <w:spacing w:before="0" w:beforeAutospacing="0" w:after="240" w:afterAutospacing="0"/>
        <w:ind w:left="0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400C3">
        <w:rPr>
          <w:rFonts w:asciiTheme="minorHAnsi" w:hAnsiTheme="minorHAnsi" w:cstheme="minorHAnsi"/>
          <w:color w:val="000000"/>
        </w:rPr>
        <w:t>Po zakończeniu wydarzenia, w dniu 22.04.2023r., nastąpi podsumowanie Akcji „Czyste Góry Świętokrzyskie” na Placu Targowym w Górnie wraz z ogniskiem i losowaniem nagród dla uczestników. Udział w podsumowaniu jest dobrowolny i jednoznaczny z zaakceptowaniem Regulaminu imprezy na Placu Targowym w Górnie.</w:t>
      </w:r>
    </w:p>
    <w:sectPr w:rsidR="00825148" w:rsidRPr="00EC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5E8"/>
    <w:multiLevelType w:val="hybridMultilevel"/>
    <w:tmpl w:val="F364FC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44F6"/>
    <w:multiLevelType w:val="multilevel"/>
    <w:tmpl w:val="B610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3977"/>
    <w:multiLevelType w:val="hybridMultilevel"/>
    <w:tmpl w:val="9364C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0A1C"/>
    <w:multiLevelType w:val="multilevel"/>
    <w:tmpl w:val="E58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516B6"/>
    <w:multiLevelType w:val="hybridMultilevel"/>
    <w:tmpl w:val="12CA45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14AF1"/>
    <w:multiLevelType w:val="hybridMultilevel"/>
    <w:tmpl w:val="9A18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0B66"/>
    <w:multiLevelType w:val="hybridMultilevel"/>
    <w:tmpl w:val="DA92A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3322C"/>
    <w:multiLevelType w:val="multilevel"/>
    <w:tmpl w:val="F37C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14488"/>
    <w:multiLevelType w:val="hybridMultilevel"/>
    <w:tmpl w:val="9842B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6793"/>
    <w:multiLevelType w:val="multilevel"/>
    <w:tmpl w:val="655CDB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D2391"/>
    <w:multiLevelType w:val="multilevel"/>
    <w:tmpl w:val="5DDA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E1850"/>
    <w:multiLevelType w:val="multilevel"/>
    <w:tmpl w:val="DC9C0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22665"/>
    <w:multiLevelType w:val="multilevel"/>
    <w:tmpl w:val="6C80D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F659D"/>
    <w:multiLevelType w:val="hybridMultilevel"/>
    <w:tmpl w:val="F152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F0E4B"/>
    <w:multiLevelType w:val="multilevel"/>
    <w:tmpl w:val="F51A6C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F70C4"/>
    <w:multiLevelType w:val="multilevel"/>
    <w:tmpl w:val="B414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C0313"/>
    <w:multiLevelType w:val="hybridMultilevel"/>
    <w:tmpl w:val="32F65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559180">
    <w:abstractNumId w:val="10"/>
  </w:num>
  <w:num w:numId="2" w16cid:durableId="723606336">
    <w:abstractNumId w:val="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 w16cid:durableId="616066944">
    <w:abstractNumId w:val="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 w16cid:durableId="315493526">
    <w:abstractNumId w:val="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440486583">
    <w:abstractNumId w:val="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 w16cid:durableId="550503060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550503060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352655718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 w16cid:durableId="357238023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1108163007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1108163007">
    <w:abstractNumId w:val="11"/>
    <w:lvlOverride w:ilvl="0">
      <w:lvl w:ilvl="0">
        <w:numFmt w:val="decimal"/>
        <w:lvlText w:val="%1."/>
        <w:lvlJc w:val="left"/>
      </w:lvl>
    </w:lvlOverride>
  </w:num>
  <w:num w:numId="12" w16cid:durableId="1108163007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459997960">
    <w:abstractNumId w:val="3"/>
    <w:lvlOverride w:ilvl="0">
      <w:lvl w:ilvl="0">
        <w:numFmt w:val="lowerLetter"/>
        <w:lvlText w:val="%1."/>
        <w:lvlJc w:val="left"/>
      </w:lvl>
    </w:lvlOverride>
  </w:num>
  <w:num w:numId="14" w16cid:durableId="459997960">
    <w:abstractNumId w:val="3"/>
    <w:lvlOverride w:ilvl="0">
      <w:lvl w:ilvl="0">
        <w:numFmt w:val="lowerLetter"/>
        <w:lvlText w:val="%1."/>
        <w:lvlJc w:val="left"/>
      </w:lvl>
    </w:lvlOverride>
  </w:num>
  <w:num w:numId="15" w16cid:durableId="459997960">
    <w:abstractNumId w:val="3"/>
    <w:lvlOverride w:ilvl="0">
      <w:lvl w:ilvl="0">
        <w:numFmt w:val="lowerLetter"/>
        <w:lvlText w:val="%1."/>
        <w:lvlJc w:val="left"/>
      </w:lvl>
    </w:lvlOverride>
  </w:num>
  <w:num w:numId="16" w16cid:durableId="459997960">
    <w:abstractNumId w:val="3"/>
    <w:lvlOverride w:ilvl="0">
      <w:lvl w:ilvl="0">
        <w:numFmt w:val="lowerLetter"/>
        <w:lvlText w:val="%1."/>
        <w:lvlJc w:val="left"/>
      </w:lvl>
    </w:lvlOverride>
  </w:num>
  <w:num w:numId="17" w16cid:durableId="1342470879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2052800622">
    <w:abstractNumId w:val="15"/>
    <w:lvlOverride w:ilvl="0">
      <w:lvl w:ilvl="0">
        <w:numFmt w:val="lowerLetter"/>
        <w:lvlText w:val="%1."/>
        <w:lvlJc w:val="left"/>
      </w:lvl>
    </w:lvlOverride>
  </w:num>
  <w:num w:numId="19" w16cid:durableId="2052800622">
    <w:abstractNumId w:val="15"/>
    <w:lvlOverride w:ilvl="0">
      <w:lvl w:ilvl="0">
        <w:numFmt w:val="lowerLetter"/>
        <w:lvlText w:val="%1."/>
        <w:lvlJc w:val="left"/>
      </w:lvl>
    </w:lvlOverride>
  </w:num>
  <w:num w:numId="20" w16cid:durableId="2052800622">
    <w:abstractNumId w:val="15"/>
    <w:lvlOverride w:ilvl="0">
      <w:lvl w:ilvl="0">
        <w:numFmt w:val="lowerLetter"/>
        <w:lvlText w:val="%1."/>
        <w:lvlJc w:val="left"/>
      </w:lvl>
    </w:lvlOverride>
  </w:num>
  <w:num w:numId="21" w16cid:durableId="2052800622">
    <w:abstractNumId w:val="15"/>
    <w:lvlOverride w:ilvl="0">
      <w:lvl w:ilvl="0">
        <w:numFmt w:val="lowerLetter"/>
        <w:lvlText w:val="%1."/>
        <w:lvlJc w:val="left"/>
      </w:lvl>
    </w:lvlOverride>
  </w:num>
  <w:num w:numId="22" w16cid:durableId="1602685289">
    <w:abstractNumId w:val="14"/>
    <w:lvlOverride w:ilvl="0">
      <w:lvl w:ilvl="0">
        <w:numFmt w:val="decimal"/>
        <w:lvlText w:val="%1."/>
        <w:lvlJc w:val="left"/>
      </w:lvl>
    </w:lvlOverride>
  </w:num>
  <w:num w:numId="23" w16cid:durableId="1602685289">
    <w:abstractNumId w:val="14"/>
    <w:lvlOverride w:ilvl="0">
      <w:lvl w:ilvl="0">
        <w:numFmt w:val="decimal"/>
        <w:lvlText w:val="%1."/>
        <w:lvlJc w:val="left"/>
      </w:lvl>
    </w:lvlOverride>
  </w:num>
  <w:num w:numId="24" w16cid:durableId="1602685289">
    <w:abstractNumId w:val="14"/>
    <w:lvlOverride w:ilvl="0">
      <w:lvl w:ilvl="0">
        <w:numFmt w:val="decimal"/>
        <w:lvlText w:val="%1."/>
        <w:lvlJc w:val="left"/>
      </w:lvl>
    </w:lvlOverride>
  </w:num>
  <w:num w:numId="25" w16cid:durableId="1602685289">
    <w:abstractNumId w:val="14"/>
    <w:lvlOverride w:ilvl="0">
      <w:lvl w:ilvl="0">
        <w:numFmt w:val="decimal"/>
        <w:lvlText w:val="%1."/>
        <w:lvlJc w:val="left"/>
      </w:lvl>
    </w:lvlOverride>
  </w:num>
  <w:num w:numId="26" w16cid:durableId="989555131">
    <w:abstractNumId w:val="0"/>
  </w:num>
  <w:num w:numId="27" w16cid:durableId="287273895">
    <w:abstractNumId w:val="8"/>
  </w:num>
  <w:num w:numId="28" w16cid:durableId="2032149538">
    <w:abstractNumId w:val="13"/>
  </w:num>
  <w:num w:numId="29" w16cid:durableId="41291366">
    <w:abstractNumId w:val="4"/>
  </w:num>
  <w:num w:numId="30" w16cid:durableId="227544084">
    <w:abstractNumId w:val="5"/>
  </w:num>
  <w:num w:numId="31" w16cid:durableId="1840658359">
    <w:abstractNumId w:val="6"/>
  </w:num>
  <w:num w:numId="32" w16cid:durableId="688988048">
    <w:abstractNumId w:val="16"/>
  </w:num>
  <w:num w:numId="33" w16cid:durableId="9510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1"/>
    <w:rsid w:val="000400C3"/>
    <w:rsid w:val="001E13E4"/>
    <w:rsid w:val="003045B1"/>
    <w:rsid w:val="003152B9"/>
    <w:rsid w:val="003B7075"/>
    <w:rsid w:val="003D358A"/>
    <w:rsid w:val="00641119"/>
    <w:rsid w:val="0072159E"/>
    <w:rsid w:val="00723885"/>
    <w:rsid w:val="007D6C35"/>
    <w:rsid w:val="007F72CF"/>
    <w:rsid w:val="00825148"/>
    <w:rsid w:val="00871630"/>
    <w:rsid w:val="00B06711"/>
    <w:rsid w:val="00BC4857"/>
    <w:rsid w:val="00CC649E"/>
    <w:rsid w:val="00D34800"/>
    <w:rsid w:val="00D36F51"/>
    <w:rsid w:val="00E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4623"/>
  <w15:chartTrackingRefBased/>
  <w15:docId w15:val="{4AFE5AEB-8D3C-4EFE-AD1A-7D47D5D9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165D-6F28-40ED-A2EC-2C2A3AA6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Maliszewska</dc:creator>
  <cp:keywords/>
  <dc:description/>
  <cp:lastModifiedBy>Edyta Gibała</cp:lastModifiedBy>
  <cp:revision>2</cp:revision>
  <dcterms:created xsi:type="dcterms:W3CDTF">2023-04-18T17:37:00Z</dcterms:created>
  <dcterms:modified xsi:type="dcterms:W3CDTF">2023-04-18T17:37:00Z</dcterms:modified>
</cp:coreProperties>
</file>