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EC" w:rsidRPr="00135E6B" w:rsidRDefault="00135E6B" w:rsidP="00135E6B">
      <w:pPr>
        <w:jc w:val="center"/>
        <w:rPr>
          <w:rFonts w:ascii="Book Antiqua" w:hAnsi="Book Antiqua"/>
          <w:b/>
          <w:color w:val="FF3399"/>
          <w:sz w:val="44"/>
          <w:szCs w:val="44"/>
        </w:rPr>
      </w:pPr>
      <w:r w:rsidRPr="00135E6B">
        <w:rPr>
          <w:rFonts w:ascii="Book Antiqua" w:hAnsi="Book Antiqua"/>
          <w:b/>
          <w:color w:val="FF3399"/>
          <w:sz w:val="44"/>
          <w:szCs w:val="44"/>
        </w:rPr>
        <w:t xml:space="preserve">Wakacje w górach mogą się okazać wspaniałym wypoczynkiem, który przyniesie wiele frajdy </w:t>
      </w:r>
      <w:r w:rsidRPr="00135E6B">
        <w:rPr>
          <w:rFonts w:ascii="Book Antiqua" w:hAnsi="Book Antiqua"/>
          <w:b/>
          <w:color w:val="FF3399"/>
          <w:sz w:val="44"/>
          <w:szCs w:val="44"/>
        </w:rPr>
        <w:br/>
        <w:t>i radości. Spacery po górskich terenach, podziwianie pięknych krajobrazów to atrakcje czekające na nas w naszych polskich górach.</w:t>
      </w:r>
    </w:p>
    <w:p w:rsidR="00135E6B" w:rsidRDefault="00135E6B" w:rsidP="00135E6B">
      <w:pPr>
        <w:jc w:val="center"/>
        <w:rPr>
          <w:rFonts w:ascii="Book Antiqua" w:hAnsi="Book Antiqua"/>
          <w:sz w:val="44"/>
          <w:szCs w:val="44"/>
        </w:rPr>
      </w:pPr>
    </w:p>
    <w:p w:rsidR="00135E6B" w:rsidRPr="00135E6B" w:rsidRDefault="00135E6B" w:rsidP="00135E6B">
      <w:pPr>
        <w:pStyle w:val="Akapitzlist"/>
        <w:numPr>
          <w:ilvl w:val="0"/>
          <w:numId w:val="2"/>
        </w:numPr>
        <w:rPr>
          <w:rFonts w:ascii="Book Antiqua" w:hAnsi="Book Antiqua"/>
          <w:color w:val="FF0000"/>
          <w:sz w:val="40"/>
          <w:szCs w:val="40"/>
        </w:rPr>
      </w:pPr>
      <w:r w:rsidRPr="00135E6B">
        <w:rPr>
          <w:rFonts w:ascii="Book Antiqua" w:hAnsi="Book Antiqua"/>
          <w:color w:val="FF0000"/>
          <w:sz w:val="40"/>
          <w:szCs w:val="40"/>
        </w:rPr>
        <w:t>GÓRSKA WYPRAWA –WYSŁUCHANIE WIERSZA.</w:t>
      </w:r>
    </w:p>
    <w:p w:rsidR="00135E6B" w:rsidRPr="00135E6B" w:rsidRDefault="00135E6B" w:rsidP="00135E6B">
      <w:pPr>
        <w:pStyle w:val="Akapitzlist"/>
        <w:ind w:left="1080"/>
        <w:jc w:val="center"/>
        <w:rPr>
          <w:rFonts w:ascii="Book Antiqua" w:hAnsi="Book Antiqua"/>
          <w:sz w:val="40"/>
          <w:szCs w:val="40"/>
        </w:rPr>
      </w:pPr>
      <w:r w:rsidRPr="00135E6B">
        <w:rPr>
          <w:rFonts w:ascii="Book Antiqua" w:hAnsi="Book Antiqua"/>
          <w:sz w:val="40"/>
          <w:szCs w:val="40"/>
        </w:rPr>
        <w:t>Jutro w góry wyruszamy</w:t>
      </w:r>
    </w:p>
    <w:p w:rsidR="00135E6B" w:rsidRPr="00135E6B" w:rsidRDefault="00135E6B" w:rsidP="00135E6B">
      <w:pPr>
        <w:pStyle w:val="Akapitzlist"/>
        <w:ind w:left="1080"/>
        <w:jc w:val="center"/>
        <w:rPr>
          <w:rFonts w:ascii="Book Antiqua" w:hAnsi="Book Antiqua"/>
          <w:sz w:val="40"/>
          <w:szCs w:val="40"/>
        </w:rPr>
      </w:pPr>
      <w:r w:rsidRPr="00135E6B">
        <w:rPr>
          <w:rFonts w:ascii="Book Antiqua" w:hAnsi="Book Antiqua"/>
          <w:sz w:val="40"/>
          <w:szCs w:val="40"/>
        </w:rPr>
        <w:t>Lecz co zabrać z sobą mamy,</w:t>
      </w:r>
    </w:p>
    <w:p w:rsidR="00135E6B" w:rsidRPr="00135E6B" w:rsidRDefault="00135E6B" w:rsidP="00135E6B">
      <w:pPr>
        <w:pStyle w:val="Akapitzlist"/>
        <w:ind w:left="1080"/>
        <w:jc w:val="center"/>
        <w:rPr>
          <w:rFonts w:ascii="Book Antiqua" w:hAnsi="Book Antiqua"/>
          <w:sz w:val="40"/>
          <w:szCs w:val="40"/>
        </w:rPr>
      </w:pPr>
      <w:r w:rsidRPr="00135E6B">
        <w:rPr>
          <w:rFonts w:ascii="Book Antiqua" w:hAnsi="Book Antiqua"/>
          <w:sz w:val="40"/>
          <w:szCs w:val="40"/>
        </w:rPr>
        <w:t>Plecak, torbę czy walizkę,</w:t>
      </w:r>
    </w:p>
    <w:p w:rsidR="00135E6B" w:rsidRPr="00135E6B" w:rsidRDefault="00135E6B" w:rsidP="00135E6B">
      <w:pPr>
        <w:pStyle w:val="Akapitzlist"/>
        <w:ind w:left="1080"/>
        <w:jc w:val="center"/>
        <w:rPr>
          <w:rFonts w:ascii="Book Antiqua" w:hAnsi="Book Antiqua"/>
          <w:sz w:val="40"/>
          <w:szCs w:val="40"/>
        </w:rPr>
      </w:pPr>
      <w:r w:rsidRPr="00135E6B">
        <w:rPr>
          <w:rFonts w:ascii="Book Antiqua" w:hAnsi="Book Antiqua"/>
          <w:sz w:val="40"/>
          <w:szCs w:val="40"/>
        </w:rPr>
        <w:t>W co spakować rzeczy wszystkie</w:t>
      </w:r>
    </w:p>
    <w:p w:rsidR="00135E6B" w:rsidRPr="00135E6B" w:rsidRDefault="00135E6B" w:rsidP="00135E6B">
      <w:pPr>
        <w:pStyle w:val="Akapitzlist"/>
        <w:ind w:left="1080"/>
        <w:jc w:val="center"/>
        <w:rPr>
          <w:rFonts w:ascii="Book Antiqua" w:hAnsi="Book Antiqua"/>
          <w:sz w:val="40"/>
          <w:szCs w:val="40"/>
        </w:rPr>
      </w:pPr>
    </w:p>
    <w:p w:rsidR="00135E6B" w:rsidRPr="00135E6B" w:rsidRDefault="00135E6B" w:rsidP="00135E6B">
      <w:pPr>
        <w:pStyle w:val="Akapitzlist"/>
        <w:ind w:left="1080"/>
        <w:jc w:val="center"/>
        <w:rPr>
          <w:rFonts w:ascii="Book Antiqua" w:hAnsi="Book Antiqua"/>
          <w:sz w:val="40"/>
          <w:szCs w:val="40"/>
        </w:rPr>
      </w:pPr>
      <w:r w:rsidRPr="00135E6B">
        <w:rPr>
          <w:rFonts w:ascii="Book Antiqua" w:hAnsi="Book Antiqua"/>
          <w:sz w:val="40"/>
          <w:szCs w:val="40"/>
        </w:rPr>
        <w:t>Słońce bardzo mocno świeci,</w:t>
      </w:r>
    </w:p>
    <w:p w:rsidR="00135E6B" w:rsidRPr="00135E6B" w:rsidRDefault="00135E6B" w:rsidP="00135E6B">
      <w:pPr>
        <w:pStyle w:val="Akapitzlist"/>
        <w:ind w:left="1080"/>
        <w:jc w:val="center"/>
        <w:rPr>
          <w:rFonts w:ascii="Book Antiqua" w:hAnsi="Book Antiqua"/>
          <w:sz w:val="40"/>
          <w:szCs w:val="40"/>
        </w:rPr>
      </w:pPr>
      <w:r w:rsidRPr="00135E6B">
        <w:rPr>
          <w:rFonts w:ascii="Book Antiqua" w:hAnsi="Book Antiqua"/>
          <w:sz w:val="40"/>
          <w:szCs w:val="40"/>
        </w:rPr>
        <w:t>Niepotrzebne swetry przecież,</w:t>
      </w:r>
    </w:p>
    <w:p w:rsidR="00135E6B" w:rsidRPr="00135E6B" w:rsidRDefault="00135E6B" w:rsidP="00135E6B">
      <w:pPr>
        <w:pStyle w:val="Akapitzlist"/>
        <w:ind w:left="1080"/>
        <w:jc w:val="center"/>
        <w:rPr>
          <w:rFonts w:ascii="Book Antiqua" w:hAnsi="Book Antiqua"/>
          <w:sz w:val="40"/>
          <w:szCs w:val="40"/>
        </w:rPr>
      </w:pPr>
      <w:r w:rsidRPr="00135E6B">
        <w:rPr>
          <w:rFonts w:ascii="Book Antiqua" w:hAnsi="Book Antiqua"/>
          <w:sz w:val="40"/>
          <w:szCs w:val="40"/>
        </w:rPr>
        <w:t>Czy Wy ze mną się zgadzacie,</w:t>
      </w:r>
    </w:p>
    <w:p w:rsidR="00135E6B" w:rsidRPr="00135E6B" w:rsidRDefault="00135E6B" w:rsidP="00135E6B">
      <w:pPr>
        <w:pStyle w:val="Akapitzlist"/>
        <w:ind w:left="1080"/>
        <w:jc w:val="center"/>
        <w:rPr>
          <w:rFonts w:ascii="Book Antiqua" w:hAnsi="Book Antiqua"/>
          <w:sz w:val="40"/>
          <w:szCs w:val="40"/>
        </w:rPr>
      </w:pPr>
      <w:r w:rsidRPr="00135E6B">
        <w:rPr>
          <w:rFonts w:ascii="Book Antiqua" w:hAnsi="Book Antiqua"/>
          <w:sz w:val="40"/>
          <w:szCs w:val="40"/>
        </w:rPr>
        <w:t>Czy też inne zdanie macie.</w:t>
      </w:r>
    </w:p>
    <w:p w:rsidR="00135E6B" w:rsidRPr="00135E6B" w:rsidRDefault="00135E6B" w:rsidP="00135E6B">
      <w:pPr>
        <w:pStyle w:val="Akapitzlist"/>
        <w:ind w:left="1080"/>
        <w:jc w:val="center"/>
        <w:rPr>
          <w:rFonts w:ascii="Book Antiqua" w:hAnsi="Book Antiqua"/>
          <w:sz w:val="40"/>
          <w:szCs w:val="40"/>
        </w:rPr>
      </w:pPr>
    </w:p>
    <w:p w:rsidR="00135E6B" w:rsidRPr="00135E6B" w:rsidRDefault="00135E6B" w:rsidP="00135E6B">
      <w:pPr>
        <w:pStyle w:val="Akapitzlist"/>
        <w:ind w:left="1080"/>
        <w:jc w:val="center"/>
        <w:rPr>
          <w:rFonts w:ascii="Book Antiqua" w:hAnsi="Book Antiqua"/>
          <w:sz w:val="40"/>
          <w:szCs w:val="40"/>
        </w:rPr>
      </w:pPr>
      <w:r w:rsidRPr="00135E6B">
        <w:rPr>
          <w:rFonts w:ascii="Book Antiqua" w:hAnsi="Book Antiqua"/>
          <w:sz w:val="40"/>
          <w:szCs w:val="40"/>
        </w:rPr>
        <w:t>W górach modnym być należy</w:t>
      </w:r>
    </w:p>
    <w:p w:rsidR="00135E6B" w:rsidRPr="00135E6B" w:rsidRDefault="00135E6B" w:rsidP="00135E6B">
      <w:pPr>
        <w:pStyle w:val="Akapitzlist"/>
        <w:ind w:left="1080"/>
        <w:jc w:val="center"/>
        <w:rPr>
          <w:rFonts w:ascii="Book Antiqua" w:hAnsi="Book Antiqua"/>
          <w:sz w:val="40"/>
          <w:szCs w:val="40"/>
        </w:rPr>
      </w:pPr>
      <w:r w:rsidRPr="00135E6B">
        <w:rPr>
          <w:rFonts w:ascii="Book Antiqua" w:hAnsi="Book Antiqua"/>
          <w:sz w:val="40"/>
          <w:szCs w:val="40"/>
        </w:rPr>
        <w:t>Suknia ładnie na mnie leży</w:t>
      </w:r>
    </w:p>
    <w:p w:rsidR="00135E6B" w:rsidRPr="00135E6B" w:rsidRDefault="00135E6B" w:rsidP="00135E6B">
      <w:pPr>
        <w:pStyle w:val="Akapitzlist"/>
        <w:ind w:left="1080"/>
        <w:jc w:val="center"/>
        <w:rPr>
          <w:rFonts w:ascii="Book Antiqua" w:hAnsi="Book Antiqua"/>
          <w:sz w:val="40"/>
          <w:szCs w:val="40"/>
        </w:rPr>
      </w:pPr>
      <w:r w:rsidRPr="00135E6B">
        <w:rPr>
          <w:rFonts w:ascii="Book Antiqua" w:hAnsi="Book Antiqua"/>
          <w:sz w:val="40"/>
          <w:szCs w:val="40"/>
        </w:rPr>
        <w:t>Jeszcze szpilki zapakuje</w:t>
      </w:r>
    </w:p>
    <w:p w:rsidR="00135E6B" w:rsidRPr="00135E6B" w:rsidRDefault="00135E6B" w:rsidP="00135E6B">
      <w:pPr>
        <w:pStyle w:val="Akapitzlist"/>
        <w:ind w:left="1080"/>
        <w:jc w:val="center"/>
        <w:rPr>
          <w:rFonts w:ascii="Book Antiqua" w:hAnsi="Book Antiqua"/>
          <w:sz w:val="40"/>
          <w:szCs w:val="40"/>
        </w:rPr>
      </w:pPr>
      <w:r w:rsidRPr="00135E6B">
        <w:rPr>
          <w:rFonts w:ascii="Book Antiqua" w:hAnsi="Book Antiqua"/>
          <w:sz w:val="40"/>
          <w:szCs w:val="40"/>
        </w:rPr>
        <w:t>I na szlak powędruje</w:t>
      </w:r>
    </w:p>
    <w:p w:rsidR="00135E6B" w:rsidRPr="00135E6B" w:rsidRDefault="00135E6B" w:rsidP="00135E6B">
      <w:pPr>
        <w:pStyle w:val="Akapitzlist"/>
        <w:ind w:left="1080"/>
        <w:jc w:val="center"/>
        <w:rPr>
          <w:rFonts w:ascii="Book Antiqua" w:hAnsi="Book Antiqua"/>
          <w:sz w:val="40"/>
          <w:szCs w:val="40"/>
        </w:rPr>
      </w:pPr>
      <w:r w:rsidRPr="00135E6B">
        <w:rPr>
          <w:rFonts w:ascii="Book Antiqua" w:hAnsi="Book Antiqua"/>
          <w:sz w:val="40"/>
          <w:szCs w:val="40"/>
        </w:rPr>
        <w:t>Czy się dobrze spakowałam</w:t>
      </w:r>
    </w:p>
    <w:p w:rsidR="00135E6B" w:rsidRDefault="00135E6B" w:rsidP="00135E6B">
      <w:pPr>
        <w:pStyle w:val="Akapitzlist"/>
        <w:ind w:left="1080"/>
        <w:jc w:val="center"/>
        <w:rPr>
          <w:rFonts w:ascii="Book Antiqua" w:hAnsi="Book Antiqua"/>
          <w:sz w:val="40"/>
          <w:szCs w:val="40"/>
          <w:vertAlign w:val="subscript"/>
        </w:rPr>
      </w:pPr>
      <w:r w:rsidRPr="00135E6B">
        <w:rPr>
          <w:rFonts w:ascii="Book Antiqua" w:hAnsi="Book Antiqua"/>
          <w:sz w:val="40"/>
          <w:szCs w:val="40"/>
        </w:rPr>
        <w:t>Czy też o czymś zapomniałam</w:t>
      </w:r>
      <w:r w:rsidRPr="00135E6B">
        <w:rPr>
          <w:rFonts w:ascii="Book Antiqua" w:hAnsi="Book Antiqua"/>
          <w:sz w:val="40"/>
          <w:szCs w:val="40"/>
          <w:vertAlign w:val="subscript"/>
        </w:rPr>
        <w:t>?</w:t>
      </w:r>
    </w:p>
    <w:p w:rsidR="00135E6B" w:rsidRDefault="00135E6B" w:rsidP="00135E6B">
      <w:pPr>
        <w:pStyle w:val="Akapitzlist"/>
        <w:ind w:left="1080"/>
        <w:jc w:val="center"/>
        <w:rPr>
          <w:rFonts w:ascii="Book Antiqua" w:hAnsi="Book Antiqua"/>
          <w:sz w:val="40"/>
          <w:szCs w:val="40"/>
          <w:vertAlign w:val="subscript"/>
        </w:rPr>
      </w:pPr>
    </w:p>
    <w:p w:rsidR="00135E6B" w:rsidRDefault="00135E6B" w:rsidP="00135E6B">
      <w:pPr>
        <w:rPr>
          <w:rFonts w:ascii="Book Antiqua" w:hAnsi="Book Antiqua"/>
          <w:color w:val="0070C0"/>
          <w:sz w:val="36"/>
          <w:szCs w:val="36"/>
        </w:rPr>
      </w:pPr>
      <w:r w:rsidRPr="00135E6B">
        <w:rPr>
          <w:rFonts w:ascii="Book Antiqua" w:hAnsi="Book Antiqua"/>
          <w:color w:val="0070C0"/>
          <w:sz w:val="36"/>
          <w:szCs w:val="36"/>
        </w:rPr>
        <w:lastRenderedPageBreak/>
        <w:t>Kochani powiedzcie</w:t>
      </w:r>
      <w:r w:rsidRPr="00135E6B">
        <w:rPr>
          <w:rFonts w:ascii="Book Antiqua" w:hAnsi="Book Antiqua"/>
          <w:color w:val="0070C0"/>
          <w:sz w:val="40"/>
          <w:szCs w:val="40"/>
        </w:rPr>
        <w:t xml:space="preserve"> </w:t>
      </w:r>
      <w:r w:rsidRPr="00135E6B">
        <w:rPr>
          <w:rFonts w:ascii="Book Antiqua" w:hAnsi="Book Antiqua"/>
          <w:color w:val="0070C0"/>
          <w:sz w:val="36"/>
          <w:szCs w:val="36"/>
        </w:rPr>
        <w:t>czy bohater wierszyka właściwie spakował swoje rzeczy na górską wyprawę</w:t>
      </w:r>
      <w:r>
        <w:rPr>
          <w:rFonts w:ascii="Book Antiqua" w:hAnsi="Book Antiqua"/>
          <w:color w:val="0070C0"/>
          <w:sz w:val="36"/>
          <w:szCs w:val="36"/>
        </w:rPr>
        <w:t xml:space="preserve">. Co jest potrzebne a co nie podczas górskiej wyprawy. Spróbujcie samodzielnie odpowiedzieć. </w:t>
      </w:r>
    </w:p>
    <w:p w:rsidR="00A841E8" w:rsidRPr="00A841E8" w:rsidRDefault="00A841E8" w:rsidP="00A841E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25" w:afterAutospacing="0"/>
        <w:rPr>
          <w:rFonts w:ascii="Book Antiqua" w:hAnsi="Book Antiqua" w:cs="Arial"/>
          <w:b/>
          <w:color w:val="0070C0"/>
          <w:sz w:val="36"/>
          <w:szCs w:val="36"/>
        </w:rPr>
      </w:pPr>
      <w:r w:rsidRPr="00BF57B1">
        <w:rPr>
          <w:rFonts w:ascii="Arial" w:hAnsi="Arial" w:cs="Arial"/>
          <w:b/>
          <w:color w:val="0070C0"/>
          <w:sz w:val="32"/>
          <w:szCs w:val="32"/>
        </w:rPr>
        <w:t>„</w:t>
      </w:r>
      <w:r>
        <w:rPr>
          <w:rFonts w:ascii="Book Antiqua" w:hAnsi="Book Antiqua" w:cs="Arial"/>
          <w:b/>
          <w:color w:val="0070C0"/>
          <w:sz w:val="36"/>
          <w:szCs w:val="36"/>
        </w:rPr>
        <w:t>LATO NA DYWANIE” – UTRWALENIE</w:t>
      </w:r>
      <w:r w:rsidRPr="00A841E8">
        <w:rPr>
          <w:rFonts w:ascii="Book Antiqua" w:hAnsi="Book Antiqua" w:cs="Arial"/>
          <w:b/>
          <w:color w:val="0070C0"/>
          <w:sz w:val="36"/>
          <w:szCs w:val="36"/>
        </w:rPr>
        <w:t xml:space="preserve"> PIOSENKI. LINK DO PIOSENKI PONIŻEJ.</w:t>
      </w:r>
    </w:p>
    <w:p w:rsidR="00A841E8" w:rsidRDefault="00A841E8" w:rsidP="00A841E8">
      <w:pPr>
        <w:pStyle w:val="NormalnyWeb"/>
        <w:shd w:val="clear" w:color="auto" w:fill="FFFFFF"/>
        <w:spacing w:before="0" w:beforeAutospacing="0" w:after="225" w:afterAutospacing="0"/>
        <w:ind w:left="720"/>
        <w:rPr>
          <w:rFonts w:ascii="Arial" w:hAnsi="Arial" w:cs="Arial"/>
          <w:color w:val="0070C0"/>
          <w:sz w:val="32"/>
          <w:szCs w:val="32"/>
        </w:rPr>
      </w:pPr>
    </w:p>
    <w:p w:rsidR="00A841E8" w:rsidRPr="00B52419" w:rsidRDefault="00A841E8" w:rsidP="00A841E8">
      <w:pPr>
        <w:pStyle w:val="NormalnyWeb"/>
        <w:shd w:val="clear" w:color="auto" w:fill="FFFFFF"/>
        <w:spacing w:before="0" w:beforeAutospacing="0" w:after="225" w:afterAutospacing="0"/>
        <w:ind w:left="720"/>
        <w:rPr>
          <w:rFonts w:ascii="Arial" w:hAnsi="Arial" w:cs="Arial"/>
          <w:color w:val="0070C0"/>
          <w:sz w:val="32"/>
          <w:szCs w:val="32"/>
        </w:rPr>
      </w:pPr>
      <w:hyperlink r:id="rId5" w:history="1">
        <w:r w:rsidRPr="007E7DBE">
          <w:rPr>
            <w:rStyle w:val="Hipercze"/>
            <w:rFonts w:ascii="Arial" w:hAnsi="Arial" w:cs="Arial"/>
            <w:sz w:val="32"/>
            <w:szCs w:val="32"/>
          </w:rPr>
          <w:t>https://www.youtube.com/watch?v=JY2LxTIkWyQ</w:t>
        </w:r>
      </w:hyperlink>
      <w:r>
        <w:rPr>
          <w:rFonts w:ascii="Arial" w:hAnsi="Arial" w:cs="Arial"/>
          <w:color w:val="0070C0"/>
          <w:sz w:val="32"/>
          <w:szCs w:val="32"/>
        </w:rPr>
        <w:t xml:space="preserve"> </w:t>
      </w:r>
    </w:p>
    <w:p w:rsidR="00A841E8" w:rsidRDefault="00A841E8" w:rsidP="00A841E8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9"/>
          <w:szCs w:val="29"/>
        </w:rPr>
      </w:pPr>
    </w:p>
    <w:p w:rsidR="00A841E8" w:rsidRDefault="00A841E8" w:rsidP="00A841E8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Wysłało po nas lato swój dywan latający.</w:t>
      </w:r>
      <w:r>
        <w:rPr>
          <w:rFonts w:ascii="Arial" w:hAnsi="Arial" w:cs="Arial"/>
          <w:color w:val="333333"/>
          <w:sz w:val="29"/>
          <w:szCs w:val="29"/>
        </w:rPr>
        <w:br/>
        <w:t>Buchnęło ciepłym wiatrem, ogrzało buzię słońcem.</w:t>
      </w:r>
      <w:r>
        <w:rPr>
          <w:rFonts w:ascii="Arial" w:hAnsi="Arial" w:cs="Arial"/>
          <w:color w:val="333333"/>
          <w:sz w:val="29"/>
          <w:szCs w:val="29"/>
        </w:rPr>
        <w:br/>
        <w:t>Drzewami zaszumiało, ptakami zaśpiewało</w:t>
      </w:r>
      <w:r>
        <w:rPr>
          <w:rFonts w:ascii="Arial" w:hAnsi="Arial" w:cs="Arial"/>
          <w:color w:val="333333"/>
          <w:sz w:val="29"/>
          <w:szCs w:val="29"/>
        </w:rPr>
        <w:br/>
        <w:t>I nasze ukochane wakacje zawołało.</w:t>
      </w:r>
    </w:p>
    <w:p w:rsidR="00A841E8" w:rsidRDefault="00A841E8" w:rsidP="00A841E8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Ref: Lato, lato, lato, lato baw się z nami.</w:t>
      </w:r>
      <w:r>
        <w:rPr>
          <w:rFonts w:ascii="Arial" w:hAnsi="Arial" w:cs="Arial"/>
          <w:color w:val="333333"/>
          <w:sz w:val="29"/>
          <w:szCs w:val="29"/>
        </w:rPr>
        <w:br/>
        <w:t>Lato, lato, lato, bądźmy kolegami.</w:t>
      </w:r>
      <w:r>
        <w:rPr>
          <w:rFonts w:ascii="Arial" w:hAnsi="Arial" w:cs="Arial"/>
          <w:color w:val="333333"/>
          <w:sz w:val="29"/>
          <w:szCs w:val="29"/>
        </w:rPr>
        <w:br/>
        <w:t>Lato, lato, lato, lato z przygodami.</w:t>
      </w:r>
      <w:r>
        <w:rPr>
          <w:rFonts w:ascii="Arial" w:hAnsi="Arial" w:cs="Arial"/>
          <w:color w:val="333333"/>
          <w:sz w:val="29"/>
          <w:szCs w:val="29"/>
        </w:rPr>
        <w:br/>
        <w:t>Obiecaj, że zawsze zostaniesz już z nami.</w:t>
      </w:r>
    </w:p>
    <w:p w:rsidR="00A841E8" w:rsidRDefault="00A841E8" w:rsidP="00A841E8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Będziemy w morzu pływać i w piłkę grać na plaży.</w:t>
      </w:r>
      <w:r>
        <w:rPr>
          <w:rFonts w:ascii="Arial" w:hAnsi="Arial" w:cs="Arial"/>
          <w:color w:val="333333"/>
          <w:sz w:val="29"/>
          <w:szCs w:val="29"/>
        </w:rPr>
        <w:br/>
        <w:t>Piosenki razem śpiewać i razem w nocy marzyć.</w:t>
      </w:r>
      <w:r>
        <w:rPr>
          <w:rFonts w:ascii="Arial" w:hAnsi="Arial" w:cs="Arial"/>
          <w:color w:val="333333"/>
          <w:sz w:val="29"/>
          <w:szCs w:val="29"/>
        </w:rPr>
        <w:br/>
        <w:t>I co dzień na dywanie będziemy razem latać.</w:t>
      </w:r>
      <w:r>
        <w:rPr>
          <w:rFonts w:ascii="Arial" w:hAnsi="Arial" w:cs="Arial"/>
          <w:color w:val="333333"/>
          <w:sz w:val="29"/>
          <w:szCs w:val="29"/>
        </w:rPr>
        <w:br/>
        <w:t>Do wszystkich najpiękniejszych zakątków tego świata.</w:t>
      </w:r>
    </w:p>
    <w:p w:rsidR="00A841E8" w:rsidRDefault="00A841E8" w:rsidP="00A841E8">
      <w:pPr>
        <w:pStyle w:val="Normalny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Ref: Lato, lato, lato, lato baw się z nami…</w:t>
      </w:r>
    </w:p>
    <w:p w:rsidR="00135E6B" w:rsidRDefault="00A841E8" w:rsidP="00A841E8">
      <w:pPr>
        <w:jc w:val="center"/>
        <w:rPr>
          <w:rFonts w:ascii="Book Antiqua" w:hAnsi="Book Antiqua"/>
          <w:color w:val="0070C0"/>
          <w:sz w:val="36"/>
          <w:szCs w:val="36"/>
          <w:vertAlign w:val="subscript"/>
        </w:rPr>
      </w:pPr>
      <w:r>
        <w:rPr>
          <w:noProof/>
          <w:lang w:eastAsia="pl-PL"/>
        </w:rPr>
        <w:drawing>
          <wp:inline distT="0" distB="0" distL="0" distR="0">
            <wp:extent cx="4980516" cy="2686050"/>
            <wp:effectExtent l="0" t="0" r="0" b="0"/>
            <wp:docPr id="1" name="Obraz 1" descr="Bezpieczeństwo w górach | Bezpieczne wakacje # 2 | 123 Eduk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pieczeństwo w górach | Bezpieczne wakacje # 2 | 123 Edukacj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551" cy="26893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64497" w:rsidRDefault="00964497" w:rsidP="00A841E8">
      <w:pPr>
        <w:jc w:val="center"/>
        <w:rPr>
          <w:rFonts w:ascii="Book Antiqua" w:hAnsi="Book Antiqua"/>
          <w:color w:val="0070C0"/>
          <w:sz w:val="36"/>
          <w:szCs w:val="36"/>
          <w:vertAlign w:val="subscript"/>
        </w:rPr>
      </w:pPr>
    </w:p>
    <w:p w:rsidR="00964497" w:rsidRPr="001508DB" w:rsidRDefault="00964497" w:rsidP="00964497">
      <w:pPr>
        <w:pStyle w:val="Akapitzlist"/>
        <w:numPr>
          <w:ilvl w:val="0"/>
          <w:numId w:val="2"/>
        </w:numPr>
        <w:jc w:val="both"/>
        <w:rPr>
          <w:rFonts w:ascii="Book Antiqua" w:hAnsi="Book Antiqua"/>
          <w:color w:val="0070C0"/>
          <w:sz w:val="32"/>
          <w:szCs w:val="32"/>
        </w:rPr>
      </w:pPr>
      <w:r w:rsidRPr="001508DB">
        <w:rPr>
          <w:rFonts w:ascii="Book Antiqua" w:hAnsi="Book Antiqua"/>
          <w:color w:val="0070C0"/>
          <w:sz w:val="32"/>
          <w:szCs w:val="32"/>
        </w:rPr>
        <w:lastRenderedPageBreak/>
        <w:t xml:space="preserve">GÓRSKA WĘDRÓWKA – OBEJRZYJCIE FILM EDUKACYJNY </w:t>
      </w:r>
      <w:r w:rsidR="001508DB">
        <w:rPr>
          <w:rFonts w:ascii="Book Antiqua" w:hAnsi="Book Antiqua"/>
          <w:color w:val="0070C0"/>
          <w:sz w:val="32"/>
          <w:szCs w:val="32"/>
        </w:rPr>
        <w:br/>
      </w:r>
      <w:r w:rsidRPr="001508DB">
        <w:rPr>
          <w:rFonts w:ascii="Book Antiqua" w:hAnsi="Book Antiqua"/>
          <w:color w:val="0070C0"/>
          <w:sz w:val="32"/>
          <w:szCs w:val="32"/>
        </w:rPr>
        <w:t>O GÓRSKIEJ WYPRAWIE, W JAKI SPOSÓB PRZYGOTUJEMY SIĘ DO NIEJ.</w:t>
      </w:r>
    </w:p>
    <w:p w:rsidR="001508DB" w:rsidRDefault="001508DB" w:rsidP="001508DB">
      <w:pPr>
        <w:pStyle w:val="Akapitzlist"/>
        <w:ind w:left="1080"/>
        <w:jc w:val="both"/>
        <w:rPr>
          <w:rFonts w:ascii="Book Antiqua" w:hAnsi="Book Antiqua"/>
          <w:color w:val="0070C0"/>
          <w:sz w:val="36"/>
          <w:szCs w:val="36"/>
        </w:rPr>
      </w:pPr>
    </w:p>
    <w:p w:rsidR="001508DB" w:rsidRDefault="001508DB" w:rsidP="00964497">
      <w:pPr>
        <w:pStyle w:val="Akapitzlist"/>
        <w:ind w:left="1080"/>
        <w:jc w:val="both"/>
        <w:rPr>
          <w:rFonts w:ascii="Book Antiqua" w:hAnsi="Book Antiqua"/>
          <w:color w:val="0070C0"/>
          <w:sz w:val="36"/>
          <w:szCs w:val="36"/>
        </w:rPr>
      </w:pPr>
      <w:hyperlink r:id="rId7" w:history="1">
        <w:r w:rsidRPr="00571ED4">
          <w:rPr>
            <w:rStyle w:val="Hipercze"/>
            <w:rFonts w:ascii="Book Antiqua" w:hAnsi="Book Antiqua"/>
            <w:sz w:val="36"/>
            <w:szCs w:val="36"/>
          </w:rPr>
          <w:t>https://www.youtube.com/watch?v=A7G3ETe1-eY</w:t>
        </w:r>
      </w:hyperlink>
      <w:r>
        <w:rPr>
          <w:rFonts w:ascii="Book Antiqua" w:hAnsi="Book Antiqua"/>
          <w:color w:val="0070C0"/>
          <w:sz w:val="36"/>
          <w:szCs w:val="36"/>
        </w:rPr>
        <w:t xml:space="preserve"> </w:t>
      </w:r>
    </w:p>
    <w:p w:rsidR="001508DB" w:rsidRPr="00964497" w:rsidRDefault="001508DB" w:rsidP="00964497">
      <w:pPr>
        <w:pStyle w:val="Akapitzlist"/>
        <w:ind w:left="1080"/>
        <w:jc w:val="both"/>
        <w:rPr>
          <w:rFonts w:ascii="Book Antiqua" w:hAnsi="Book Antiqua"/>
          <w:color w:val="0070C0"/>
          <w:sz w:val="36"/>
          <w:szCs w:val="36"/>
        </w:rPr>
      </w:pPr>
    </w:p>
    <w:p w:rsidR="00A841E8" w:rsidRDefault="001508DB" w:rsidP="00A841E8">
      <w:pPr>
        <w:pStyle w:val="Akapitzlist"/>
        <w:numPr>
          <w:ilvl w:val="0"/>
          <w:numId w:val="2"/>
        </w:numPr>
        <w:tabs>
          <w:tab w:val="left" w:pos="3975"/>
          <w:tab w:val="center" w:pos="5233"/>
        </w:tabs>
        <w:rPr>
          <w:rFonts w:ascii="Book Antiqua" w:hAnsi="Book Antiqua"/>
          <w:b/>
          <w:color w:val="FF3399"/>
          <w:sz w:val="36"/>
          <w:szCs w:val="36"/>
        </w:rPr>
      </w:pPr>
      <w:r>
        <w:rPr>
          <w:rFonts w:ascii="Book Antiqua" w:hAnsi="Book Antiqua"/>
          <w:b/>
          <w:noProof/>
          <w:color w:val="FF3399"/>
          <w:sz w:val="36"/>
          <w:szCs w:val="36"/>
          <w:lang w:eastAsia="pl-PL"/>
        </w:rPr>
        <w:t>PAKUJEMY PLECAK . kochani na podstawie filmu narysujcie na plecku, co powinniśmy zabrać na górską wycieczkę.</w:t>
      </w:r>
    </w:p>
    <w:p w:rsidR="00A841E8" w:rsidRDefault="00A841E8" w:rsidP="00A841E8">
      <w:pPr>
        <w:tabs>
          <w:tab w:val="left" w:pos="3975"/>
          <w:tab w:val="center" w:pos="5233"/>
        </w:tabs>
        <w:rPr>
          <w:rFonts w:ascii="Book Antiqua" w:hAnsi="Book Antiqua"/>
          <w:b/>
          <w:color w:val="FF3399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6643996" cy="6534150"/>
            <wp:effectExtent l="19050" t="0" r="4454" b="0"/>
            <wp:docPr id="13" name="Obraz 13" descr="Akcesoria i gadżety reklamowe dla firm | PROMOTIONT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kcesoria i gadżety reklamowe dla firm | PROMOTIONTOP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536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8DB" w:rsidRDefault="001508DB" w:rsidP="001508DB">
      <w:pPr>
        <w:tabs>
          <w:tab w:val="left" w:pos="3975"/>
          <w:tab w:val="center" w:pos="5233"/>
        </w:tabs>
        <w:jc w:val="center"/>
        <w:rPr>
          <w:rFonts w:ascii="Book Antiqua" w:hAnsi="Book Antiqua"/>
          <w:b/>
          <w:color w:val="FF3399"/>
          <w:sz w:val="36"/>
          <w:szCs w:val="36"/>
        </w:rPr>
      </w:pPr>
      <w:r>
        <w:rPr>
          <w:rFonts w:ascii="Book Antiqua" w:hAnsi="Book Antiqua"/>
          <w:b/>
          <w:color w:val="FF3399"/>
          <w:sz w:val="36"/>
          <w:szCs w:val="36"/>
        </w:rPr>
        <w:lastRenderedPageBreak/>
        <w:t>Karty pracy</w:t>
      </w:r>
    </w:p>
    <w:p w:rsidR="001508DB" w:rsidRDefault="001508DB" w:rsidP="001508DB">
      <w:pPr>
        <w:tabs>
          <w:tab w:val="left" w:pos="3975"/>
          <w:tab w:val="center" w:pos="5233"/>
        </w:tabs>
        <w:jc w:val="center"/>
        <w:rPr>
          <w:rFonts w:ascii="Book Antiqua" w:hAnsi="Book Antiqua"/>
          <w:b/>
          <w:color w:val="FF3399"/>
          <w:sz w:val="36"/>
          <w:szCs w:val="36"/>
        </w:rPr>
      </w:pPr>
      <w:r>
        <w:rPr>
          <w:rFonts w:ascii="Book Antiqua" w:hAnsi="Book Antiqua"/>
          <w:b/>
          <w:color w:val="FF3399"/>
          <w:sz w:val="36"/>
          <w:szCs w:val="36"/>
        </w:rPr>
        <w:t>Pokolorujcie starannie obrazek.</w:t>
      </w:r>
    </w:p>
    <w:p w:rsidR="001508DB" w:rsidRDefault="001508DB" w:rsidP="001508DB">
      <w:pPr>
        <w:tabs>
          <w:tab w:val="left" w:pos="3975"/>
          <w:tab w:val="center" w:pos="5233"/>
        </w:tabs>
        <w:jc w:val="center"/>
        <w:rPr>
          <w:rFonts w:ascii="Book Antiqua" w:hAnsi="Book Antiqua"/>
          <w:b/>
          <w:color w:val="FF3399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6645910" cy="8610600"/>
            <wp:effectExtent l="19050" t="0" r="2540" b="0"/>
            <wp:docPr id="16" name="Obraz 16" descr="Kolorowanka – Wakacje w gór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olorowanka – Wakacje w górac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61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8DB" w:rsidRPr="00A841E8" w:rsidRDefault="001508DB" w:rsidP="001508DB">
      <w:pPr>
        <w:tabs>
          <w:tab w:val="left" w:pos="3975"/>
          <w:tab w:val="center" w:pos="5233"/>
        </w:tabs>
        <w:jc w:val="center"/>
        <w:rPr>
          <w:rFonts w:ascii="Book Antiqua" w:hAnsi="Book Antiqua"/>
          <w:b/>
          <w:color w:val="FF3399"/>
          <w:sz w:val="36"/>
          <w:szCs w:val="36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645910" cy="9497005"/>
            <wp:effectExtent l="19050" t="0" r="2540" b="0"/>
            <wp:docPr id="19" name="Obraz 19" descr="MATEMATYKA – KARTY PRACY DLA UCZNIÓW Z NIEPEŁNOSPRAWNOŚCI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TEMATYKA – KARTY PRACY DLA UCZNIÓW Z NIEPEŁNOSPRAWNOŚCIĄ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9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08DB" w:rsidRPr="00A841E8" w:rsidSect="00135E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92E25"/>
    <w:multiLevelType w:val="hybridMultilevel"/>
    <w:tmpl w:val="6D5CE7F8"/>
    <w:lvl w:ilvl="0" w:tplc="878CA3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059CC"/>
    <w:multiLevelType w:val="hybridMultilevel"/>
    <w:tmpl w:val="14C07988"/>
    <w:lvl w:ilvl="0" w:tplc="E76E1D1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70C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78A39A9"/>
    <w:multiLevelType w:val="hybridMultilevel"/>
    <w:tmpl w:val="E446F01E"/>
    <w:lvl w:ilvl="0" w:tplc="2BB2B7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5E6B"/>
    <w:rsid w:val="00135E6B"/>
    <w:rsid w:val="001508DB"/>
    <w:rsid w:val="00964497"/>
    <w:rsid w:val="009936EC"/>
    <w:rsid w:val="00A84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6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E6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8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841E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1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7G3ETe1-e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JY2LxTIkWyQ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Kurasdorota28Dorotadorota28@outlook.com</dc:creator>
  <cp:lastModifiedBy>Kurasdorota28Dorotadorota28@outlook.com</cp:lastModifiedBy>
  <cp:revision>1</cp:revision>
  <dcterms:created xsi:type="dcterms:W3CDTF">2020-06-22T07:11:00Z</dcterms:created>
  <dcterms:modified xsi:type="dcterms:W3CDTF">2020-06-22T08:17:00Z</dcterms:modified>
</cp:coreProperties>
</file>