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718EF">
      <w:r>
        <w:t>Lekcja 23.06.2020r.</w:t>
      </w:r>
    </w:p>
    <w:p w:rsidR="004718EF" w:rsidRDefault="004718EF">
      <w:r>
        <w:t>Temat: To już znamy, utrwalamy – równoważnik zdania.</w:t>
      </w:r>
    </w:p>
    <w:p w:rsidR="004718EF" w:rsidRDefault="004718EF">
      <w:r>
        <w:t>Poćwicz</w:t>
      </w:r>
      <w:r>
        <w:sym w:font="Wingdings" w:char="F04A"/>
      </w:r>
      <w:bookmarkStart w:id="0" w:name="_GoBack"/>
      <w:bookmarkEnd w:id="0"/>
    </w:p>
    <w:p w:rsidR="004718EF" w:rsidRDefault="004718EF">
      <w:hyperlink r:id="rId4" w:history="1">
        <w:r>
          <w:rPr>
            <w:rStyle w:val="Hipercze"/>
          </w:rPr>
          <w:t>https://view.genial.ly/5ee278fa4e53e40d7c49c966/interactive-content-rownowaznik-zdania-orzeczenie-pokoj-zagadek?fbclid=IwAR1kGwE2jTT9svZkxe5SAHxjiqAefaue0M3sNIcKC3Q95fT8v6TfXX74_9o</w:t>
        </w:r>
      </w:hyperlink>
    </w:p>
    <w:sectPr w:rsidR="0047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F"/>
    <w:rsid w:val="004718EF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4DC9-FBDE-4A7F-9C39-87922FDA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1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e278fa4e53e40d7c49c966/interactive-content-rownowaznik-zdania-orzeczenie-pokoj-zagadek?fbclid=IwAR1kGwE2jTT9svZkxe5SAHxjiqAefaue0M3sNIcKC3Q95fT8v6TfXX74_9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2020-06-21T10:31:00Z</dcterms:created>
  <dcterms:modified xsi:type="dcterms:W3CDTF">2020-06-21T10:33:00Z</dcterms:modified>
</cp:coreProperties>
</file>