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6B" w:rsidRDefault="003F65B8" w:rsidP="0045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51A48">
        <w:rPr>
          <w:rFonts w:ascii="Times New Roman" w:hAnsi="Times New Roman" w:cs="Times New Roman"/>
          <w:sz w:val="24"/>
          <w:szCs w:val="24"/>
        </w:rPr>
        <w:t>9</w:t>
      </w:r>
      <w:r w:rsidR="004579E2" w:rsidRPr="00561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4579E2" w:rsidRPr="00561546">
        <w:rPr>
          <w:rFonts w:ascii="Times New Roman" w:hAnsi="Times New Roman" w:cs="Times New Roman"/>
          <w:sz w:val="24"/>
          <w:szCs w:val="24"/>
        </w:rPr>
        <w:t>2020</w:t>
      </w:r>
      <w:r w:rsidR="004579E2">
        <w:rPr>
          <w:rFonts w:ascii="Times New Roman" w:hAnsi="Times New Roman" w:cs="Times New Roman"/>
          <w:sz w:val="24"/>
          <w:szCs w:val="24"/>
        </w:rPr>
        <w:t xml:space="preserve"> </w:t>
      </w:r>
      <w:r w:rsidR="004579E2" w:rsidRPr="005615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579E2" w:rsidRDefault="004579E2" w:rsidP="0045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C20814" w:rsidRPr="003F65B8">
        <w:rPr>
          <w:rFonts w:ascii="Times New Roman" w:eastAsia="Times New Roman" w:hAnsi="Times New Roman" w:cs="Times New Roman"/>
          <w:bCs/>
          <w:color w:val="152235"/>
          <w:kern w:val="36"/>
          <w:sz w:val="24"/>
          <w:szCs w:val="24"/>
          <w:lang w:eastAsia="pl-PL"/>
        </w:rPr>
        <w:t>Świat w erze globalizacji</w:t>
      </w:r>
      <w:r w:rsidR="00C20814">
        <w:rPr>
          <w:rFonts w:ascii="Times New Roman" w:eastAsia="Times New Roman" w:hAnsi="Times New Roman" w:cs="Times New Roman"/>
          <w:bCs/>
          <w:color w:val="152235"/>
          <w:kern w:val="36"/>
          <w:sz w:val="24"/>
          <w:szCs w:val="24"/>
          <w:lang w:eastAsia="pl-PL"/>
        </w:rPr>
        <w:t>.</w:t>
      </w:r>
      <w:r w:rsidR="00C20814"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pl-PL"/>
        </w:rPr>
        <w:t xml:space="preserve"> </w:t>
      </w:r>
      <w:r w:rsidR="00C20814" w:rsidRPr="00C20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E2" w:rsidRDefault="004579E2" w:rsidP="00B76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B76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dzisiejszej lekcji jest </w:t>
      </w:r>
      <w:r w:rsidR="002B60F7">
        <w:rPr>
          <w:rFonts w:ascii="Times New Roman" w:hAnsi="Times New Roman" w:cs="Times New Roman"/>
          <w:sz w:val="24"/>
          <w:szCs w:val="24"/>
        </w:rPr>
        <w:t xml:space="preserve">ukazanie </w:t>
      </w:r>
      <w:r w:rsidR="00B76C6D">
        <w:rPr>
          <w:rFonts w:ascii="Times New Roman" w:hAnsi="Times New Roman" w:cs="Times New Roman"/>
          <w:sz w:val="24"/>
          <w:szCs w:val="24"/>
        </w:rPr>
        <w:t xml:space="preserve">przemian społecznych i kulturowych przełomu XX                i XXI wieku. </w:t>
      </w:r>
    </w:p>
    <w:p w:rsidR="004579E2" w:rsidRDefault="004579E2" w:rsidP="00457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B8" w:rsidRDefault="0070703F" w:rsidP="00CF47D9">
      <w:pPr>
        <w:spacing w:after="0"/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Zapoznaj się z prezentacj</w:t>
      </w:r>
      <w:r w:rsidR="003F65B8">
        <w:rPr>
          <w:rFonts w:ascii="Times New Roman" w:hAnsi="Times New Roman" w:cs="Times New Roman"/>
          <w:sz w:val="24"/>
          <w:szCs w:val="24"/>
        </w:rPr>
        <w:t>ą</w:t>
      </w:r>
      <w:r w:rsidR="00B9026D">
        <w:rPr>
          <w:rFonts w:ascii="Times New Roman" w:hAnsi="Times New Roman" w:cs="Times New Roman"/>
          <w:sz w:val="24"/>
          <w:szCs w:val="24"/>
        </w:rPr>
        <w:t xml:space="preserve"> </w:t>
      </w:r>
      <w:r w:rsidR="00CF47D9">
        <w:rPr>
          <w:rFonts w:ascii="Times New Roman" w:hAnsi="Times New Roman" w:cs="Times New Roman"/>
          <w:sz w:val="24"/>
          <w:szCs w:val="24"/>
        </w:rPr>
        <w:t xml:space="preserve">- </w:t>
      </w:r>
      <w:r w:rsidR="003F65B8" w:rsidRPr="003F65B8"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pl-PL"/>
        </w:rPr>
        <w:t>Świat w erze globalizacji</w:t>
      </w:r>
      <w:r w:rsidR="00CF47D9"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pl-PL"/>
        </w:rPr>
        <w:t xml:space="preserve">  </w:t>
      </w:r>
      <w:hyperlink r:id="rId5" w:history="1">
        <w:r w:rsidR="00CF47D9" w:rsidRPr="0024587C">
          <w:rPr>
            <w:rStyle w:val="Hipercze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pl-PL"/>
          </w:rPr>
          <w:t>https://prezi.com/p/dp8cv46tjdtb/swiat-w-erze-globalizacji/</w:t>
        </w:r>
      </w:hyperlink>
      <w:r w:rsidR="00CF47D9"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pl-PL"/>
        </w:rPr>
        <w:t xml:space="preserve">  </w:t>
      </w:r>
    </w:p>
    <w:p w:rsidR="00437B97" w:rsidRDefault="00437B97" w:rsidP="00CF47D9">
      <w:pPr>
        <w:spacing w:after="0"/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pl-PL"/>
        </w:rPr>
      </w:pPr>
    </w:p>
    <w:p w:rsidR="00437B97" w:rsidRDefault="00437B97" w:rsidP="00CF47D9">
      <w:pPr>
        <w:spacing w:after="0"/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pl-PL"/>
        </w:rPr>
        <w:t>PODSUMOWANIE: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>1.</w:t>
      </w:r>
      <w:r w:rsidR="00680352">
        <w:rPr>
          <w:color w:val="222222"/>
          <w:bdr w:val="none" w:sz="0" w:space="0" w:color="auto" w:frame="1"/>
        </w:rPr>
        <w:t xml:space="preserve"> </w:t>
      </w:r>
      <w:r w:rsidR="006B56AC">
        <w:rPr>
          <w:color w:val="222222"/>
          <w:bdr w:val="none" w:sz="0" w:space="0" w:color="auto" w:frame="1"/>
        </w:rPr>
        <w:t>Rewolucja informacyjna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 xml:space="preserve">a. początkowo </w:t>
      </w:r>
      <w:proofErr w:type="spellStart"/>
      <w:r w:rsidRPr="0071020A">
        <w:rPr>
          <w:color w:val="222222"/>
          <w:bdr w:val="none" w:sz="0" w:space="0" w:color="auto" w:frame="1"/>
        </w:rPr>
        <w:t>internet</w:t>
      </w:r>
      <w:proofErr w:type="spellEnd"/>
      <w:r w:rsidRPr="0071020A">
        <w:rPr>
          <w:color w:val="222222"/>
          <w:bdr w:val="none" w:sz="0" w:space="0" w:color="auto" w:frame="1"/>
        </w:rPr>
        <w:t xml:space="preserve"> był wykorzystywany wyłącznie do celów wojskowych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 xml:space="preserve">b. znaczenie </w:t>
      </w:r>
      <w:proofErr w:type="spellStart"/>
      <w:r w:rsidRPr="0071020A">
        <w:rPr>
          <w:color w:val="222222"/>
          <w:bdr w:val="none" w:sz="0" w:space="0" w:color="auto" w:frame="1"/>
        </w:rPr>
        <w:t>internetu</w:t>
      </w:r>
      <w:proofErr w:type="spellEnd"/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ułatwił dostęp  do informacji i innych zasobów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zniósł bariery komunikacyjne i ułatwił wzajemne porozumiewanie się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 xml:space="preserve">– dzięki mediom </w:t>
      </w:r>
      <w:proofErr w:type="spellStart"/>
      <w:r w:rsidRPr="0071020A">
        <w:rPr>
          <w:color w:val="222222"/>
          <w:bdr w:val="none" w:sz="0" w:space="0" w:color="auto" w:frame="1"/>
        </w:rPr>
        <w:t>społecznościowym</w:t>
      </w:r>
      <w:proofErr w:type="spellEnd"/>
      <w:r w:rsidRPr="0071020A">
        <w:rPr>
          <w:color w:val="222222"/>
          <w:bdr w:val="none" w:sz="0" w:space="0" w:color="auto" w:frame="1"/>
        </w:rPr>
        <w:t xml:space="preserve"> stworzył nowe możliwości organizowania się ludzi</w:t>
      </w:r>
    </w:p>
    <w:p w:rsidR="0071020A" w:rsidRPr="0071020A" w:rsidRDefault="00680352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>2.</w:t>
      </w:r>
      <w:r w:rsidR="0071020A" w:rsidRPr="0071020A">
        <w:rPr>
          <w:color w:val="222222"/>
          <w:bdr w:val="none" w:sz="0" w:space="0" w:color="auto" w:frame="1"/>
        </w:rPr>
        <w:t xml:space="preserve"> Kultura masowa – </w:t>
      </w:r>
      <w:r w:rsidR="0071020A" w:rsidRPr="0071020A">
        <w:rPr>
          <w:rStyle w:val="Pogrubienie"/>
          <w:color w:val="222222"/>
          <w:bdr w:val="none" w:sz="0" w:space="0" w:color="auto" w:frame="1"/>
        </w:rPr>
        <w:t>popkultura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a. rozwój kultury masowej był możliwy dzięki rozwojowi mediów: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prasy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radia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telewizji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 xml:space="preserve">– </w:t>
      </w:r>
      <w:proofErr w:type="spellStart"/>
      <w:r w:rsidRPr="0071020A">
        <w:rPr>
          <w:color w:val="222222"/>
          <w:bdr w:val="none" w:sz="0" w:space="0" w:color="auto" w:frame="1"/>
        </w:rPr>
        <w:t>internetu</w:t>
      </w:r>
      <w:proofErr w:type="spellEnd"/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b. cechy kultury masowej: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uniwersalna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prosta w przekazie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odpowiada gustom licznej grupy odbiorców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c. zjawisko amerykanizacji kultury – rozpowszechnianie się amerykańskich wzorców na całym świecie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>3.</w:t>
      </w:r>
      <w:r w:rsidRPr="0071020A">
        <w:rPr>
          <w:color w:val="222222"/>
          <w:bdr w:val="none" w:sz="0" w:space="0" w:color="auto" w:frame="1"/>
        </w:rPr>
        <w:t xml:space="preserve"> Na przełomie XX i XXI wieku nasiliły się </w:t>
      </w:r>
      <w:r w:rsidRPr="0071020A">
        <w:rPr>
          <w:rStyle w:val="Pogrubienie"/>
          <w:color w:val="222222"/>
          <w:bdr w:val="none" w:sz="0" w:space="0" w:color="auto" w:frame="1"/>
        </w:rPr>
        <w:t>procesy </w:t>
      </w:r>
      <w:hyperlink r:id="rId6" w:tgtFrame="_blank" w:history="1">
        <w:r w:rsidRPr="0071020A">
          <w:rPr>
            <w:rStyle w:val="Hipercze"/>
            <w:b/>
            <w:bCs/>
            <w:color w:val="auto"/>
            <w:u w:val="none"/>
            <w:bdr w:val="none" w:sz="0" w:space="0" w:color="auto" w:frame="1"/>
          </w:rPr>
          <w:t>urbanizacyjne</w:t>
        </w:r>
      </w:hyperlink>
      <w:r w:rsidRPr="0071020A">
        <w:rPr>
          <w:bdr w:val="none" w:sz="0" w:space="0" w:color="auto" w:frame="1"/>
        </w:rPr>
        <w:t>: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a. wzrósł odsetek ludzi mieszkających w miastach – obecnie ponad połowa mieszka w miastach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>b</w:t>
      </w:r>
      <w:r w:rsidRPr="0071020A">
        <w:rPr>
          <w:color w:val="222222"/>
          <w:bdr w:val="none" w:sz="0" w:space="0" w:color="auto" w:frame="1"/>
        </w:rPr>
        <w:t>. problemy wielkich miast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 </w:t>
      </w:r>
      <w:r w:rsidRPr="0071020A">
        <w:rPr>
          <w:rStyle w:val="Pogrubienie"/>
          <w:color w:val="222222"/>
          <w:bdr w:val="none" w:sz="0" w:space="0" w:color="auto" w:frame="1"/>
        </w:rPr>
        <w:t>przeludnienie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 </w:t>
      </w:r>
      <w:r w:rsidRPr="0071020A">
        <w:rPr>
          <w:rStyle w:val="Pogrubienie"/>
          <w:color w:val="222222"/>
          <w:bdr w:val="none" w:sz="0" w:space="0" w:color="auto" w:frame="1"/>
        </w:rPr>
        <w:t>slumsy</w:t>
      </w:r>
      <w:r w:rsidRPr="0071020A">
        <w:rPr>
          <w:color w:val="222222"/>
          <w:bdr w:val="none" w:sz="0" w:space="0" w:color="auto" w:frame="1"/>
        </w:rPr>
        <w:t> – dzielnice biedy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negatywny wpływ hałasu i zanieczyszczonego powietrza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>4</w:t>
      </w:r>
      <w:r w:rsidRPr="0071020A">
        <w:rPr>
          <w:color w:val="222222"/>
          <w:bdr w:val="none" w:sz="0" w:space="0" w:color="auto" w:frame="1"/>
        </w:rPr>
        <w:t>. Współczesne migracje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a. na nasilenie się migracji wpłynął rozwój transportu, który umożliwia szybkie i tanie przemieszczanie się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b. główne powody współczesnych ruchów migracyjnych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przyczyny </w:t>
      </w:r>
      <w:r w:rsidRPr="0071020A">
        <w:rPr>
          <w:rStyle w:val="Pogrubienie"/>
          <w:color w:val="222222"/>
          <w:bdr w:val="none" w:sz="0" w:space="0" w:color="auto" w:frame="1"/>
        </w:rPr>
        <w:t>ekonomiczne</w:t>
      </w:r>
      <w:r w:rsidRPr="0071020A">
        <w:rPr>
          <w:color w:val="222222"/>
          <w:bdr w:val="none" w:sz="0" w:space="0" w:color="auto" w:frame="1"/>
        </w:rPr>
        <w:t> – poszukiwanie lepszych warunków życia</w:t>
      </w:r>
    </w:p>
    <w:p w:rsidR="0071020A" w:rsidRPr="0071020A" w:rsidRDefault="0071020A" w:rsidP="0071020A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color w:val="222222"/>
        </w:rPr>
      </w:pPr>
      <w:r w:rsidRPr="0071020A">
        <w:rPr>
          <w:color w:val="222222"/>
          <w:bdr w:val="none" w:sz="0" w:space="0" w:color="auto" w:frame="1"/>
        </w:rPr>
        <w:t>– przyczyny </w:t>
      </w:r>
      <w:r w:rsidRPr="0071020A">
        <w:rPr>
          <w:rStyle w:val="Pogrubienie"/>
          <w:color w:val="222222"/>
          <w:bdr w:val="none" w:sz="0" w:space="0" w:color="auto" w:frame="1"/>
        </w:rPr>
        <w:t>polityczne</w:t>
      </w:r>
      <w:r w:rsidRPr="0071020A">
        <w:rPr>
          <w:color w:val="222222"/>
          <w:bdr w:val="none" w:sz="0" w:space="0" w:color="auto" w:frame="1"/>
        </w:rPr>
        <w:t> – ludzie masowo uciekają z obszarów objętych lub zagrożonych wojną</w:t>
      </w:r>
    </w:p>
    <w:p w:rsidR="00C20814" w:rsidRPr="003F65B8" w:rsidRDefault="00C20814" w:rsidP="00CF47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C6B" w:rsidRDefault="008860C3" w:rsidP="00457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 wiadomości na podstawie treści z podręcznika s. 257 - 261</w:t>
      </w:r>
    </w:p>
    <w:p w:rsidR="00DA7934" w:rsidRDefault="00DA7934"/>
    <w:sectPr w:rsidR="00DA7934" w:rsidSect="00DA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4CC9"/>
    <w:multiLevelType w:val="hybridMultilevel"/>
    <w:tmpl w:val="D6AC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E6B"/>
    <w:rsid w:val="00165259"/>
    <w:rsid w:val="00212712"/>
    <w:rsid w:val="002B60F7"/>
    <w:rsid w:val="003E7C6B"/>
    <w:rsid w:val="003F65B8"/>
    <w:rsid w:val="00437B97"/>
    <w:rsid w:val="004579E2"/>
    <w:rsid w:val="0055195E"/>
    <w:rsid w:val="00680352"/>
    <w:rsid w:val="006B56AC"/>
    <w:rsid w:val="0070703F"/>
    <w:rsid w:val="0071020A"/>
    <w:rsid w:val="00725139"/>
    <w:rsid w:val="00851E6B"/>
    <w:rsid w:val="008860C3"/>
    <w:rsid w:val="00925C4E"/>
    <w:rsid w:val="00951A48"/>
    <w:rsid w:val="00A27AEF"/>
    <w:rsid w:val="00AB2871"/>
    <w:rsid w:val="00B76C6D"/>
    <w:rsid w:val="00B9026D"/>
    <w:rsid w:val="00C20814"/>
    <w:rsid w:val="00CF47D9"/>
    <w:rsid w:val="00DA7934"/>
    <w:rsid w:val="00E74004"/>
    <w:rsid w:val="00FA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E6B"/>
  </w:style>
  <w:style w:type="paragraph" w:styleId="Nagwek1">
    <w:name w:val="heading 1"/>
    <w:basedOn w:val="Normalny"/>
    <w:link w:val="Nagwek1Znak"/>
    <w:uiPriority w:val="9"/>
    <w:qFormat/>
    <w:rsid w:val="00B90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E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579E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02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historia.com.pl/68-podreczny-slowniczek-pojec-historycznych/1554-urbanizacja" TargetMode="External"/><Relationship Id="rId5" Type="http://schemas.openxmlformats.org/officeDocument/2006/relationships/hyperlink" Target="https://prezi.com/p/dp8cv46tjdtb/swiat-w-erze-globalizac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23</cp:revision>
  <dcterms:created xsi:type="dcterms:W3CDTF">2020-05-03T15:15:00Z</dcterms:created>
  <dcterms:modified xsi:type="dcterms:W3CDTF">2020-06-08T09:39:00Z</dcterms:modified>
</cp:coreProperties>
</file>