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E344DF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74537A">
        <w:rPr>
          <w:rFonts w:asciiTheme="minorHAnsi" w:hAnsiTheme="minorHAnsi" w:cstheme="minorHAnsi"/>
          <w:b/>
          <w:sz w:val="22"/>
          <w:szCs w:val="22"/>
        </w:rPr>
        <w:t>.</w:t>
      </w:r>
      <w:r w:rsidR="000540EC">
        <w:rPr>
          <w:rFonts w:asciiTheme="minorHAnsi" w:hAnsiTheme="minorHAnsi" w:cstheme="minorHAnsi"/>
          <w:b/>
          <w:sz w:val="22"/>
          <w:szCs w:val="22"/>
        </w:rPr>
        <w:t>06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4310">
        <w:rPr>
          <w:rFonts w:asciiTheme="minorHAnsi" w:hAnsiTheme="minorHAnsi" w:cstheme="minorHAnsi"/>
          <w:b/>
          <w:sz w:val="22"/>
          <w:szCs w:val="22"/>
        </w:rPr>
        <w:t>VII</w:t>
      </w:r>
      <w:bookmarkStart w:id="0" w:name="_GoBack"/>
      <w:bookmarkEnd w:id="0"/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F004AE">
        <w:rPr>
          <w:rFonts w:asciiTheme="minorHAnsi" w:hAnsiTheme="minorHAnsi" w:cstheme="minorHAnsi"/>
          <w:b/>
          <w:sz w:val="22"/>
          <w:szCs w:val="22"/>
        </w:rPr>
        <w:t>Elektrolity i nieelektrolity</w:t>
      </w:r>
    </w:p>
    <w:p w:rsidR="002B7E79" w:rsidRDefault="002B7E79" w:rsidP="002B7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i/>
          <w:sz w:val="22"/>
          <w:szCs w:val="22"/>
          <w:lang w:eastAsia="en-US"/>
        </w:rPr>
      </w:pPr>
    </w:p>
    <w:p w:rsidR="000540EC" w:rsidRDefault="00F004AE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1.Co to są elektrolity</w:t>
      </w:r>
    </w:p>
    <w:p w:rsidR="007D713D" w:rsidRDefault="00F004AE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2.Zastosoawnia elektrolitów</w:t>
      </w:r>
    </w:p>
    <w:p w:rsidR="000540EC" w:rsidRDefault="00F004AE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3.Co to są wskaźniki kwasowo zasadowe</w:t>
      </w:r>
    </w:p>
    <w:p w:rsidR="000540EC" w:rsidRDefault="000540EC" w:rsidP="009546BA">
      <w:pPr>
        <w:spacing w:line="276" w:lineRule="auto"/>
        <w:rPr>
          <w:rFonts w:asciiTheme="minorHAnsi" w:hAnsiTheme="minorHAnsi" w:cstheme="minorHAnsi"/>
        </w:rPr>
      </w:pPr>
    </w:p>
    <w:p w:rsidR="000540EC" w:rsidRPr="00DB4066" w:rsidRDefault="000540EC" w:rsidP="009546BA">
      <w:pPr>
        <w:spacing w:line="276" w:lineRule="auto"/>
        <w:rPr>
          <w:rFonts w:asciiTheme="minorHAnsi" w:hAnsiTheme="minorHAnsi" w:cstheme="minorHAnsi"/>
          <w:i/>
        </w:rPr>
      </w:pPr>
      <w:r w:rsidRPr="00DB4066">
        <w:rPr>
          <w:rFonts w:asciiTheme="minorHAnsi" w:hAnsiTheme="minorHAnsi" w:cstheme="minorHAnsi"/>
          <w:i/>
        </w:rPr>
        <w:t xml:space="preserve">Zapoznaj się z </w:t>
      </w:r>
      <w:r w:rsidR="00F004AE">
        <w:rPr>
          <w:rFonts w:asciiTheme="minorHAnsi" w:hAnsiTheme="minorHAnsi" w:cstheme="minorHAnsi"/>
          <w:i/>
        </w:rPr>
        <w:t>treścią podręcznika str.202-208</w:t>
      </w:r>
      <w:r w:rsidRPr="00DB4066">
        <w:rPr>
          <w:rFonts w:asciiTheme="minorHAnsi" w:hAnsiTheme="minorHAnsi" w:cstheme="minorHAnsi"/>
          <w:i/>
        </w:rPr>
        <w:t xml:space="preserve"> i wykonaj notatkę wg. wzoru.</w:t>
      </w:r>
    </w:p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</w:p>
    <w:p w:rsidR="0020658F" w:rsidRDefault="00F004AE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Ad.1</w:t>
      </w:r>
      <w:r w:rsidR="0020658F">
        <w:rPr>
          <w:rFonts w:asciiTheme="minorHAnsi" w:hAnsiTheme="minorHAnsi" w:cstheme="minorHAnsi"/>
        </w:rPr>
        <w:t>.)</w:t>
      </w:r>
    </w:p>
    <w:p w:rsidR="00F004AE" w:rsidRPr="00F004AE" w:rsidRDefault="00F004AE" w:rsidP="009546BA">
      <w:pPr>
        <w:spacing w:line="276" w:lineRule="auto"/>
        <w:rPr>
          <w:rFonts w:asciiTheme="minorHAnsi" w:hAnsiTheme="minorHAnsi" w:cstheme="minorHAnsi"/>
          <w:i/>
        </w:rPr>
      </w:pPr>
      <w:r w:rsidRPr="00F004AE">
        <w:rPr>
          <w:rFonts w:asciiTheme="minorHAnsi" w:hAnsiTheme="minorHAnsi" w:cstheme="minorHAnsi"/>
          <w:i/>
        </w:rPr>
        <w:t xml:space="preserve">Zapoznaj się z opisem </w:t>
      </w:r>
      <w:proofErr w:type="spellStart"/>
      <w:r w:rsidRPr="00F004AE">
        <w:rPr>
          <w:rFonts w:asciiTheme="minorHAnsi" w:hAnsiTheme="minorHAnsi" w:cstheme="minorHAnsi"/>
          <w:i/>
        </w:rPr>
        <w:t>dośw</w:t>
      </w:r>
      <w:proofErr w:type="spellEnd"/>
      <w:r w:rsidRPr="00F004AE">
        <w:rPr>
          <w:rFonts w:asciiTheme="minorHAnsi" w:hAnsiTheme="minorHAnsi" w:cstheme="minorHAnsi"/>
          <w:i/>
        </w:rPr>
        <w:t>. 30 str. 203 i zapisz w zeszycie wnioski.</w:t>
      </w:r>
    </w:p>
    <w:p w:rsidR="00F004AE" w:rsidRPr="00F004AE" w:rsidRDefault="00F004AE" w:rsidP="009546BA">
      <w:pPr>
        <w:spacing w:line="276" w:lineRule="auto"/>
        <w:rPr>
          <w:rFonts w:asciiTheme="minorHAnsi" w:hAnsiTheme="minorHAnsi" w:cstheme="minorHAnsi"/>
          <w:i/>
        </w:rPr>
      </w:pPr>
      <w:r w:rsidRPr="00F004AE">
        <w:rPr>
          <w:rFonts w:asciiTheme="minorHAnsi" w:hAnsiTheme="minorHAnsi" w:cstheme="minorHAnsi"/>
          <w:i/>
        </w:rPr>
        <w:t>Wyjaśnij pojęcie ELEKTROLIT. Podaj przykłady substan</w:t>
      </w:r>
      <w:r>
        <w:rPr>
          <w:rFonts w:asciiTheme="minorHAnsi" w:hAnsiTheme="minorHAnsi" w:cstheme="minorHAnsi"/>
          <w:i/>
        </w:rPr>
        <w:t>cji zaliczanych do elektrolitó</w:t>
      </w:r>
      <w:r w:rsidRPr="00F004AE">
        <w:rPr>
          <w:rFonts w:asciiTheme="minorHAnsi" w:hAnsiTheme="minorHAnsi" w:cstheme="minorHAnsi"/>
          <w:i/>
        </w:rPr>
        <w:t>w.</w:t>
      </w:r>
    </w:p>
    <w:p w:rsidR="00F004AE" w:rsidRDefault="00F004AE" w:rsidP="009546BA">
      <w:pPr>
        <w:spacing w:line="276" w:lineRule="auto"/>
        <w:rPr>
          <w:rFonts w:asciiTheme="minorHAnsi" w:hAnsiTheme="minorHAnsi" w:cstheme="minorHAnsi"/>
        </w:rPr>
      </w:pPr>
    </w:p>
    <w:p w:rsidR="0020658F" w:rsidRDefault="0020658F" w:rsidP="009546B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Ad.3.)</w:t>
      </w:r>
    </w:p>
    <w:p w:rsidR="00F004AE" w:rsidRPr="00F004AE" w:rsidRDefault="00F004AE" w:rsidP="00F004AE">
      <w:pPr>
        <w:spacing w:line="276" w:lineRule="auto"/>
        <w:rPr>
          <w:rFonts w:asciiTheme="minorHAnsi" w:hAnsiTheme="minorHAnsi" w:cstheme="minorHAnsi"/>
          <w:i/>
        </w:rPr>
      </w:pPr>
      <w:r w:rsidRPr="00F004AE">
        <w:rPr>
          <w:rFonts w:asciiTheme="minorHAnsi" w:hAnsiTheme="minorHAnsi" w:cstheme="minorHAnsi"/>
          <w:i/>
        </w:rPr>
        <w:t xml:space="preserve">Zapoznaj się </w:t>
      </w:r>
      <w:r>
        <w:rPr>
          <w:rFonts w:asciiTheme="minorHAnsi" w:hAnsiTheme="minorHAnsi" w:cstheme="minorHAnsi"/>
          <w:i/>
        </w:rPr>
        <w:t xml:space="preserve">z opisem </w:t>
      </w:r>
      <w:proofErr w:type="spellStart"/>
      <w:r>
        <w:rPr>
          <w:rFonts w:asciiTheme="minorHAnsi" w:hAnsiTheme="minorHAnsi" w:cstheme="minorHAnsi"/>
          <w:i/>
        </w:rPr>
        <w:t>dośw</w:t>
      </w:r>
      <w:proofErr w:type="spellEnd"/>
      <w:r>
        <w:rPr>
          <w:rFonts w:asciiTheme="minorHAnsi" w:hAnsiTheme="minorHAnsi" w:cstheme="minorHAnsi"/>
          <w:i/>
        </w:rPr>
        <w:t>. 31 str. 205</w:t>
      </w:r>
      <w:r w:rsidRPr="00F004AE">
        <w:rPr>
          <w:rFonts w:asciiTheme="minorHAnsi" w:hAnsiTheme="minorHAnsi" w:cstheme="minorHAnsi"/>
          <w:i/>
        </w:rPr>
        <w:t xml:space="preserve"> i </w:t>
      </w:r>
      <w:r>
        <w:rPr>
          <w:rFonts w:asciiTheme="minorHAnsi" w:hAnsiTheme="minorHAnsi" w:cstheme="minorHAnsi"/>
          <w:i/>
        </w:rPr>
        <w:t>tabelą nr.19 str. 206. Z</w:t>
      </w:r>
      <w:r w:rsidRPr="00F004AE">
        <w:rPr>
          <w:rFonts w:asciiTheme="minorHAnsi" w:hAnsiTheme="minorHAnsi" w:cstheme="minorHAnsi"/>
          <w:i/>
        </w:rPr>
        <w:t>apisz w zeszycie wnioski.</w:t>
      </w:r>
    </w:p>
    <w:p w:rsidR="00F004AE" w:rsidRPr="00F004AE" w:rsidRDefault="00F004AE" w:rsidP="00F004AE">
      <w:pPr>
        <w:spacing w:line="276" w:lineRule="auto"/>
        <w:rPr>
          <w:rFonts w:asciiTheme="minorHAnsi" w:hAnsiTheme="minorHAnsi" w:cstheme="minorHAnsi"/>
          <w:i/>
        </w:rPr>
      </w:pPr>
      <w:r w:rsidRPr="00F004AE">
        <w:rPr>
          <w:rFonts w:asciiTheme="minorHAnsi" w:hAnsiTheme="minorHAnsi" w:cstheme="minorHAnsi"/>
          <w:i/>
        </w:rPr>
        <w:t>Wyjaś</w:t>
      </w:r>
      <w:r>
        <w:rPr>
          <w:rFonts w:asciiTheme="minorHAnsi" w:hAnsiTheme="minorHAnsi" w:cstheme="minorHAnsi"/>
          <w:i/>
        </w:rPr>
        <w:t>nij pojęcie Wskaźnik</w:t>
      </w:r>
      <w:r w:rsidRPr="00F004AE">
        <w:rPr>
          <w:rFonts w:asciiTheme="minorHAnsi" w:hAnsiTheme="minorHAnsi" w:cstheme="minorHAnsi"/>
          <w:i/>
        </w:rPr>
        <w:t>. Podaj przykłady substan</w:t>
      </w:r>
      <w:r>
        <w:rPr>
          <w:rFonts w:asciiTheme="minorHAnsi" w:hAnsiTheme="minorHAnsi" w:cstheme="minorHAnsi"/>
          <w:i/>
        </w:rPr>
        <w:t>cji zaliczanych do wskaźnikó</w:t>
      </w:r>
      <w:r w:rsidRPr="00F004AE">
        <w:rPr>
          <w:rFonts w:asciiTheme="minorHAnsi" w:hAnsiTheme="minorHAnsi" w:cstheme="minorHAnsi"/>
          <w:i/>
        </w:rPr>
        <w:t>w.</w:t>
      </w:r>
    </w:p>
    <w:p w:rsidR="00F004AE" w:rsidRDefault="00F004AE" w:rsidP="009546BA">
      <w:pPr>
        <w:spacing w:line="276" w:lineRule="auto"/>
        <w:rPr>
          <w:rFonts w:asciiTheme="minorHAnsi" w:hAnsiTheme="minorHAnsi" w:cstheme="minorHAnsi"/>
        </w:rPr>
      </w:pPr>
    </w:p>
    <w:sectPr w:rsidR="00F0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0540EC"/>
    <w:rsid w:val="00097E7E"/>
    <w:rsid w:val="0020658F"/>
    <w:rsid w:val="00215CF1"/>
    <w:rsid w:val="00255ED5"/>
    <w:rsid w:val="00283E97"/>
    <w:rsid w:val="00286846"/>
    <w:rsid w:val="002B69D2"/>
    <w:rsid w:val="002B7E79"/>
    <w:rsid w:val="002C6D52"/>
    <w:rsid w:val="002D5D8E"/>
    <w:rsid w:val="0032409E"/>
    <w:rsid w:val="003E7880"/>
    <w:rsid w:val="00413FBB"/>
    <w:rsid w:val="0048741E"/>
    <w:rsid w:val="0049292E"/>
    <w:rsid w:val="004B3713"/>
    <w:rsid w:val="004D4310"/>
    <w:rsid w:val="00526524"/>
    <w:rsid w:val="00533098"/>
    <w:rsid w:val="00550A96"/>
    <w:rsid w:val="00702FCE"/>
    <w:rsid w:val="00706108"/>
    <w:rsid w:val="00726E5F"/>
    <w:rsid w:val="00727D98"/>
    <w:rsid w:val="0074537A"/>
    <w:rsid w:val="007B4473"/>
    <w:rsid w:val="007D713D"/>
    <w:rsid w:val="00805E42"/>
    <w:rsid w:val="008175FE"/>
    <w:rsid w:val="00835743"/>
    <w:rsid w:val="008719BD"/>
    <w:rsid w:val="008B056E"/>
    <w:rsid w:val="008D66B0"/>
    <w:rsid w:val="008F000E"/>
    <w:rsid w:val="00901E76"/>
    <w:rsid w:val="00924FFF"/>
    <w:rsid w:val="009462EC"/>
    <w:rsid w:val="00952F47"/>
    <w:rsid w:val="009546BA"/>
    <w:rsid w:val="009A7623"/>
    <w:rsid w:val="009E0B4E"/>
    <w:rsid w:val="00A93961"/>
    <w:rsid w:val="00B82D86"/>
    <w:rsid w:val="00BA478C"/>
    <w:rsid w:val="00BA66B0"/>
    <w:rsid w:val="00C4612A"/>
    <w:rsid w:val="00C746B4"/>
    <w:rsid w:val="00CB753D"/>
    <w:rsid w:val="00D14ED8"/>
    <w:rsid w:val="00DA5A67"/>
    <w:rsid w:val="00DB4066"/>
    <w:rsid w:val="00DE2BF7"/>
    <w:rsid w:val="00DE78AB"/>
    <w:rsid w:val="00DF74E9"/>
    <w:rsid w:val="00E344DF"/>
    <w:rsid w:val="00E354F1"/>
    <w:rsid w:val="00E41B31"/>
    <w:rsid w:val="00EC3D81"/>
    <w:rsid w:val="00F004AE"/>
    <w:rsid w:val="00F04079"/>
    <w:rsid w:val="00F15EE7"/>
    <w:rsid w:val="00F16434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97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69</cp:revision>
  <dcterms:created xsi:type="dcterms:W3CDTF">2020-03-25T17:14:00Z</dcterms:created>
  <dcterms:modified xsi:type="dcterms:W3CDTF">2020-06-08T11:01:00Z</dcterms:modified>
</cp:coreProperties>
</file>