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5A995" w14:textId="6D85E169" w:rsidR="00126C5B" w:rsidRDefault="00115CFA">
      <w:r>
        <w:t>Temat: Podstawy wymiarowania</w:t>
      </w:r>
    </w:p>
    <w:p w14:paraId="59309AF6" w14:textId="77777777" w:rsidR="00115CFA" w:rsidRDefault="00115CFA"/>
    <w:p w14:paraId="44A82B43" w14:textId="3154FBE4" w:rsidR="00115CFA" w:rsidRDefault="00B53B7B">
      <w:r>
        <w:t xml:space="preserve">Przepiszcie do zeszytu lub wydrukujcie </w:t>
      </w:r>
      <w:r w:rsidR="00115CFA">
        <w:t>zasad</w:t>
      </w:r>
      <w:r>
        <w:t>y</w:t>
      </w:r>
      <w:r w:rsidR="00115CFA">
        <w:t xml:space="preserve"> jakie obowiązują podczas wymiarowania</w:t>
      </w:r>
    </w:p>
    <w:p w14:paraId="2F6C8BBC" w14:textId="09C95231" w:rsidR="005E4CF6" w:rsidRDefault="005E4CF6" w:rsidP="005E4CF6">
      <w:pPr>
        <w:pStyle w:val="Akapitzlist"/>
        <w:numPr>
          <w:ilvl w:val="0"/>
          <w:numId w:val="1"/>
        </w:numPr>
      </w:pPr>
      <w:r>
        <w:t>Rysunek techniczny w całości wykonujemy ołówkiem.</w:t>
      </w:r>
    </w:p>
    <w:p w14:paraId="0B62CEE9" w14:textId="6DDE548A" w:rsidR="005E4CF6" w:rsidRDefault="005E4CF6" w:rsidP="005E4CF6">
      <w:pPr>
        <w:pStyle w:val="Akapitzlist"/>
        <w:numPr>
          <w:ilvl w:val="0"/>
          <w:numId w:val="1"/>
        </w:numPr>
      </w:pPr>
      <w:r>
        <w:t>Zarys elementu rysujemy linią ciągłą grubą.</w:t>
      </w:r>
    </w:p>
    <w:p w14:paraId="055E3543" w14:textId="23E9C0FC" w:rsidR="005E4CF6" w:rsidRDefault="005E4CF6" w:rsidP="005E4CF6">
      <w:pPr>
        <w:pStyle w:val="Akapitzlist"/>
        <w:numPr>
          <w:ilvl w:val="0"/>
          <w:numId w:val="1"/>
        </w:numPr>
      </w:pPr>
      <w:r>
        <w:t>Linię wymiarową rysujemy linią ciągłą cienką.</w:t>
      </w:r>
    </w:p>
    <w:p w14:paraId="599D3C0B" w14:textId="512FF59B" w:rsidR="005E4CF6" w:rsidRDefault="005E4CF6" w:rsidP="005E4CF6">
      <w:pPr>
        <w:pStyle w:val="Akapitzlist"/>
        <w:numPr>
          <w:ilvl w:val="0"/>
          <w:numId w:val="1"/>
        </w:numPr>
      </w:pPr>
      <w:r>
        <w:t>Pomocnicza linia wymiarowa to linia ciągła cienka</w:t>
      </w:r>
    </w:p>
    <w:p w14:paraId="37EE18E5" w14:textId="13B0941F" w:rsidR="005E4CF6" w:rsidRDefault="005E4CF6" w:rsidP="005E4CF6">
      <w:pPr>
        <w:pStyle w:val="Akapitzlist"/>
        <w:numPr>
          <w:ilvl w:val="0"/>
          <w:numId w:val="1"/>
        </w:numPr>
      </w:pPr>
      <w:r>
        <w:t>Linia wymiarowa zakończona jest grotem strzałki</w:t>
      </w:r>
    </w:p>
    <w:p w14:paraId="782F3383" w14:textId="3E2C6FC8" w:rsidR="005E4CF6" w:rsidRDefault="005E4CF6" w:rsidP="005E4CF6">
      <w:pPr>
        <w:pStyle w:val="Akapitzlist"/>
        <w:numPr>
          <w:ilvl w:val="0"/>
          <w:numId w:val="1"/>
        </w:numPr>
      </w:pPr>
      <w:r>
        <w:t>Linia wymiarowa oddalona jest od zarysu przedmiotu o minimum 10 mm</w:t>
      </w:r>
    </w:p>
    <w:p w14:paraId="49C9317C" w14:textId="39DAF5D7" w:rsidR="005E4CF6" w:rsidRDefault="005E4CF6" w:rsidP="005E4CF6">
      <w:pPr>
        <w:pStyle w:val="Akapitzlist"/>
        <w:numPr>
          <w:ilvl w:val="0"/>
          <w:numId w:val="1"/>
        </w:numPr>
      </w:pPr>
      <w:r>
        <w:t>Odległość pomiędzy kolejnymi liniami wymiarowymi to 7 mm.</w:t>
      </w:r>
    </w:p>
    <w:p w14:paraId="2015FBCB" w14:textId="35CD325D" w:rsidR="005E4CF6" w:rsidRDefault="005E4CF6" w:rsidP="005E4CF6">
      <w:pPr>
        <w:pStyle w:val="Akapitzlist"/>
        <w:numPr>
          <w:ilvl w:val="0"/>
          <w:numId w:val="1"/>
        </w:numPr>
      </w:pPr>
      <w:r>
        <w:t>Pomocnicza linia wymiarowa „przedłużona” jest o 2 mm poza linię wymiarową</w:t>
      </w:r>
    </w:p>
    <w:p w14:paraId="1C11F979" w14:textId="5263EC09" w:rsidR="005E4CF6" w:rsidRDefault="005E4CF6" w:rsidP="005E4CF6">
      <w:pPr>
        <w:pStyle w:val="Akapitzlist"/>
        <w:numPr>
          <w:ilvl w:val="0"/>
          <w:numId w:val="1"/>
        </w:numPr>
      </w:pPr>
      <w:r>
        <w:t>Liczby wymiarowe zapisujemy ok 1 mm nad linią wymiarową</w:t>
      </w:r>
    </w:p>
    <w:p w14:paraId="5E62E79D" w14:textId="03CB069C" w:rsidR="005E4CF6" w:rsidRDefault="005E4CF6" w:rsidP="005E4CF6">
      <w:pPr>
        <w:pStyle w:val="Akapitzlist"/>
        <w:numPr>
          <w:ilvl w:val="0"/>
          <w:numId w:val="1"/>
        </w:numPr>
      </w:pPr>
      <w:r>
        <w:t>Nie zapisujemy jednostki miary mm</w:t>
      </w:r>
    </w:p>
    <w:p w14:paraId="1EC940A7" w14:textId="182A8B52" w:rsidR="005E4CF6" w:rsidRDefault="005E4CF6" w:rsidP="005E4CF6">
      <w:pPr>
        <w:pStyle w:val="Akapitzlist"/>
        <w:numPr>
          <w:ilvl w:val="0"/>
          <w:numId w:val="1"/>
        </w:numPr>
      </w:pPr>
      <w:r>
        <w:t>Liczbę wymiarową zapisujemy na środku linii wymiarowe</w:t>
      </w:r>
    </w:p>
    <w:p w14:paraId="332F7C6A" w14:textId="59AC0B57" w:rsidR="005E4CF6" w:rsidRDefault="00D41CD9" w:rsidP="005E4CF6">
      <w:pPr>
        <w:pStyle w:val="Akapitzlist"/>
        <w:numPr>
          <w:ilvl w:val="0"/>
          <w:numId w:val="1"/>
        </w:numPr>
      </w:pPr>
      <w:r>
        <w:t>Jeśli linia wymiarowa jest pionowa to liczbę wymiarową zapisujemy po lewej stronie linii.</w:t>
      </w:r>
    </w:p>
    <w:p w14:paraId="383BE8AA" w14:textId="3AF74FF0" w:rsidR="00D41CD9" w:rsidRDefault="00D41CD9" w:rsidP="005E4CF6">
      <w:pPr>
        <w:pStyle w:val="Akapitzlist"/>
        <w:numPr>
          <w:ilvl w:val="0"/>
          <w:numId w:val="1"/>
        </w:numPr>
      </w:pPr>
      <w:r>
        <w:t xml:space="preserve">Oznaczenia występujące w wymiarowaniu R- promień; </w:t>
      </w:r>
      <m:oMath>
        <m:r>
          <w:rPr>
            <w:rFonts w:ascii="Cambria Math" w:hAnsi="Cambria Math"/>
          </w:rPr>
          <m:t>θ-średnica</m:t>
        </m:r>
      </m:oMath>
    </w:p>
    <w:p w14:paraId="6CA92FD9" w14:textId="61A162ED" w:rsidR="00D41CD9" w:rsidRDefault="00D41CD9" w:rsidP="005E4CF6">
      <w:pPr>
        <w:pStyle w:val="Akapitzlist"/>
        <w:numPr>
          <w:ilvl w:val="0"/>
          <w:numId w:val="1"/>
        </w:numPr>
      </w:pPr>
      <w:r>
        <w:t>Unikamy zamykania tzw. łańcuchów wymiarowych</w:t>
      </w:r>
    </w:p>
    <w:p w14:paraId="2B824C13" w14:textId="62B24559" w:rsidR="00D41CD9" w:rsidRDefault="00D41CD9" w:rsidP="005E4CF6">
      <w:pPr>
        <w:pStyle w:val="Akapitzlist"/>
        <w:numPr>
          <w:ilvl w:val="0"/>
          <w:numId w:val="1"/>
        </w:numPr>
      </w:pPr>
      <w:r>
        <w:t>Nie podajemy wymiarów rzeczywistych tzn. takich które możemy obliczyć.</w:t>
      </w:r>
    </w:p>
    <w:p w14:paraId="1903DF6F" w14:textId="77C72886" w:rsidR="00D41CD9" w:rsidRDefault="00D41CD9" w:rsidP="005E4CF6">
      <w:pPr>
        <w:pStyle w:val="Akapitzlist"/>
        <w:numPr>
          <w:ilvl w:val="0"/>
          <w:numId w:val="1"/>
        </w:numPr>
      </w:pPr>
      <w:r>
        <w:t>W przypadku gdy mamy mało miejsca aby wpisać liczbę wymiarową groty strzałek możemy zastąpić kreskami lub kropkami</w:t>
      </w:r>
    </w:p>
    <w:p w14:paraId="70ECF51F" w14:textId="3638A7B2" w:rsidR="00D41CD9" w:rsidRDefault="00D41CD9" w:rsidP="005E4CF6">
      <w:pPr>
        <w:pStyle w:val="Akapitzlist"/>
        <w:numPr>
          <w:ilvl w:val="0"/>
          <w:numId w:val="1"/>
        </w:numPr>
      </w:pPr>
      <w:r>
        <w:t>Jeżeli okrąg jest duży wymiar średnicy zapisujemy w środku, a gdy mały wymiar wpisujemy na zewnątrz.</w:t>
      </w:r>
    </w:p>
    <w:p w14:paraId="3686339A" w14:textId="79BF6561" w:rsidR="00D41CD9" w:rsidRDefault="00D41CD9" w:rsidP="005E4CF6">
      <w:pPr>
        <w:pStyle w:val="Akapitzlist"/>
        <w:numPr>
          <w:ilvl w:val="0"/>
          <w:numId w:val="1"/>
        </w:numPr>
      </w:pPr>
      <w:r>
        <w:t>Oś symetrii to linia punktowa (kreska kropka)</w:t>
      </w:r>
    </w:p>
    <w:p w14:paraId="3EA13559" w14:textId="19BE3471" w:rsidR="00D41CD9" w:rsidRDefault="00D41CD9" w:rsidP="005E4CF6">
      <w:pPr>
        <w:pStyle w:val="Akapitzlist"/>
        <w:numPr>
          <w:ilvl w:val="0"/>
          <w:numId w:val="1"/>
        </w:numPr>
      </w:pPr>
      <w:r>
        <w:t>Groty strzałek mają długość około 3mm</w:t>
      </w:r>
      <w:r w:rsidR="00CD50F4">
        <w:t xml:space="preserve"> (są ostre i czarne)</w:t>
      </w:r>
    </w:p>
    <w:p w14:paraId="5A7B70EE" w14:textId="035AE16C" w:rsidR="00B53B7B" w:rsidRDefault="00B53B7B" w:rsidP="00B53B7B">
      <w:r>
        <w:t>Aby lepiej zrozumieć powyższe zasady oglądnijcie filmik tłumaczący je</w:t>
      </w:r>
    </w:p>
    <w:p w14:paraId="4CA84648" w14:textId="61FD2820" w:rsidR="00B53B7B" w:rsidRDefault="00B53B7B" w:rsidP="00B53B7B">
      <w:pPr>
        <w:pStyle w:val="Akapitzlist"/>
      </w:pPr>
      <w:hyperlink r:id="rId5" w:history="1">
        <w:r w:rsidRPr="005A0833">
          <w:rPr>
            <w:rStyle w:val="Hipercze"/>
          </w:rPr>
          <w:t>https://www.youtube.com/watch?v=Bnnj1QQ1CDg</w:t>
        </w:r>
      </w:hyperlink>
    </w:p>
    <w:p w14:paraId="7AD898F9" w14:textId="77777777" w:rsidR="00115CFA" w:rsidRDefault="00115CFA"/>
    <w:sectPr w:rsidR="00115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EF4599"/>
    <w:multiLevelType w:val="hybridMultilevel"/>
    <w:tmpl w:val="15CA2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FA"/>
    <w:rsid w:val="00115CFA"/>
    <w:rsid w:val="00126C5B"/>
    <w:rsid w:val="005E4CF6"/>
    <w:rsid w:val="00B53B7B"/>
    <w:rsid w:val="00CD50F4"/>
    <w:rsid w:val="00D4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29FB"/>
  <w15:chartTrackingRefBased/>
  <w15:docId w15:val="{D2788619-B308-4645-8296-C5926AF7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5C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5CF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E4CF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41C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nnj1QQ1C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2020-06-08T21:58:00Z</dcterms:created>
  <dcterms:modified xsi:type="dcterms:W3CDTF">2020-06-08T22:28:00Z</dcterms:modified>
</cp:coreProperties>
</file>