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8D" w:rsidRPr="00FE4C96" w:rsidRDefault="000E678D" w:rsidP="000E678D">
      <w:pP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</w:pPr>
      <w:r w:rsidRPr="00FE4C96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Co powinniśmy wie</w:t>
      </w:r>
      <w:r w:rsidR="00FE4C96" w:rsidRPr="00FE4C96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dzieć o Patronie naszej szkoły- Ś</w:t>
      </w:r>
      <w:r w:rsidRPr="00FE4C96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więtym Antonim?</w:t>
      </w:r>
    </w:p>
    <w:p w:rsidR="00FE4C96" w:rsidRDefault="00FE4C96" w:rsidP="000E678D">
      <w:pP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 </w:t>
      </w:r>
    </w:p>
    <w:p w:rsidR="00ED7771" w:rsidRDefault="00FE4C96" w:rsidP="000E678D">
      <w:pPr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   </w:t>
      </w:r>
      <w:r w:rsidR="00A60A16" w:rsidRPr="00A60A16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Antoni z Padwy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r w:rsidR="00A60A16" w:rsidRPr="00A60A16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Antoni Padewski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 właśc. </w:t>
      </w:r>
      <w:r w:rsidR="00A60A16" w:rsidRPr="00A60A16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Fernando Martins de Bulhões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 pol. </w:t>
      </w:r>
      <w:r w:rsidR="00A60A16" w:rsidRPr="00A60A16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</w:rPr>
        <w:t>Ferdynand Bulonne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(ur.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1195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w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Lizbonie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 zm. 13 czerwca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1231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w </w:t>
      </w:r>
      <w:hyperlink r:id="rId4" w:tooltip="Arcella (Padwa) (strona nie istnieje)" w:history="1">
        <w:r w:rsidR="00A60A16" w:rsidRPr="000E678D">
          <w:rPr>
            <w:rStyle w:val="Hipercze"/>
            <w:rFonts w:ascii="Arial" w:hAnsi="Arial" w:cs="Arial"/>
            <w:color w:val="auto"/>
            <w:sz w:val="32"/>
            <w:szCs w:val="32"/>
            <w:shd w:val="clear" w:color="auto" w:fill="FFFFFF"/>
          </w:rPr>
          <w:t>Arcelli</w:t>
        </w:r>
      </w:hyperlink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k.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Padwy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) –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portugalski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teolog</w:t>
      </w:r>
      <w:r w:rsid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franciszkanin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, </w:t>
      </w:r>
      <w:r w:rsidR="000E678D">
        <w:rPr>
          <w:rFonts w:ascii="Arial" w:hAnsi="Arial" w:cs="Arial"/>
          <w:sz w:val="32"/>
          <w:szCs w:val="32"/>
          <w:shd w:val="clear" w:color="auto" w:fill="FFFFFF"/>
        </w:rPr>
        <w:t xml:space="preserve">święty 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Kościoła katolickiego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prezbiter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i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doktor Kościoła</w:t>
      </w:r>
      <w:r w:rsid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r w:rsidR="000E678D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Bardzo oficjalnie, prawda? </w:t>
      </w:r>
      <w:r w:rsid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 xml:space="preserve">A my wiemy, </w:t>
      </w:r>
      <w:r w:rsidR="00A60A16"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że święty Antoni jest po prostu patronem naszej szkoły w Urzejowicach.</w:t>
      </w:r>
    </w:p>
    <w:p w:rsidR="00A60A16" w:rsidRPr="000E678D" w:rsidRDefault="000E678D" w:rsidP="000E678D">
      <w:pPr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="00A60A16" w:rsidRPr="000E678D">
        <w:rPr>
          <w:rFonts w:ascii="Arial" w:hAnsi="Arial" w:cs="Arial"/>
          <w:color w:val="FF0000"/>
          <w:sz w:val="32"/>
          <w:szCs w:val="32"/>
          <w:shd w:val="clear" w:color="auto" w:fill="FFFFFF"/>
        </w:rPr>
        <w:t>Co o nim wiemy?</w:t>
      </w:r>
    </w:p>
    <w:p w:rsidR="00A60A16" w:rsidRPr="000E678D" w:rsidRDefault="00250640" w:rsidP="000E678D">
      <w:pPr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Pochodził z bogatej, szanowanej rodziny. Ochrzczono go imieniem </w:t>
      </w:r>
      <w:r w:rsidR="00A60A16" w:rsidRPr="000E678D">
        <w:rPr>
          <w:rFonts w:ascii="Arial" w:hAnsi="Arial" w:cs="Arial"/>
          <w:b/>
          <w:sz w:val="32"/>
          <w:szCs w:val="32"/>
          <w:shd w:val="clear" w:color="auto" w:fill="FFFFFF"/>
        </w:rPr>
        <w:t>Ferdynand</w:t>
      </w:r>
    </w:p>
    <w:p w:rsidR="00A60A16" w:rsidRPr="000E678D" w:rsidRDefault="00A60A16" w:rsidP="000E678D">
      <w:pPr>
        <w:jc w:val="both"/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</w:pP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W 1220 wstąpił do zakonu </w:t>
      </w:r>
      <w:r w:rsidRPr="00A60A16">
        <w:rPr>
          <w:rFonts w:ascii="Arial" w:hAnsi="Arial" w:cs="Arial"/>
          <w:sz w:val="32"/>
          <w:szCs w:val="32"/>
          <w:shd w:val="clear" w:color="auto" w:fill="FFFFFF"/>
        </w:rPr>
        <w:t>franciszkanów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(Zakon Braci Mniejszych) z nadzieją wyjazdu na misje do Maroka i poniesienia tam śmierci męczeńskiej za głoszenie Ewangelii. </w:t>
      </w:r>
      <w:r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W zakonie franciszkańskim przyjął imię Antoni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i rozpoczął studiowanie myśli </w:t>
      </w:r>
      <w:r w:rsidRPr="00A60A16">
        <w:rPr>
          <w:rFonts w:ascii="Arial" w:hAnsi="Arial" w:cs="Arial"/>
          <w:sz w:val="32"/>
          <w:szCs w:val="32"/>
          <w:shd w:val="clear" w:color="auto" w:fill="FFFFFF"/>
        </w:rPr>
        <w:t>św. Franciszka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i 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60A16">
        <w:rPr>
          <w:rFonts w:ascii="Arial" w:hAnsi="Arial" w:cs="Arial"/>
          <w:sz w:val="32"/>
          <w:szCs w:val="32"/>
          <w:shd w:val="clear" w:color="auto" w:fill="FFFFFF"/>
        </w:rPr>
        <w:t>Pisma Świętego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. U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dzielał się w pracy duszpasterskiej i kaznodziejskiej. </w:t>
      </w:r>
      <w:r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 xml:space="preserve">Jego kazania stały się sławne. </w:t>
      </w:r>
    </w:p>
    <w:p w:rsidR="00A60A16" w:rsidRPr="00FE4C96" w:rsidRDefault="00A60A16" w:rsidP="000E678D">
      <w:pPr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FE4C96">
        <w:rPr>
          <w:rFonts w:ascii="Arial" w:hAnsi="Arial" w:cs="Arial"/>
          <w:color w:val="FF0000"/>
          <w:sz w:val="32"/>
          <w:szCs w:val="32"/>
          <w:shd w:val="clear" w:color="auto" w:fill="FFFFFF"/>
        </w:rPr>
        <w:t>Szczególny dar wymowy gromadził przy nim wielkie tłumy.</w:t>
      </w:r>
    </w:p>
    <w:p w:rsidR="00A60A16" w:rsidRDefault="000E678D" w:rsidP="000E678D">
      <w:pPr>
        <w:jc w:val="both"/>
        <w:rPr>
          <w:sz w:val="32"/>
          <w:szCs w:val="32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Antoni </w:t>
      </w:r>
      <w:r w:rsidR="00FE4C9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pracował jako wykładowca 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na uniwersytetach w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Montpellier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i </w:t>
      </w:r>
      <w:r w:rsidR="00A60A16" w:rsidRPr="00A60A16">
        <w:rPr>
          <w:rFonts w:ascii="Arial" w:hAnsi="Arial" w:cs="Arial"/>
          <w:sz w:val="32"/>
          <w:szCs w:val="32"/>
          <w:shd w:val="clear" w:color="auto" w:fill="FFFFFF"/>
        </w:rPr>
        <w:t>Tuluzie</w:t>
      </w:r>
      <w:r w:rsidR="00A60A16">
        <w:rPr>
          <w:sz w:val="32"/>
          <w:szCs w:val="32"/>
        </w:rPr>
        <w:t>.</w:t>
      </w:r>
    </w:p>
    <w:p w:rsidR="00A60A16" w:rsidRPr="00FE4C96" w:rsidRDefault="00A60A16" w:rsidP="000E678D">
      <w:pPr>
        <w:jc w:val="both"/>
        <w:rPr>
          <w:color w:val="FF0000"/>
          <w:sz w:val="32"/>
          <w:szCs w:val="32"/>
        </w:rPr>
      </w:pPr>
      <w:r w:rsidRPr="00FE4C96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W 1231 roku  ciężko zachorował  i zmarł, mając 36 lat.</w:t>
      </w:r>
    </w:p>
    <w:p w:rsidR="00A60A16" w:rsidRPr="000E678D" w:rsidRDefault="00FE4C96" w:rsidP="000E678D">
      <w:pPr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 xml:space="preserve">W Polsce </w:t>
      </w:r>
      <w:r w:rsidR="00A60A16"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cieszy się szczególnym kultem w </w:t>
      </w:r>
      <w:r w:rsidR="00A60A16" w:rsidRPr="000E678D">
        <w:rPr>
          <w:rFonts w:ascii="Arial" w:hAnsi="Arial" w:cs="Arial"/>
          <w:b/>
          <w:sz w:val="32"/>
          <w:szCs w:val="32"/>
          <w:shd w:val="clear" w:color="auto" w:fill="FFFFFF"/>
        </w:rPr>
        <w:t>Przeworsku</w:t>
      </w:r>
      <w:r w:rsidR="00A60A16"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, </w:t>
      </w:r>
      <w:r w:rsidR="00A60A16" w:rsidRPr="000E678D">
        <w:rPr>
          <w:rFonts w:ascii="Arial" w:hAnsi="Arial" w:cs="Arial"/>
          <w:b/>
          <w:sz w:val="32"/>
          <w:szCs w:val="32"/>
          <w:shd w:val="clear" w:color="auto" w:fill="FFFFFF"/>
        </w:rPr>
        <w:t>Radecznicy</w:t>
      </w:r>
      <w:r w:rsidR="00A60A16"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, </w:t>
      </w:r>
      <w:r w:rsidR="00A60A16" w:rsidRPr="000E678D">
        <w:rPr>
          <w:rFonts w:ascii="Arial" w:hAnsi="Arial" w:cs="Arial"/>
          <w:b/>
          <w:sz w:val="32"/>
          <w:szCs w:val="32"/>
          <w:shd w:val="clear" w:color="auto" w:fill="FFFFFF"/>
        </w:rPr>
        <w:t>Ratowie,</w:t>
      </w:r>
      <w:r w:rsidR="00A60A16" w:rsidRPr="000E678D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 </w:t>
      </w:r>
      <w:r w:rsidR="000E678D">
        <w:rPr>
          <w:rFonts w:ascii="Arial" w:hAnsi="Arial" w:cs="Arial"/>
          <w:b/>
          <w:sz w:val="32"/>
          <w:szCs w:val="32"/>
          <w:shd w:val="clear" w:color="auto" w:fill="FFFFFF"/>
        </w:rPr>
        <w:t>Łodzi ,</w:t>
      </w:r>
      <w:r w:rsidR="00A60A16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A60A16" w:rsidRPr="000E678D">
        <w:rPr>
          <w:rFonts w:ascii="Arial" w:hAnsi="Arial" w:cs="Arial"/>
          <w:b/>
          <w:sz w:val="32"/>
          <w:szCs w:val="32"/>
          <w:shd w:val="clear" w:color="auto" w:fill="FFFFFF"/>
        </w:rPr>
        <w:t>Łagiewnikach, Chełmie, Padwi Narodowej, Suszu, Niewodnicy Kościelnej, Jaśle.</w:t>
      </w:r>
    </w:p>
    <w:p w:rsidR="00FE4C96" w:rsidRDefault="00FE4C96" w:rsidP="000E678D">
      <w:pPr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</w:p>
    <w:p w:rsidR="000E678D" w:rsidRPr="000E678D" w:rsidRDefault="000E678D" w:rsidP="000E678D">
      <w:pPr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0E678D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lastRenderedPageBreak/>
        <w:t>To ciekawe!</w:t>
      </w:r>
    </w:p>
    <w:p w:rsidR="00A60A16" w:rsidRPr="000E678D" w:rsidRDefault="000E678D" w:rsidP="000E678D">
      <w:pPr>
        <w:jc w:val="both"/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  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Dnia 8 maja 1664 r. we </w:t>
      </w:r>
      <w:r w:rsidR="00A60A16" w:rsidRPr="00FE4C96">
        <w:rPr>
          <w:rFonts w:ascii="Arial" w:hAnsi="Arial" w:cs="Arial"/>
          <w:color w:val="FF0000"/>
          <w:sz w:val="32"/>
          <w:szCs w:val="32"/>
          <w:shd w:val="clear" w:color="auto" w:fill="FFFFFF"/>
        </w:rPr>
        <w:t>wsi Rade</w:t>
      </w:r>
      <w:r w:rsidRPr="00FE4C96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cznica 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>(dzisiejsze województwo l</w:t>
      </w:r>
      <w:r w:rsidR="00A60A16"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ubelskie) rozpoczęły się objawienia (jedyne na świecie udokumentowane i potwierdzone) na wzgórzu zwanym Łysą Górą św. Antoniego z Padwy Szymonowi Tkaczowi, ubogiemu mieszkańcowi wioski. Święty w swych objawieniach nakazał zbudowanie na wzgórzu świątyni, oraz poświęcił okoliczne źródło. Wieści o cudownym objawieniu i o łaskach, uczyniły to miejsce celem wielu pielgrzymek.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Pr="000E678D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My również byliśmy w Radecznicy dwukrotnie w dniu patrona naszej szkoły.  Autokarami udaliśmy się do Radecznicy</w:t>
      </w:r>
      <w:r w:rsidR="00FE4C96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, </w:t>
      </w:r>
      <w:r w:rsidRPr="000E678D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aby wspólnie z całą społecznością szkolną</w:t>
      </w:r>
      <w:r w:rsidR="00FE4C96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 modlić się</w:t>
      </w:r>
      <w:r w:rsidRPr="000E678D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 tam. </w:t>
      </w:r>
    </w:p>
    <w:p w:rsidR="00A60A16" w:rsidRPr="000E678D" w:rsidRDefault="00A60A16" w:rsidP="000E678D">
      <w:pPr>
        <w:jc w:val="both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0E67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Święty  Antoni przedstawiany jest w habicie franciszkańskim; nieraz głosi kazanie, czasami trzyma Dziecię Jezus. </w:t>
      </w:r>
      <w:r w:rsidRPr="00FE4C96">
        <w:rPr>
          <w:rFonts w:ascii="Arial" w:hAnsi="Arial" w:cs="Arial"/>
          <w:color w:val="0070C0"/>
          <w:sz w:val="32"/>
          <w:szCs w:val="32"/>
          <w:u w:val="single"/>
          <w:shd w:val="clear" w:color="auto" w:fill="FFFFFF"/>
        </w:rPr>
        <w:t>Jego atrybutami</w:t>
      </w:r>
      <w:r w:rsidRPr="000E67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są: </w:t>
      </w:r>
      <w:r w:rsidRPr="000E678D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księga, lilia, serce, ogień – symbol gorliwości, bochen chleba, osioł i ryba.</w:t>
      </w:r>
    </w:p>
    <w:p w:rsidR="00A60A16" w:rsidRDefault="00A60A16" w:rsidP="000E678D">
      <w:pPr>
        <w:jc w:val="both"/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</w:pPr>
      <w:r w:rsidRPr="00A60A16">
        <w:rPr>
          <w:rFonts w:ascii="Arial" w:hAnsi="Arial" w:cs="Arial"/>
          <w:color w:val="00B0F0"/>
          <w:sz w:val="32"/>
          <w:szCs w:val="32"/>
          <w:shd w:val="clear" w:color="auto" w:fill="FFFFFF"/>
        </w:rPr>
        <w:t>30 maja 1232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został kanonizowany 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przez </w:t>
      </w:r>
      <w:r w:rsidRPr="00A60A16">
        <w:rPr>
          <w:rFonts w:ascii="Arial" w:hAnsi="Arial" w:cs="Arial"/>
          <w:sz w:val="32"/>
          <w:szCs w:val="32"/>
          <w:shd w:val="clear" w:color="auto" w:fill="FFFFFF"/>
        </w:rPr>
        <w:t>papieża Grzegorza IX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Pr="00A60A16">
        <w:rPr>
          <w:rFonts w:ascii="Arial" w:hAnsi="Arial" w:cs="Arial"/>
          <w:color w:val="202122"/>
          <w:sz w:val="32"/>
          <w:szCs w:val="32"/>
          <w:shd w:val="clear" w:color="auto" w:fill="FFFFFF"/>
        </w:rPr>
        <w:t> (</w:t>
      </w:r>
      <w:r w:rsidRPr="00A60A16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>ogłoszony świętym 352 dni po śmierci).</w:t>
      </w:r>
    </w:p>
    <w:p w:rsidR="000E678D" w:rsidRPr="00FE4C96" w:rsidRDefault="000E678D" w:rsidP="000E678D">
      <w:pPr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FE4C96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   Jego wspomnienie obchodzone jest w dzienną rocznicę śmierci (</w:t>
      </w:r>
      <w:r w:rsidRPr="00FE4C96">
        <w:rPr>
          <w:rFonts w:ascii="Arial" w:hAnsi="Arial" w:cs="Arial"/>
          <w:b/>
          <w:color w:val="FF0000"/>
          <w:sz w:val="32"/>
          <w:szCs w:val="32"/>
          <w:u w:val="single"/>
          <w:shd w:val="clear" w:color="auto" w:fill="FFFFFF"/>
        </w:rPr>
        <w:t>13 czerwca)</w:t>
      </w:r>
      <w:r w:rsidRPr="00FE4C96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 i właśnie dlatego wtedy obchodzimy święto Patrona naszej szkoły.</w:t>
      </w:r>
    </w:p>
    <w:p w:rsidR="009172A3" w:rsidRDefault="000E678D" w:rsidP="000E678D">
      <w:pPr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8F8F8"/>
        </w:rPr>
        <w:t xml:space="preserve">       Jest patronem z</w:t>
      </w:r>
      <w:r w:rsidRPr="000E678D">
        <w:rPr>
          <w:rFonts w:ascii="Arial" w:hAnsi="Arial" w:cs="Arial"/>
          <w:color w:val="000000"/>
          <w:sz w:val="32"/>
          <w:szCs w:val="32"/>
          <w:shd w:val="clear" w:color="auto" w:fill="F8F8F8"/>
        </w:rPr>
        <w:t>akonów: franciszkanów, </w:t>
      </w:r>
      <w:hyperlink r:id="rId5" w:tooltip="Antoninki" w:history="1">
        <w:r w:rsidRPr="000E678D">
          <w:rPr>
            <w:rStyle w:val="Hipercze"/>
            <w:rFonts w:ascii="Arial" w:hAnsi="Arial" w:cs="Arial"/>
            <w:color w:val="0B0080"/>
            <w:sz w:val="32"/>
            <w:szCs w:val="32"/>
            <w:shd w:val="clear" w:color="auto" w:fill="F8F8F8"/>
          </w:rPr>
          <w:t>antoninek</w:t>
        </w:r>
      </w:hyperlink>
      <w:r w:rsidRPr="000E678D">
        <w:rPr>
          <w:rFonts w:ascii="Arial" w:hAnsi="Arial" w:cs="Arial"/>
          <w:color w:val="000000"/>
          <w:sz w:val="32"/>
          <w:szCs w:val="32"/>
          <w:shd w:val="clear" w:color="auto" w:fill="F8F8F8"/>
        </w:rPr>
        <w:t xml:space="preserve"> oraz bractw i wielu miast, </w:t>
      </w:r>
      <w:r w:rsidRPr="000E678D"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 xml:space="preserve">dzieci, górników, małżeństw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 xml:space="preserve">                                        </w:t>
      </w:r>
      <w:r w:rsidRPr="000E678D"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>i narzeczonych, położnic, ubogich, podróżnych, rzeczy</w:t>
      </w:r>
      <w:r w:rsidR="009172A3"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 xml:space="preserve"> </w:t>
      </w:r>
      <w:r w:rsidRPr="000E678D"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>zgubionych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 xml:space="preserve">  </w:t>
      </w:r>
      <w:r w:rsidRPr="000E678D"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>i zaginionych ludzi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8F8F8"/>
        </w:rPr>
        <w:t>.</w:t>
      </w:r>
    </w:p>
    <w:p w:rsidR="009172A3" w:rsidRDefault="009172A3" w:rsidP="000E678D">
      <w:pPr>
        <w:jc w:val="both"/>
        <w:rPr>
          <w:noProof/>
          <w:lang w:eastAsia="pl-PL"/>
        </w:rPr>
      </w:pPr>
    </w:p>
    <w:p w:rsidR="000E678D" w:rsidRDefault="009172A3" w:rsidP="000E678D">
      <w:pPr>
        <w:jc w:val="both"/>
        <w:rPr>
          <w:noProof/>
          <w:lang w:eastAsia="pl-PL"/>
        </w:rPr>
      </w:pPr>
      <w:r w:rsidRPr="009172A3">
        <w:rPr>
          <w:noProof/>
          <w:lang w:eastAsia="pl-PL"/>
        </w:rPr>
        <w:lastRenderedPageBreak/>
        <w:t xml:space="preserve"> </w:t>
      </w:r>
      <w:r>
        <w:rPr>
          <w:noProof/>
          <w:lang w:eastAsia="pl-PL"/>
        </w:rPr>
        <w:drawing>
          <wp:inline distT="0" distB="0" distL="0" distR="0" wp14:anchorId="460015D6" wp14:editId="4B9C50DF">
            <wp:extent cx="3086100" cy="3448050"/>
            <wp:effectExtent l="0" t="0" r="0" b="0"/>
            <wp:docPr id="1" name="Obraz 1" descr="Witraż, Religia, Okno, Święty An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raż, Religia, Okno, Święty Anto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A3" w:rsidRPr="000E678D" w:rsidRDefault="009172A3" w:rsidP="009172A3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t>Fot.Pixabay</w:t>
      </w:r>
    </w:p>
    <w:sectPr w:rsidR="009172A3" w:rsidRPr="000E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6"/>
    <w:rsid w:val="000E678D"/>
    <w:rsid w:val="00250640"/>
    <w:rsid w:val="009172A3"/>
    <w:rsid w:val="00A60A16"/>
    <w:rsid w:val="00ED7771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FFA3"/>
  <w15:chartTrackingRefBased/>
  <w15:docId w15:val="{3634AF2C-5904-441E-9B71-17A3645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l.wikipedia.org/wiki/Antoninki" TargetMode="External"/><Relationship Id="rId4" Type="http://schemas.openxmlformats.org/officeDocument/2006/relationships/hyperlink" Target="https://pl.wikipedia.org/w/index.php?title=Arcella_(Padwa)&amp;action=edit&amp;redlink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2020-05-29T17:56:00Z</dcterms:created>
  <dcterms:modified xsi:type="dcterms:W3CDTF">2020-06-01T14:23:00Z</dcterms:modified>
</cp:coreProperties>
</file>