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3" w:rsidRDefault="00FD63A3" w:rsidP="00FD63A3">
      <w:pPr>
        <w:spacing w:after="0"/>
        <w:jc w:val="center"/>
        <w:rPr>
          <w:rFonts w:ascii="Book Antiqua" w:hAnsi="Book Antiqua"/>
          <w:b/>
          <w:color w:val="0070C0"/>
          <w:sz w:val="32"/>
          <w:szCs w:val="32"/>
        </w:rPr>
      </w:pPr>
      <w:r>
        <w:rPr>
          <w:rFonts w:ascii="Book Antiqua" w:hAnsi="Book Antiqua"/>
          <w:b/>
          <w:color w:val="009900"/>
          <w:sz w:val="32"/>
          <w:szCs w:val="32"/>
        </w:rPr>
        <w:t xml:space="preserve">Temat zajęć: </w:t>
      </w:r>
      <w:r>
        <w:rPr>
          <w:rFonts w:ascii="Book Antiqua" w:hAnsi="Book Antiqua"/>
          <w:b/>
          <w:color w:val="0070C0"/>
          <w:sz w:val="32"/>
          <w:szCs w:val="32"/>
        </w:rPr>
        <w:t>Zabawy w afrykańskiej wiosce.</w:t>
      </w:r>
    </w:p>
    <w:p w:rsidR="00FD63A3" w:rsidRPr="00B33C49" w:rsidRDefault="00FD63A3" w:rsidP="00FD63A3">
      <w:pPr>
        <w:spacing w:after="0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FD63A3" w:rsidRDefault="00FD63A3" w:rsidP="00FD63A3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„Afrykańskie safari”</w:t>
      </w:r>
    </w:p>
    <w:p w:rsidR="00FD63A3" w:rsidRPr="00CB54E6" w:rsidRDefault="00CB54E6" w:rsidP="00CB54E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Drogie Dzieci p</w:t>
      </w:r>
      <w:r w:rsidRPr="00CB54E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oproście rodziców, aby</w:t>
      </w:r>
      <w:r w:rsidR="00B33C49" w:rsidRPr="00CB54E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przeczytali Wam informacje na temat Afryki.</w:t>
      </w:r>
    </w:p>
    <w:p w:rsidR="00B33C49" w:rsidRPr="00B33C49" w:rsidRDefault="00B33C49" w:rsidP="00B33C49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16"/>
          <w:szCs w:val="16"/>
        </w:rPr>
      </w:pPr>
    </w:p>
    <w:p w:rsidR="00B33C49" w:rsidRDefault="00B33C49" w:rsidP="00B33C49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32"/>
          <w:szCs w:val="32"/>
          <w:lang w:eastAsia="pl-PL"/>
        </w:rPr>
        <w:drawing>
          <wp:inline distT="0" distB="0" distL="0" distR="0">
            <wp:extent cx="5275074" cy="3960000"/>
            <wp:effectExtent l="19050" t="0" r="177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7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49" w:rsidRDefault="00B33C49" w:rsidP="00B33C49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16"/>
          <w:szCs w:val="16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16"/>
          <w:szCs w:val="16"/>
          <w:lang w:eastAsia="pl-PL"/>
        </w:rPr>
        <w:lastRenderedPageBreak/>
        <w:drawing>
          <wp:inline distT="0" distB="0" distL="0" distR="0">
            <wp:extent cx="5275074" cy="3960000"/>
            <wp:effectExtent l="19050" t="0" r="1776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7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0E4" w:rsidRDefault="008140E4" w:rsidP="00FD63A3">
      <w:pPr>
        <w:rPr>
          <w:rFonts w:ascii="Times New Roman" w:hAnsi="Times New Roman" w:cs="Times New Roman"/>
          <w:color w:val="4F6228" w:themeColor="accent3" w:themeShade="80"/>
          <w:sz w:val="16"/>
          <w:szCs w:val="16"/>
        </w:rPr>
      </w:pPr>
    </w:p>
    <w:p w:rsidR="00B33C49" w:rsidRDefault="00B33C49" w:rsidP="00B33C4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75074" cy="3960000"/>
            <wp:effectExtent l="19050" t="0" r="1776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7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49" w:rsidRDefault="00B33C49" w:rsidP="00B33C4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33C49" w:rsidRDefault="00B33C49" w:rsidP="00B33C49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B33C49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Wykonajcie </w:t>
      </w: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teraz ćwiczenia w kartach pracy.</w:t>
      </w:r>
    </w:p>
    <w:p w:rsidR="00B33C49" w:rsidRDefault="00B33C49" w:rsidP="00B33C49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B33C49">
        <w:rPr>
          <w:rFonts w:ascii="Times New Roman" w:hAnsi="Times New Roman" w:cs="Times New Roman"/>
          <w:noProof/>
          <w:color w:val="984806" w:themeColor="accent6" w:themeShade="80"/>
          <w:sz w:val="32"/>
          <w:szCs w:val="32"/>
          <w:lang w:eastAsia="pl-PL"/>
        </w:rPr>
        <w:drawing>
          <wp:inline distT="0" distB="0" distL="0" distR="0">
            <wp:extent cx="1504950" cy="179070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77" cy="17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s. 51</w:t>
      </w:r>
    </w:p>
    <w:p w:rsidR="00B33C49" w:rsidRDefault="00B33C49" w:rsidP="00B33C49">
      <w:pPr>
        <w:spacing w:after="0"/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B33C49" w:rsidRPr="00B33C49" w:rsidRDefault="00B33C49" w:rsidP="00B33C4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Odpowiedzcie na pytania. Starajcie się odpowiadać pełnymi zdaniami.</w:t>
      </w:r>
    </w:p>
    <w:p w:rsidR="00B33C49" w:rsidRDefault="00B33C49" w:rsidP="00B33C4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B33C49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Co widać na pierwszym planie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 a co w oddali?</w:t>
      </w:r>
    </w:p>
    <w:p w:rsidR="00B33C49" w:rsidRDefault="00B33C49" w:rsidP="00B33C4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Jakie zwierzęta przyszły do wodopoju?</w:t>
      </w:r>
    </w:p>
    <w:p w:rsidR="00B33C49" w:rsidRDefault="00B33C49" w:rsidP="00B33C4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Co robią dziewczynki, a co chłopcy?</w:t>
      </w:r>
    </w:p>
    <w:p w:rsidR="00B33C49" w:rsidRDefault="00B33C49" w:rsidP="00B33C4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Czy w Afryce jest ciepło, czy zimno? Dlaczego tak sądzicie?</w:t>
      </w:r>
    </w:p>
    <w:p w:rsidR="00B33C49" w:rsidRDefault="00B33C49" w:rsidP="00B33C4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A2F39" w:rsidRDefault="001A2F39" w:rsidP="00B33C4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A2F39" w:rsidRDefault="001A2F39" w:rsidP="00B33C4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A2F39" w:rsidRDefault="001A2F39" w:rsidP="00B33C4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B33C49" w:rsidRDefault="00B33C49" w:rsidP="00B33C49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„Afrykańska wioska” </w:t>
      </w:r>
      <w:r w:rsidR="001A2F39">
        <w:rPr>
          <w:rFonts w:ascii="Times New Roman" w:hAnsi="Times New Roman" w:cs="Times New Roman"/>
          <w:color w:val="C00000"/>
          <w:sz w:val="32"/>
          <w:szCs w:val="32"/>
        </w:rPr>
        <w:t>– praca plastyczno – techniczna.</w:t>
      </w:r>
    </w:p>
    <w:p w:rsidR="00CB54E6" w:rsidRDefault="00CB54E6" w:rsidP="00B33C49">
      <w:pPr>
        <w:spacing w:after="0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>
        <w:rPr>
          <w:rFonts w:ascii="Times New Roman" w:hAnsi="Times New Roman" w:cs="Times New Roman"/>
          <w:noProof/>
          <w:color w:val="C00000"/>
          <w:sz w:val="30"/>
          <w:szCs w:val="30"/>
          <w:lang w:eastAsia="pl-PL"/>
        </w:rPr>
        <w:drawing>
          <wp:inline distT="0" distB="0" distL="0" distR="0">
            <wp:extent cx="1028626" cy="1382573"/>
            <wp:effectExtent l="19050" t="0" r="74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99" cy="138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0"/>
          <w:szCs w:val="30"/>
        </w:rPr>
        <w:t xml:space="preserve">  </w:t>
      </w:r>
      <w:proofErr w:type="spellStart"/>
      <w:r>
        <w:rPr>
          <w:rFonts w:ascii="Times New Roman" w:hAnsi="Times New Roman" w:cs="Times New Roman"/>
          <w:color w:val="C00000"/>
          <w:sz w:val="30"/>
          <w:szCs w:val="30"/>
        </w:rPr>
        <w:t>str</w:t>
      </w:r>
      <w:proofErr w:type="spellEnd"/>
      <w:r>
        <w:rPr>
          <w:rFonts w:ascii="Times New Roman" w:hAnsi="Times New Roman" w:cs="Times New Roman"/>
          <w:color w:val="C00000"/>
          <w:sz w:val="30"/>
          <w:szCs w:val="30"/>
        </w:rPr>
        <w:t xml:space="preserve"> 19</w:t>
      </w:r>
    </w:p>
    <w:p w:rsidR="001A2F39" w:rsidRPr="001A2F39" w:rsidRDefault="001A2F39" w:rsidP="00B33C49">
      <w:pPr>
        <w:spacing w:after="0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 w:rsidRPr="001A2F39">
        <w:rPr>
          <w:rFonts w:ascii="Times New Roman" w:hAnsi="Times New Roman" w:cs="Times New Roman"/>
          <w:color w:val="C00000"/>
          <w:sz w:val="30"/>
          <w:szCs w:val="30"/>
        </w:rPr>
        <w:t>Pomoce: „Teczka małego artysty” – Afrykańska wioska, farby i pędzle, papier kolorowy, bibuła,</w:t>
      </w:r>
      <w:r>
        <w:rPr>
          <w:rFonts w:ascii="Times New Roman" w:hAnsi="Times New Roman" w:cs="Times New Roman"/>
          <w:color w:val="C00000"/>
          <w:sz w:val="30"/>
          <w:szCs w:val="30"/>
        </w:rPr>
        <w:t xml:space="preserve"> krepina, kredki, pudełka, rolki po papierze toaletowym, nożyczki, klej, kartka z bloku technicznego, piasek lub kasza.</w:t>
      </w:r>
    </w:p>
    <w:p w:rsidR="001A2F39" w:rsidRDefault="001A2F39" w:rsidP="00B33C49">
      <w:pPr>
        <w:spacing w:after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 w:rsidRPr="001A2F39">
        <w:rPr>
          <w:rFonts w:ascii="Times New Roman" w:hAnsi="Times New Roman" w:cs="Times New Roman"/>
          <w:color w:val="002060"/>
          <w:sz w:val="30"/>
          <w:szCs w:val="30"/>
        </w:rPr>
        <w:t>Dzieci z „Teczki małego artysty” wytłaczają sylwetki członków rodziny</w:t>
      </w:r>
      <w:r>
        <w:rPr>
          <w:rFonts w:ascii="Times New Roman" w:hAnsi="Times New Roman" w:cs="Times New Roman"/>
          <w:color w:val="002060"/>
          <w:sz w:val="30"/>
          <w:szCs w:val="30"/>
        </w:rPr>
        <w:t>: mamy, taty i dziecka. Kolorują je i naklejają na rolki po papierze toaletowym. Wykonują model afrykańskiego domu z pudelka oklejonego papierem lub krepiną. Kartkę z bloku technicznego dzieci smarują dość grubo klejem i posypują piaskiem lub kaszą. Na tym podłożu ustawiają sylwetki członków afrykańskiej rodziny oraz chaty. Dostępnymi materiałami ozdabiają projekt.</w:t>
      </w:r>
    </w:p>
    <w:p w:rsidR="001A2F39" w:rsidRDefault="001A2F39" w:rsidP="00B33C49">
      <w:pPr>
        <w:spacing w:after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:rsidR="001A2F39" w:rsidRPr="001A2F39" w:rsidRDefault="001A2F39" w:rsidP="00B33C49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Życzę miłej pracy i czekam na zdjęcia wykonanych przez Was wiosek.</w:t>
      </w:r>
    </w:p>
    <w:sectPr w:rsidR="001A2F39" w:rsidRPr="001A2F39" w:rsidSect="00B33C4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0FF4"/>
    <w:multiLevelType w:val="hybridMultilevel"/>
    <w:tmpl w:val="22207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624E0B"/>
    <w:multiLevelType w:val="hybridMultilevel"/>
    <w:tmpl w:val="7C900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savePreviewPicture/>
  <w:compat/>
  <w:rsids>
    <w:rsidRoot w:val="00FD63A3"/>
    <w:rsid w:val="001A2F39"/>
    <w:rsid w:val="008140E4"/>
    <w:rsid w:val="00B33C49"/>
    <w:rsid w:val="00CB54E6"/>
    <w:rsid w:val="00DE6FF9"/>
    <w:rsid w:val="00FD6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3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C4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3C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2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Lenovo</cp:lastModifiedBy>
  <cp:revision>2</cp:revision>
  <dcterms:created xsi:type="dcterms:W3CDTF">2020-06-04T05:25:00Z</dcterms:created>
  <dcterms:modified xsi:type="dcterms:W3CDTF">2020-06-04T05:25:00Z</dcterms:modified>
</cp:coreProperties>
</file>