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BF" w:rsidRDefault="009C05BD">
      <w:r>
        <w:t xml:space="preserve"> </w:t>
      </w:r>
      <w:proofErr w:type="spellStart"/>
      <w:r>
        <w:t>Kl</w:t>
      </w:r>
      <w:proofErr w:type="spellEnd"/>
      <w:r>
        <w:t xml:space="preserve"> 4b </w:t>
      </w:r>
    </w:p>
    <w:p w:rsidR="009C05BD" w:rsidRDefault="009C05BD" w:rsidP="009C05BD">
      <w:r>
        <w:t>25.05.20</w:t>
      </w:r>
    </w:p>
    <w:p w:rsidR="009C05BD" w:rsidRDefault="009C05BD" w:rsidP="009C05BD">
      <w:proofErr w:type="spellStart"/>
      <w:r>
        <w:t>Thema:Zadanie</w:t>
      </w:r>
      <w:proofErr w:type="spellEnd"/>
      <w:r>
        <w:t xml:space="preserve"> utrwalające  - </w:t>
      </w:r>
      <w:proofErr w:type="spellStart"/>
      <w:r>
        <w:t>M</w:t>
      </w:r>
      <w:r>
        <w:rPr>
          <w:rFonts w:cstheme="minorHAnsi"/>
        </w:rPr>
        <w:t>ὄchtest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eine</w:t>
      </w:r>
      <w:proofErr w:type="spellEnd"/>
      <w:r>
        <w:rPr>
          <w:rFonts w:cstheme="minorHAnsi"/>
        </w:rPr>
        <w:t xml:space="preserve"> Cola? Chciałbyś colę? Naucz się czytać poznane nazwy żywności.</w:t>
      </w:r>
    </w:p>
    <w:p w:rsidR="009C05BD" w:rsidRDefault="009C05BD">
      <w:bookmarkStart w:id="0" w:name="_GoBack"/>
      <w:bookmarkEnd w:id="0"/>
    </w:p>
    <w:sectPr w:rsidR="009C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A"/>
    <w:rsid w:val="007E0EBF"/>
    <w:rsid w:val="009C05BD"/>
    <w:rsid w:val="00B8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6BE4-9B9A-4B87-9E15-3EC7B03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2020-05-22T16:46:00Z</dcterms:created>
  <dcterms:modified xsi:type="dcterms:W3CDTF">2020-05-24T08:17:00Z</dcterms:modified>
</cp:coreProperties>
</file>