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C218E4">
      <w:r>
        <w:t>Lekcja 26.05.2020r.</w:t>
      </w:r>
    </w:p>
    <w:p w:rsidR="00C218E4" w:rsidRDefault="00C218E4">
      <w:pPr>
        <w:rPr>
          <w:rFonts w:cs="LiberationSerif-BoldItalic"/>
          <w:bCs/>
          <w:iCs/>
          <w:color w:val="00000A"/>
          <w:sz w:val="24"/>
          <w:szCs w:val="24"/>
        </w:rPr>
      </w:pPr>
      <w:r>
        <w:t xml:space="preserve">Temat: </w:t>
      </w:r>
      <w:r>
        <w:rPr>
          <w:rFonts w:cs="LiberationSerif-BoldItalic"/>
          <w:bCs/>
          <w:iCs/>
          <w:color w:val="00000A"/>
          <w:sz w:val="24"/>
          <w:szCs w:val="24"/>
        </w:rPr>
        <w:t>Kto wymyślił Felixa, Neta i N</w:t>
      </w:r>
      <w:r w:rsidRPr="00C218E4">
        <w:rPr>
          <w:rFonts w:cs="LiberationSerif-BoldItalic"/>
          <w:bCs/>
          <w:iCs/>
          <w:color w:val="00000A"/>
          <w:sz w:val="24"/>
          <w:szCs w:val="24"/>
        </w:rPr>
        <w:t>ikę?</w:t>
      </w:r>
    </w:p>
    <w:p w:rsidR="00C218E4" w:rsidRPr="00C218E4" w:rsidRDefault="00C218E4" w:rsidP="00C218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erif"/>
          <w:color w:val="00000A"/>
          <w:sz w:val="24"/>
          <w:szCs w:val="24"/>
        </w:rPr>
      </w:pPr>
      <w:r w:rsidRPr="00C218E4">
        <w:rPr>
          <w:rFonts w:cs="LiberationSerif"/>
          <w:color w:val="00000A"/>
          <w:sz w:val="24"/>
          <w:szCs w:val="24"/>
        </w:rPr>
        <w:t>Zapoznaj się z autorem książki.</w:t>
      </w:r>
    </w:p>
    <w:p w:rsidR="00C218E4" w:rsidRPr="00C218E4" w:rsidRDefault="00C218E4" w:rsidP="00C218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erif"/>
          <w:color w:val="000081"/>
          <w:sz w:val="24"/>
          <w:szCs w:val="24"/>
        </w:rPr>
      </w:pPr>
      <w:r w:rsidRPr="00C218E4">
        <w:rPr>
          <w:rFonts w:cs="LiberationSerif"/>
          <w:color w:val="00000A"/>
          <w:sz w:val="24"/>
          <w:szCs w:val="24"/>
        </w:rPr>
        <w:t xml:space="preserve">Posłuchaj wywiadu </w:t>
      </w:r>
      <w:r w:rsidRPr="00C218E4">
        <w:rPr>
          <w:rFonts w:cs="LiberationSerif"/>
          <w:color w:val="000081"/>
          <w:sz w:val="24"/>
          <w:szCs w:val="24"/>
        </w:rPr>
        <w:t>https://www.youtube.com/watch?v=bbiLs3jIPys</w:t>
      </w:r>
    </w:p>
    <w:p w:rsidR="00C218E4" w:rsidRDefault="00C218E4" w:rsidP="00C218E4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A"/>
          <w:sz w:val="24"/>
          <w:szCs w:val="24"/>
        </w:rPr>
      </w:pPr>
      <w:r>
        <w:rPr>
          <w:rFonts w:cs="LiberationSerif"/>
          <w:color w:val="00000A"/>
          <w:sz w:val="24"/>
          <w:szCs w:val="24"/>
        </w:rPr>
        <w:t xml:space="preserve">             </w:t>
      </w:r>
      <w:r w:rsidRPr="00C218E4">
        <w:rPr>
          <w:rFonts w:cs="LiberationSerif"/>
          <w:color w:val="00000A"/>
          <w:sz w:val="24"/>
          <w:szCs w:val="24"/>
        </w:rPr>
        <w:t xml:space="preserve">i odpowiedz </w:t>
      </w:r>
      <w:r w:rsidRPr="00C218E4">
        <w:rPr>
          <w:rFonts w:cs="LiberationSerif-Bold"/>
          <w:b/>
          <w:bCs/>
          <w:color w:val="00000A"/>
          <w:sz w:val="24"/>
          <w:szCs w:val="24"/>
        </w:rPr>
        <w:t xml:space="preserve">w zeszycie </w:t>
      </w:r>
      <w:r w:rsidRPr="00C218E4">
        <w:rPr>
          <w:rFonts w:cs="LiberationSerif"/>
          <w:color w:val="00000A"/>
          <w:sz w:val="24"/>
          <w:szCs w:val="24"/>
        </w:rPr>
        <w:t>– Co zainspirowało Rafała Kosika do nap</w:t>
      </w:r>
      <w:r>
        <w:rPr>
          <w:rFonts w:cs="LiberationSerif"/>
          <w:color w:val="00000A"/>
          <w:sz w:val="24"/>
          <w:szCs w:val="24"/>
        </w:rPr>
        <w:t xml:space="preserve">isania serii o Felixie,    </w:t>
      </w:r>
    </w:p>
    <w:p w:rsidR="00C218E4" w:rsidRDefault="00C218E4" w:rsidP="00C218E4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A"/>
          <w:sz w:val="24"/>
          <w:szCs w:val="24"/>
        </w:rPr>
      </w:pPr>
      <w:r>
        <w:rPr>
          <w:rFonts w:cs="LiberationSerif"/>
          <w:color w:val="00000A"/>
          <w:sz w:val="24"/>
          <w:szCs w:val="24"/>
        </w:rPr>
        <w:t xml:space="preserve">             Necie i </w:t>
      </w:r>
      <w:r w:rsidRPr="00C218E4">
        <w:rPr>
          <w:rFonts w:cs="LiberationSerif"/>
          <w:color w:val="00000A"/>
          <w:sz w:val="24"/>
          <w:szCs w:val="24"/>
        </w:rPr>
        <w:t>Nice?</w:t>
      </w:r>
    </w:p>
    <w:p w:rsidR="00B036DA" w:rsidRPr="00B036DA" w:rsidRDefault="00B036DA" w:rsidP="00B036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erif"/>
          <w:color w:val="00000A"/>
          <w:sz w:val="24"/>
          <w:szCs w:val="24"/>
        </w:rPr>
      </w:pPr>
      <w:r w:rsidRPr="00B036DA">
        <w:rPr>
          <w:rFonts w:cs="LiberationSerif"/>
          <w:color w:val="00000A"/>
          <w:sz w:val="24"/>
          <w:szCs w:val="24"/>
        </w:rPr>
        <w:t>Czy uważnie przeczytałeś lekturę? Odpowiedz na pytania testowe:</w:t>
      </w:r>
    </w:p>
    <w:p w:rsidR="00B036DA" w:rsidRPr="00B036DA" w:rsidRDefault="0050467E" w:rsidP="00B036DA">
      <w:pPr>
        <w:pStyle w:val="Akapitzlist"/>
        <w:autoSpaceDE w:val="0"/>
        <w:autoSpaceDN w:val="0"/>
        <w:adjustRightInd w:val="0"/>
        <w:spacing w:after="0" w:line="240" w:lineRule="auto"/>
        <w:rPr>
          <w:rFonts w:cs="LiberationSerif"/>
          <w:color w:val="000081"/>
          <w:sz w:val="24"/>
          <w:szCs w:val="24"/>
        </w:rPr>
      </w:pPr>
      <w:hyperlink r:id="rId5" w:history="1">
        <w:r w:rsidR="00B036DA" w:rsidRPr="00B036DA">
          <w:rPr>
            <w:rStyle w:val="Hipercze"/>
            <w:rFonts w:cs="LiberationSerif"/>
            <w:sz w:val="24"/>
            <w:szCs w:val="24"/>
          </w:rPr>
          <w:t>https://wordwall.net/pl/resource/695362/polski/felix-net-i-nika-oraz-gang-niewidzialnych-ludzi</w:t>
        </w:r>
      </w:hyperlink>
    </w:p>
    <w:p w:rsidR="00B036DA" w:rsidRPr="00B036DA" w:rsidRDefault="00B036DA" w:rsidP="00B036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erif"/>
          <w:color w:val="00000A"/>
          <w:sz w:val="24"/>
          <w:szCs w:val="24"/>
        </w:rPr>
      </w:pPr>
      <w:r>
        <w:rPr>
          <w:rFonts w:cs="LiberationSerif"/>
          <w:color w:val="00000A"/>
          <w:sz w:val="24"/>
          <w:szCs w:val="24"/>
        </w:rPr>
        <w:t>Przygot</w:t>
      </w:r>
      <w:r w:rsidR="0050467E">
        <w:rPr>
          <w:rFonts w:cs="LiberationSerif"/>
          <w:color w:val="00000A"/>
          <w:sz w:val="24"/>
          <w:szCs w:val="24"/>
        </w:rPr>
        <w:t>uj informacje o bohaterach powieści</w:t>
      </w:r>
      <w:bookmarkStart w:id="0" w:name="_GoBack"/>
      <w:bookmarkEnd w:id="0"/>
      <w:r>
        <w:rPr>
          <w:rFonts w:cs="LiberationSerif"/>
          <w:color w:val="00000A"/>
          <w:sz w:val="24"/>
          <w:szCs w:val="24"/>
        </w:rPr>
        <w:t>.</w:t>
      </w:r>
    </w:p>
    <w:sectPr w:rsidR="00B036DA" w:rsidRPr="00B0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Serif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02EC5"/>
    <w:multiLevelType w:val="hybridMultilevel"/>
    <w:tmpl w:val="98B6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E4"/>
    <w:rsid w:val="0050467E"/>
    <w:rsid w:val="00B036DA"/>
    <w:rsid w:val="00C218E4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3CA9-6993-4C23-BC20-611C1BA9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8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695362/polski/felix-net-i-nika-oraz-gang-niewidzialnych-lud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2020-05-25T06:00:00Z</dcterms:created>
  <dcterms:modified xsi:type="dcterms:W3CDTF">2020-05-25T07:06:00Z</dcterms:modified>
</cp:coreProperties>
</file>