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0B" w:rsidRPr="00EB230B" w:rsidRDefault="009C7C39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25.05</w:t>
      </w:r>
      <w:r w:rsidR="00A35EF5">
        <w:rPr>
          <w:rFonts w:asciiTheme="minorHAnsi" w:eastAsiaTheme="minorHAnsi" w:hAnsiTheme="minorHAnsi" w:cstheme="minorBidi"/>
          <w:sz w:val="24"/>
          <w:szCs w:val="24"/>
        </w:rPr>
        <w:t xml:space="preserve">.20 Biologia kl. </w:t>
      </w:r>
      <w:r>
        <w:rPr>
          <w:rFonts w:asciiTheme="minorHAnsi" w:eastAsiaTheme="minorHAnsi" w:hAnsiTheme="minorHAnsi" w:cstheme="minorBidi"/>
          <w:sz w:val="24"/>
          <w:szCs w:val="24"/>
        </w:rPr>
        <w:t>V</w:t>
      </w:r>
    </w:p>
    <w:p w:rsidR="00BC001B" w:rsidRDefault="00BC001B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EB230B" w:rsidRPr="00EB230B" w:rsidRDefault="00EB230B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EB230B">
        <w:rPr>
          <w:rFonts w:asciiTheme="minorHAnsi" w:eastAsiaTheme="minorHAnsi" w:hAnsiTheme="minorHAnsi" w:cstheme="minorBidi"/>
          <w:b/>
          <w:sz w:val="24"/>
          <w:szCs w:val="24"/>
        </w:rPr>
        <w:t xml:space="preserve">Temat: </w:t>
      </w:r>
      <w:r w:rsidR="009C7C39">
        <w:rPr>
          <w:rFonts w:asciiTheme="minorHAnsi" w:eastAsiaTheme="minorHAnsi" w:hAnsiTheme="minorHAnsi" w:cstheme="minorBidi"/>
          <w:b/>
          <w:sz w:val="24"/>
          <w:szCs w:val="24"/>
        </w:rPr>
        <w:t>R</w:t>
      </w:r>
      <w:r w:rsidR="00926CC6">
        <w:rPr>
          <w:rFonts w:asciiTheme="minorHAnsi" w:eastAsiaTheme="minorHAnsi" w:hAnsiTheme="minorHAnsi" w:cstheme="minorBidi"/>
          <w:b/>
          <w:sz w:val="24"/>
          <w:szCs w:val="24"/>
        </w:rPr>
        <w:t>oślin</w:t>
      </w:r>
      <w:r w:rsidR="009C7C39">
        <w:rPr>
          <w:rFonts w:asciiTheme="minorHAnsi" w:eastAsiaTheme="minorHAnsi" w:hAnsiTheme="minorHAnsi" w:cstheme="minorBidi"/>
          <w:b/>
          <w:sz w:val="24"/>
          <w:szCs w:val="24"/>
        </w:rPr>
        <w:t>y nagonasienne</w:t>
      </w:r>
    </w:p>
    <w:p w:rsidR="00EB230B" w:rsidRPr="00EB230B" w:rsidRDefault="00EB230B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>1.Podział roślin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>2.Cechy roślin nagonasiennych</w:t>
      </w:r>
    </w:p>
    <w:p w:rsidR="009C7C39" w:rsidRPr="00926CC6" w:rsidRDefault="009C7C39" w:rsidP="009C7C39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.Cykl rozwojowy sosny</w:t>
      </w:r>
    </w:p>
    <w:p w:rsidR="009C7C39" w:rsidRDefault="009C7C39" w:rsidP="009C7C39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.Znaczenie </w:t>
      </w:r>
      <w:r w:rsidRPr="00926CC6">
        <w:rPr>
          <w:rFonts w:asciiTheme="minorHAnsi" w:hAnsiTheme="minorHAnsi" w:cstheme="minorHAnsi"/>
          <w:sz w:val="24"/>
          <w:szCs w:val="24"/>
        </w:rPr>
        <w:t xml:space="preserve"> roślin nagonasiennych</w:t>
      </w:r>
      <w:r>
        <w:rPr>
          <w:rFonts w:asciiTheme="minorHAnsi" w:hAnsiTheme="minorHAnsi" w:cstheme="minorHAnsi"/>
          <w:sz w:val="24"/>
          <w:szCs w:val="24"/>
        </w:rPr>
        <w:t xml:space="preserve"> w przyrodzie i dla człowieka</w:t>
      </w:r>
    </w:p>
    <w:p w:rsidR="009C7C39" w:rsidRPr="00926CC6" w:rsidRDefault="009C7C39" w:rsidP="009C7C39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.Gatunki drzew iglastych w Polsce</w:t>
      </w:r>
    </w:p>
    <w:p w:rsid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  <w:r w:rsidRPr="00926CC6">
        <w:rPr>
          <w:rFonts w:asciiTheme="minorHAnsi" w:hAnsiTheme="minorHAnsi" w:cstheme="minorHAnsi"/>
          <w:i/>
          <w:sz w:val="24"/>
          <w:szCs w:val="24"/>
        </w:rPr>
        <w:t xml:space="preserve">Proszę zapoznać się z </w:t>
      </w:r>
      <w:r w:rsidR="009C7C39">
        <w:rPr>
          <w:rFonts w:asciiTheme="minorHAnsi" w:hAnsiTheme="minorHAnsi" w:cstheme="minorHAnsi"/>
          <w:i/>
          <w:sz w:val="24"/>
          <w:szCs w:val="24"/>
        </w:rPr>
        <w:t xml:space="preserve">treścią podręcznika str. 129-136 </w:t>
      </w:r>
      <w:r w:rsidRPr="00926CC6">
        <w:rPr>
          <w:rFonts w:asciiTheme="minorHAnsi" w:hAnsiTheme="minorHAnsi" w:cstheme="minorHAnsi"/>
          <w:i/>
          <w:sz w:val="24"/>
          <w:szCs w:val="24"/>
        </w:rPr>
        <w:t>i sporządzić notatkę wg. wzoru.</w:t>
      </w:r>
    </w:p>
    <w:p w:rsid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 xml:space="preserve">Ad.1.) 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jc w:val="center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>ROŚLINY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jc w:val="center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="Calibri" w:hAnsi="Calibri" w:cs="Calibri"/>
          <w:sz w:val="24"/>
          <w:szCs w:val="24"/>
        </w:rPr>
        <w:t xml:space="preserve">↙                       </w:t>
      </w:r>
      <w:r w:rsidRPr="00926CC6">
        <w:rPr>
          <w:rFonts w:asciiTheme="minorHAnsi" w:hAnsiTheme="minorHAnsi" w:cstheme="minorHAnsi"/>
          <w:sz w:val="24"/>
          <w:szCs w:val="24"/>
        </w:rPr>
        <w:t>↘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jc w:val="center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>ZARODNIKOWE                               NASIENNE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926CC6">
        <w:rPr>
          <w:rFonts w:asciiTheme="minorHAnsi" w:hAnsiTheme="minorHAnsi" w:cstheme="minorHAnsi"/>
          <w:sz w:val="24"/>
          <w:szCs w:val="24"/>
        </w:rPr>
        <w:t>nie wytwarzają kwiatów i nasion</w:t>
      </w:r>
      <w:r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926CC6">
        <w:rPr>
          <w:rFonts w:asciiTheme="minorHAnsi" w:hAnsiTheme="minorHAnsi" w:cstheme="minorHAnsi"/>
          <w:sz w:val="24"/>
          <w:szCs w:val="24"/>
        </w:rPr>
        <w:t>wytwarzają kwiaty i nasiona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 xml:space="preserve">                         - mchy                                                                                - nagonasienne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 xml:space="preserve">                        - paprotniki                                                                        - okrytonasienne</w:t>
      </w:r>
    </w:p>
    <w:p w:rsid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Nowe organy wytwarzane przez rośliny nasienne to: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>KWIAT</w:t>
      </w:r>
      <w:r>
        <w:rPr>
          <w:rFonts w:asciiTheme="minorHAnsi" w:hAnsiTheme="minorHAnsi" w:cstheme="minorHAnsi"/>
          <w:sz w:val="24"/>
          <w:szCs w:val="24"/>
        </w:rPr>
        <w:t xml:space="preserve"> - organ służący do rozmnażania płciowego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>NASIONO</w:t>
      </w:r>
      <w:r>
        <w:rPr>
          <w:rFonts w:asciiTheme="minorHAnsi" w:hAnsiTheme="minorHAnsi" w:cstheme="minorHAnsi"/>
          <w:sz w:val="24"/>
          <w:szCs w:val="24"/>
        </w:rPr>
        <w:t xml:space="preserve"> (nasienie) - organ, który umożliwia roślinom nasiennym przetrwanie i rozprzestrzenianie się, zbudowany jest z zawiązka nowej rośliny, substancji zapasowych i ochronnej łupiny nasiennej.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>Ad.2.)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>- drzewa lub krzewy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>- liście w kształcie igieł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>- są zimozielone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>- pień z grubą warstwa kory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>- odporność na niskie temperatury i suszę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 xml:space="preserve">- wytwarzają dwa rodzaje kwiatów: </w:t>
      </w:r>
      <w:proofErr w:type="spellStart"/>
      <w:r w:rsidRPr="00926CC6">
        <w:rPr>
          <w:rFonts w:asciiTheme="minorHAnsi" w:hAnsiTheme="minorHAnsi" w:cstheme="minorHAnsi"/>
          <w:sz w:val="24"/>
          <w:szCs w:val="24"/>
        </w:rPr>
        <w:t>żeńske</w:t>
      </w:r>
      <w:proofErr w:type="spellEnd"/>
      <w:r w:rsidRPr="00926CC6">
        <w:rPr>
          <w:rFonts w:asciiTheme="minorHAnsi" w:hAnsiTheme="minorHAnsi" w:cstheme="minorHAnsi"/>
          <w:sz w:val="24"/>
          <w:szCs w:val="24"/>
        </w:rPr>
        <w:t xml:space="preserve"> i męskie, które tworzą skupiska nazywane kwiatostanami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>- kwiatostany żeńskie przekształcają się w szyszki z których wypadają nasiona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9C7C39" w:rsidRPr="00926CC6" w:rsidRDefault="009C7C39" w:rsidP="009C7C39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Ad.3</w:t>
      </w:r>
      <w:r w:rsidRPr="00926CC6">
        <w:rPr>
          <w:rFonts w:asciiTheme="minorHAnsi" w:hAnsiTheme="minorHAnsi" w:cstheme="minorHAnsi"/>
          <w:sz w:val="24"/>
          <w:szCs w:val="24"/>
        </w:rPr>
        <w:t xml:space="preserve">.) </w:t>
      </w:r>
    </w:p>
    <w:p w:rsidR="009C7C39" w:rsidRDefault="009C7C39" w:rsidP="009C7C39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 w:rsidRPr="00CC6666">
        <w:rPr>
          <w:rFonts w:cstheme="minorHAnsi"/>
          <w:i/>
          <w:sz w:val="24"/>
          <w:szCs w:val="24"/>
        </w:rPr>
        <w:t>Prz</w:t>
      </w:r>
      <w:r>
        <w:rPr>
          <w:rFonts w:cstheme="minorHAnsi"/>
          <w:i/>
          <w:sz w:val="24"/>
          <w:szCs w:val="24"/>
        </w:rPr>
        <w:t>eanalizuj cykl rozwojowy sosny</w:t>
      </w:r>
      <w:r w:rsidRPr="00CC6666">
        <w:rPr>
          <w:rFonts w:cstheme="minorHAnsi"/>
          <w:i/>
          <w:sz w:val="24"/>
          <w:szCs w:val="24"/>
        </w:rPr>
        <w:t xml:space="preserve"> str. 1</w:t>
      </w:r>
      <w:r>
        <w:rPr>
          <w:rFonts w:cstheme="minorHAnsi"/>
          <w:i/>
          <w:sz w:val="24"/>
          <w:szCs w:val="24"/>
        </w:rPr>
        <w:t>32</w:t>
      </w:r>
      <w:r w:rsidRPr="00CC6666">
        <w:rPr>
          <w:rFonts w:cstheme="minorHAnsi"/>
          <w:i/>
          <w:sz w:val="24"/>
          <w:szCs w:val="24"/>
        </w:rPr>
        <w:t>. Zwróć uwagę na:</w:t>
      </w:r>
    </w:p>
    <w:p w:rsidR="009C7C39" w:rsidRPr="00CC6666" w:rsidRDefault="009C7C39" w:rsidP="009C7C39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- dwa rodzaje kwiatostanów</w:t>
      </w:r>
    </w:p>
    <w:p w:rsidR="009C7C39" w:rsidRDefault="009C7C39" w:rsidP="009C7C39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- zapylenie</w:t>
      </w:r>
    </w:p>
    <w:p w:rsidR="009C7C39" w:rsidRDefault="009C7C39" w:rsidP="009C7C39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- rolę ziarna pyłku i zalążka</w:t>
      </w:r>
    </w:p>
    <w:p w:rsidR="009C7C39" w:rsidRPr="00CC6666" w:rsidRDefault="009C7C39" w:rsidP="009C7C39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- rolę łagiewki pyłkowej</w:t>
      </w:r>
    </w:p>
    <w:p w:rsidR="009C7C39" w:rsidRDefault="009C7C39" w:rsidP="009C7C39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- czy do zapłodnienia u sosny</w:t>
      </w:r>
      <w:r w:rsidRPr="00CC6666">
        <w:rPr>
          <w:rFonts w:cstheme="minorHAnsi"/>
          <w:i/>
          <w:sz w:val="24"/>
          <w:szCs w:val="24"/>
        </w:rPr>
        <w:t xml:space="preserve"> potrzebna jest woda</w:t>
      </w:r>
    </w:p>
    <w:p w:rsidR="009C7C39" w:rsidRDefault="009C7C39" w:rsidP="009C7C39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- powstawanie szyszek</w:t>
      </w:r>
    </w:p>
    <w:p w:rsidR="009C7C39" w:rsidRPr="00CC6666" w:rsidRDefault="009C7C39" w:rsidP="009C7C39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- rolę skrzydełka, w które zaopatrzone jest nasiono</w:t>
      </w:r>
    </w:p>
    <w:p w:rsidR="009C7C39" w:rsidRPr="00CC6666" w:rsidRDefault="009C7C39" w:rsidP="009C7C39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</w:p>
    <w:p w:rsidR="009C7C39" w:rsidRPr="00CC6666" w:rsidRDefault="009C7C39" w:rsidP="009C7C39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 w:rsidRPr="00CC6666">
        <w:rPr>
          <w:rFonts w:cstheme="minorHAnsi"/>
          <w:i/>
          <w:sz w:val="24"/>
          <w:szCs w:val="24"/>
        </w:rPr>
        <w:t xml:space="preserve">W ramach notatki wypisz w zeszycie etapy cyklu rozwojowego oznaczone numerami 1-6 bez </w:t>
      </w:r>
      <w:r w:rsidRPr="00CC6666">
        <w:rPr>
          <w:rFonts w:cstheme="minorHAnsi"/>
          <w:i/>
          <w:sz w:val="24"/>
          <w:szCs w:val="24"/>
        </w:rPr>
        <w:lastRenderedPageBreak/>
        <w:t>ich opisu</w:t>
      </w:r>
    </w:p>
    <w:p w:rsidR="009C7C39" w:rsidRPr="00926CC6" w:rsidRDefault="009C7C39" w:rsidP="009C7C39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9C7C39" w:rsidRPr="00926CC6" w:rsidRDefault="009C7C39" w:rsidP="009C7C39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Ad.4</w:t>
      </w:r>
      <w:r w:rsidRPr="00926CC6">
        <w:rPr>
          <w:rFonts w:asciiTheme="minorHAnsi" w:hAnsiTheme="minorHAnsi" w:cstheme="minorHAnsi"/>
          <w:sz w:val="24"/>
          <w:szCs w:val="24"/>
        </w:rPr>
        <w:t>.)</w:t>
      </w:r>
    </w:p>
    <w:p w:rsidR="009C7C39" w:rsidRPr="009C7C39" w:rsidRDefault="009C7C39" w:rsidP="009C7C39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 w:rsidRPr="009C7C39">
        <w:rPr>
          <w:rFonts w:cstheme="minorHAnsi"/>
          <w:i/>
          <w:sz w:val="24"/>
          <w:szCs w:val="24"/>
        </w:rPr>
        <w:t>Zapoznaj się z treścią podręcznika  - str. 133 i wpisz do zeszytu po dwa przykłady znaczenia roślin nagonasiennych w przyrodzie i dla człowieka.</w:t>
      </w:r>
    </w:p>
    <w:p w:rsidR="009C7C39" w:rsidRDefault="009C7C39" w:rsidP="009C7C39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9C7C39" w:rsidRPr="00926CC6" w:rsidRDefault="009C7C39" w:rsidP="009C7C39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Ad.5</w:t>
      </w:r>
      <w:r w:rsidRPr="00926CC6">
        <w:rPr>
          <w:rFonts w:asciiTheme="minorHAnsi" w:hAnsiTheme="minorHAnsi" w:cstheme="minorHAnsi"/>
          <w:sz w:val="24"/>
          <w:szCs w:val="24"/>
        </w:rPr>
        <w:t>.)</w:t>
      </w:r>
    </w:p>
    <w:p w:rsidR="009C7C39" w:rsidRPr="00C16A0A" w:rsidRDefault="009C7C39" w:rsidP="009C7C39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 w:rsidRPr="00C16A0A">
        <w:rPr>
          <w:rFonts w:cstheme="minorHAnsi"/>
          <w:i/>
          <w:sz w:val="24"/>
          <w:szCs w:val="24"/>
        </w:rPr>
        <w:t>W podręczniku na str. 134-135 znajdują się fotografie i opisy drzew i krzewów iglastych występujących w Polsce. Naucz się rozpoznawać te gatunki. Zwróć uwagę</w:t>
      </w:r>
      <w:r>
        <w:rPr>
          <w:rFonts w:cstheme="minorHAnsi"/>
          <w:i/>
          <w:sz w:val="24"/>
          <w:szCs w:val="24"/>
        </w:rPr>
        <w:t xml:space="preserve"> na</w:t>
      </w:r>
      <w:r w:rsidRPr="00C16A0A">
        <w:rPr>
          <w:rFonts w:cstheme="minorHAnsi"/>
          <w:i/>
          <w:sz w:val="24"/>
          <w:szCs w:val="24"/>
        </w:rPr>
        <w:t>:</w:t>
      </w:r>
    </w:p>
    <w:p w:rsidR="009C7C39" w:rsidRPr="00C16A0A" w:rsidRDefault="009C7C39" w:rsidP="009C7C39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 w:rsidRPr="00C16A0A">
        <w:rPr>
          <w:rFonts w:cstheme="minorHAnsi"/>
          <w:i/>
          <w:sz w:val="24"/>
          <w:szCs w:val="24"/>
        </w:rPr>
        <w:t>- wygląd igieł</w:t>
      </w:r>
    </w:p>
    <w:p w:rsidR="009C7C39" w:rsidRPr="00C16A0A" w:rsidRDefault="009C7C39" w:rsidP="009C7C39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 w:rsidRPr="00C16A0A">
        <w:rPr>
          <w:rFonts w:cstheme="minorHAnsi"/>
          <w:i/>
          <w:sz w:val="24"/>
          <w:szCs w:val="24"/>
        </w:rPr>
        <w:t>- czy jest to drzewo czy krzew</w:t>
      </w:r>
    </w:p>
    <w:p w:rsidR="009C7C39" w:rsidRPr="00C16A0A" w:rsidRDefault="009C7C39" w:rsidP="009C7C39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 w:rsidRPr="00C16A0A">
        <w:rPr>
          <w:rFonts w:cstheme="minorHAnsi"/>
          <w:i/>
          <w:sz w:val="24"/>
          <w:szCs w:val="24"/>
        </w:rPr>
        <w:t>- kształt szyszek</w:t>
      </w:r>
    </w:p>
    <w:p w:rsidR="009C7C39" w:rsidRPr="00C16A0A" w:rsidRDefault="009C7C39" w:rsidP="009C7C39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 w:rsidRPr="00C16A0A">
        <w:rPr>
          <w:rFonts w:cstheme="minorHAnsi"/>
          <w:i/>
          <w:sz w:val="24"/>
          <w:szCs w:val="24"/>
        </w:rPr>
        <w:t>- szyszki zwisające, czy siedzące</w:t>
      </w:r>
    </w:p>
    <w:p w:rsidR="009C7C39" w:rsidRPr="00C16A0A" w:rsidRDefault="009C7C39" w:rsidP="009C7C39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 w:rsidRPr="00C16A0A">
        <w:rPr>
          <w:rFonts w:cstheme="minorHAnsi"/>
          <w:i/>
          <w:sz w:val="24"/>
          <w:szCs w:val="24"/>
        </w:rPr>
        <w:t>- obecność szyszkojagód</w:t>
      </w:r>
    </w:p>
    <w:p w:rsidR="009C7C39" w:rsidRDefault="009C7C39" w:rsidP="009C7C39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</w:p>
    <w:p w:rsidR="009C7C39" w:rsidRPr="00C16A0A" w:rsidRDefault="009C7C39" w:rsidP="009C7C39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Nie trzeba z tej części lekcji robić notatki.</w:t>
      </w:r>
    </w:p>
    <w:p w:rsid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9C7C39" w:rsidRDefault="009C7C39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9C7C39" w:rsidRDefault="009C7C39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9C7C39" w:rsidRPr="00926CC6" w:rsidRDefault="009C7C39" w:rsidP="009C7C39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6CC6">
        <w:rPr>
          <w:rFonts w:asciiTheme="minorHAnsi" w:hAnsiTheme="minorHAnsi" w:cstheme="minorHAnsi"/>
          <w:b/>
          <w:sz w:val="24"/>
          <w:szCs w:val="24"/>
        </w:rPr>
        <w:t>Zadanie domowe - obowiązkowe dla wszystkich</w:t>
      </w:r>
    </w:p>
    <w:p w:rsidR="00926CC6" w:rsidRPr="00926CC6" w:rsidRDefault="009C7C39" w:rsidP="00926CC6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Wyjaśnij</w:t>
      </w:r>
      <w:r w:rsidR="00926CC6" w:rsidRPr="00926CC6">
        <w:rPr>
          <w:rFonts w:asciiTheme="minorHAnsi" w:hAnsiTheme="minorHAnsi" w:cstheme="minorHAnsi"/>
          <w:i/>
          <w:sz w:val="24"/>
          <w:szCs w:val="24"/>
        </w:rPr>
        <w:t xml:space="preserve"> w zeszycie pojęcia</w:t>
      </w:r>
      <w:r>
        <w:rPr>
          <w:rFonts w:asciiTheme="minorHAnsi" w:hAnsiTheme="minorHAnsi" w:cstheme="minorHAnsi"/>
          <w:i/>
          <w:sz w:val="24"/>
          <w:szCs w:val="24"/>
        </w:rPr>
        <w:t xml:space="preserve"> związane z rozmnażaniem roś</w:t>
      </w:r>
      <w:bookmarkStart w:id="0" w:name="_GoBack"/>
      <w:bookmarkEnd w:id="0"/>
      <w:r>
        <w:rPr>
          <w:rFonts w:asciiTheme="minorHAnsi" w:hAnsiTheme="minorHAnsi" w:cstheme="minorHAnsi"/>
          <w:i/>
          <w:sz w:val="24"/>
          <w:szCs w:val="24"/>
        </w:rPr>
        <w:t>lin</w:t>
      </w:r>
      <w:r w:rsidR="00926CC6" w:rsidRPr="00926CC6">
        <w:rPr>
          <w:rFonts w:asciiTheme="minorHAnsi" w:hAnsiTheme="minorHAnsi" w:cstheme="minorHAnsi"/>
          <w:i/>
          <w:sz w:val="24"/>
          <w:szCs w:val="24"/>
        </w:rPr>
        <w:t>:</w:t>
      </w:r>
    </w:p>
    <w:p w:rsid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>Zapylenie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>Zapłodnienie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>Zygota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926CC6">
        <w:rPr>
          <w:rFonts w:asciiTheme="minorHAnsi" w:hAnsiTheme="minorHAnsi" w:cstheme="minorHAnsi"/>
          <w:sz w:val="24"/>
          <w:szCs w:val="24"/>
        </w:rPr>
        <w:t>alążek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>Łagiewka pyłkowa</w:t>
      </w:r>
    </w:p>
    <w:p w:rsidR="00926CC6" w:rsidRDefault="00926CC6" w:rsidP="00926CC6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926CC6" w:rsidRDefault="00926CC6" w:rsidP="00926CC6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Wyjaśnienie pojęć znajdziecie w słowniczku, na końcu podręcznika. 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Fotografię zadania domowego proszę przesłać na adres </w:t>
      </w:r>
      <w:hyperlink r:id="rId5" w:history="1">
        <w:r w:rsidRPr="00F75DCB">
          <w:rPr>
            <w:rStyle w:val="Hipercze"/>
            <w:rFonts w:asciiTheme="minorHAnsi" w:hAnsiTheme="minorHAnsi" w:cstheme="minorHAnsi"/>
            <w:sz w:val="24"/>
            <w:szCs w:val="24"/>
          </w:rPr>
          <w:t>anetapotepa13@gmail.com</w:t>
        </w:r>
      </w:hyperlink>
      <w:r w:rsidR="009C7C39">
        <w:rPr>
          <w:rFonts w:asciiTheme="minorHAnsi" w:hAnsiTheme="minorHAnsi" w:cstheme="minorHAnsi"/>
          <w:sz w:val="24"/>
          <w:szCs w:val="24"/>
        </w:rPr>
        <w:t xml:space="preserve"> do piątku 29</w:t>
      </w:r>
      <w:r>
        <w:rPr>
          <w:rFonts w:asciiTheme="minorHAnsi" w:hAnsiTheme="minorHAnsi" w:cstheme="minorHAnsi"/>
          <w:sz w:val="24"/>
          <w:szCs w:val="24"/>
        </w:rPr>
        <w:t>.05.2020. Zadanie będzie oceniane.</w:t>
      </w:r>
    </w:p>
    <w:p w:rsidR="00926CC6" w:rsidRPr="00926CC6" w:rsidRDefault="00926CC6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926CC6" w:rsidRDefault="00926CC6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926CC6" w:rsidRDefault="00926CC6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</w:p>
    <w:sectPr w:rsidR="00926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0B"/>
    <w:rsid w:val="003A6CE1"/>
    <w:rsid w:val="006A3C2A"/>
    <w:rsid w:val="00926CC6"/>
    <w:rsid w:val="009C7C39"/>
    <w:rsid w:val="00A35EF5"/>
    <w:rsid w:val="00AE0AD2"/>
    <w:rsid w:val="00B774DA"/>
    <w:rsid w:val="00BC001B"/>
    <w:rsid w:val="00C863AF"/>
    <w:rsid w:val="00CC6666"/>
    <w:rsid w:val="00CE0C7D"/>
    <w:rsid w:val="00EB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0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926CC6"/>
    <w:pPr>
      <w:widowControl w:val="0"/>
      <w:suppressAutoHyphens w:val="0"/>
      <w:autoSpaceDE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character" w:styleId="Hipercze">
    <w:name w:val="Hyperlink"/>
    <w:basedOn w:val="Domylnaczcionkaakapitu"/>
    <w:uiPriority w:val="99"/>
    <w:unhideWhenUsed/>
    <w:rsid w:val="00926C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0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926CC6"/>
    <w:pPr>
      <w:widowControl w:val="0"/>
      <w:suppressAutoHyphens w:val="0"/>
      <w:autoSpaceDE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character" w:styleId="Hipercze">
    <w:name w:val="Hyperlink"/>
    <w:basedOn w:val="Domylnaczcionkaakapitu"/>
    <w:uiPriority w:val="99"/>
    <w:unhideWhenUsed/>
    <w:rsid w:val="00926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etapotepa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17</cp:revision>
  <dcterms:created xsi:type="dcterms:W3CDTF">2020-04-06T15:38:00Z</dcterms:created>
  <dcterms:modified xsi:type="dcterms:W3CDTF">2020-05-20T20:29:00Z</dcterms:modified>
</cp:coreProperties>
</file>