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721DEE">
        <w:rPr>
          <w:sz w:val="28"/>
          <w:szCs w:val="28"/>
        </w:rPr>
        <w:t>6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E44BA">
        <w:rPr>
          <w:sz w:val="28"/>
          <w:szCs w:val="28"/>
        </w:rPr>
        <w:t>Pierwiastek sześcienny</w:t>
      </w:r>
      <w:bookmarkStart w:id="0" w:name="_GoBack"/>
      <w:bookmarkEnd w:id="0"/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BE44BA" w:rsidP="00430A15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Zapoznaj się uważnie z informacjami na filmie: </w:t>
      </w:r>
      <w:hyperlink r:id="rId4" w:history="1">
        <w:r w:rsidRPr="00BE44BA">
          <w:rPr>
            <w:rStyle w:val="Hipercze"/>
            <w:sz w:val="28"/>
            <w:szCs w:val="28"/>
          </w:rPr>
          <w:t>https://pistacja.org/videos/mat00319_Pierwiastek_szescienny_wprowadzenie.mp4</w:t>
        </w:r>
      </w:hyperlink>
    </w:p>
    <w:p w:rsidR="00BF34B2" w:rsidRPr="00BF34B2" w:rsidRDefault="00430A15" w:rsidP="00430A15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721DEE"/>
    <w:rsid w:val="00905FF2"/>
    <w:rsid w:val="00BB4344"/>
    <w:rsid w:val="00BE44BA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319_Pierwiastek_szescienny_wprowadzenie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2020-05-25T18:58:00Z</dcterms:modified>
</cp:coreProperties>
</file>