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FBB" w:rsidRPr="009679C3" w:rsidRDefault="00C73B8C" w:rsidP="00956FBB">
      <w:pPr>
        <w:pStyle w:val="NormalnyWeb"/>
        <w:shd w:val="clear" w:color="auto" w:fill="FFFFFF"/>
        <w:spacing w:before="0" w:beforeAutospacing="0" w:after="0" w:afterAutospacing="0"/>
        <w:rPr>
          <w:rStyle w:val="Pogrubienie"/>
          <w:color w:val="000000"/>
          <w:bdr w:val="none" w:sz="0" w:space="0" w:color="auto" w:frame="1"/>
        </w:rPr>
      </w:pPr>
      <w:r>
        <w:rPr>
          <w:rStyle w:val="Pogrubienie"/>
          <w:color w:val="000000"/>
          <w:bdr w:val="none" w:sz="0" w:space="0" w:color="auto" w:frame="1"/>
        </w:rPr>
        <w:t>2</w:t>
      </w:r>
      <w:r w:rsidR="007B32E7">
        <w:rPr>
          <w:rStyle w:val="Pogrubienie"/>
          <w:color w:val="000000"/>
          <w:bdr w:val="none" w:sz="0" w:space="0" w:color="auto" w:frame="1"/>
        </w:rPr>
        <w:t>6</w:t>
      </w:r>
      <w:r w:rsidR="00B23F59">
        <w:rPr>
          <w:rStyle w:val="Pogrubienie"/>
          <w:color w:val="000000"/>
          <w:bdr w:val="none" w:sz="0" w:space="0" w:color="auto" w:frame="1"/>
        </w:rPr>
        <w:t>.05</w:t>
      </w:r>
      <w:r w:rsidR="00956FBB" w:rsidRPr="009679C3">
        <w:rPr>
          <w:rStyle w:val="Pogrubienie"/>
          <w:color w:val="000000"/>
          <w:bdr w:val="none" w:sz="0" w:space="0" w:color="auto" w:frame="1"/>
        </w:rPr>
        <w:t>.2020 r. </w:t>
      </w:r>
    </w:p>
    <w:p w:rsidR="00251C92" w:rsidRPr="00CD35B6" w:rsidRDefault="00956FBB" w:rsidP="00251C92">
      <w:pPr>
        <w:pStyle w:val="Nagwek4"/>
        <w:shd w:val="clear" w:color="auto" w:fill="FFFFFF"/>
        <w:spacing w:before="0"/>
        <w:textAlignment w:val="baseline"/>
        <w:rPr>
          <w:rFonts w:ascii="Times New Roman" w:hAnsi="Times New Roman" w:cs="Times New Roman"/>
          <w:i w:val="0"/>
          <w:color w:val="1B1B1B"/>
          <w:sz w:val="24"/>
          <w:szCs w:val="24"/>
        </w:rPr>
      </w:pPr>
      <w:r w:rsidRPr="00CD35B6">
        <w:rPr>
          <w:rStyle w:val="Pogrubienie"/>
          <w:rFonts w:ascii="Times New Roman" w:hAnsi="Times New Roman" w:cs="Times New Roman"/>
          <w:i w:val="0"/>
          <w:color w:val="000000"/>
          <w:sz w:val="24"/>
          <w:szCs w:val="24"/>
          <w:bdr w:val="none" w:sz="0" w:space="0" w:color="auto" w:frame="1"/>
        </w:rPr>
        <w:t>Temat</w:t>
      </w:r>
      <w:r w:rsidR="000460CF" w:rsidRPr="00CD35B6">
        <w:rPr>
          <w:rStyle w:val="Pogrubienie"/>
          <w:rFonts w:ascii="Times New Roman" w:hAnsi="Times New Roman" w:cs="Times New Roman"/>
          <w:i w:val="0"/>
          <w:color w:val="000000"/>
          <w:sz w:val="24"/>
          <w:szCs w:val="24"/>
          <w:bdr w:val="none" w:sz="0" w:space="0" w:color="auto" w:frame="1"/>
        </w:rPr>
        <w:t xml:space="preserve">: </w:t>
      </w:r>
      <w:r w:rsidR="00251C92" w:rsidRPr="00CD35B6">
        <w:rPr>
          <w:rFonts w:ascii="Times New Roman" w:hAnsi="Times New Roman" w:cs="Times New Roman"/>
          <w:color w:val="1B1B1B"/>
          <w:sz w:val="24"/>
          <w:szCs w:val="24"/>
        </w:rPr>
        <w:t> </w:t>
      </w:r>
      <w:r w:rsidR="00360D9A">
        <w:rPr>
          <w:rFonts w:ascii="Times New Roman" w:hAnsi="Times New Roman" w:cs="Times New Roman"/>
          <w:b w:val="0"/>
          <w:i w:val="0"/>
          <w:color w:val="1B1B1B"/>
          <w:sz w:val="24"/>
          <w:szCs w:val="24"/>
        </w:rPr>
        <w:t>Kształtowanie się granicy zachodniej i południowej</w:t>
      </w:r>
      <w:r w:rsidR="000605E6">
        <w:rPr>
          <w:rFonts w:ascii="Times New Roman" w:hAnsi="Times New Roman" w:cs="Times New Roman"/>
          <w:b w:val="0"/>
          <w:i w:val="0"/>
          <w:color w:val="1B1B1B"/>
          <w:sz w:val="24"/>
          <w:szCs w:val="24"/>
        </w:rPr>
        <w:t>.</w:t>
      </w:r>
    </w:p>
    <w:p w:rsidR="00956FBB" w:rsidRPr="00CD35B6" w:rsidRDefault="00956FBB" w:rsidP="00F73677">
      <w:pPr>
        <w:pStyle w:val="Nagwek1"/>
        <w:shd w:val="clear" w:color="auto" w:fill="FFFFFF"/>
        <w:spacing w:before="0" w:beforeAutospacing="0" w:after="0" w:afterAutospacing="0"/>
        <w:jc w:val="both"/>
        <w:rPr>
          <w:b w:val="0"/>
          <w:color w:val="1B1B1B"/>
          <w:sz w:val="24"/>
          <w:szCs w:val="24"/>
        </w:rPr>
      </w:pPr>
    </w:p>
    <w:p w:rsidR="00251C92" w:rsidRPr="00CD35B6" w:rsidRDefault="000460CF" w:rsidP="00F73677">
      <w:pPr>
        <w:pStyle w:val="Nagwek1"/>
        <w:shd w:val="clear" w:color="auto" w:fill="FFFFFF"/>
        <w:spacing w:before="0" w:beforeAutospacing="0" w:after="0" w:afterAutospacing="0"/>
        <w:jc w:val="both"/>
        <w:rPr>
          <w:b w:val="0"/>
          <w:color w:val="1B1B1B"/>
          <w:sz w:val="24"/>
          <w:szCs w:val="24"/>
        </w:rPr>
      </w:pPr>
      <w:r w:rsidRPr="00CD35B6">
        <w:rPr>
          <w:b w:val="0"/>
          <w:color w:val="1B1B1B"/>
          <w:sz w:val="24"/>
          <w:szCs w:val="24"/>
          <w:shd w:val="clear" w:color="auto" w:fill="FFFFFF"/>
        </w:rPr>
        <w:t>C</w:t>
      </w:r>
      <w:r w:rsidR="000605E6">
        <w:rPr>
          <w:b w:val="0"/>
          <w:color w:val="1B1B1B"/>
          <w:sz w:val="24"/>
          <w:szCs w:val="24"/>
          <w:shd w:val="clear" w:color="auto" w:fill="FFFFFF"/>
        </w:rPr>
        <w:t>elem lekcji jest przedstawienie walk</w:t>
      </w:r>
      <w:r w:rsidR="00360D9A">
        <w:rPr>
          <w:b w:val="0"/>
          <w:color w:val="1B1B1B"/>
          <w:sz w:val="24"/>
          <w:szCs w:val="24"/>
          <w:shd w:val="clear" w:color="auto" w:fill="FFFFFF"/>
        </w:rPr>
        <w:t xml:space="preserve"> oraz plebiscytów,</w:t>
      </w:r>
      <w:r w:rsidR="000605E6">
        <w:rPr>
          <w:b w:val="0"/>
          <w:color w:val="1B1B1B"/>
          <w:sz w:val="24"/>
          <w:szCs w:val="24"/>
          <w:shd w:val="clear" w:color="auto" w:fill="FFFFFF"/>
        </w:rPr>
        <w:t xml:space="preserve"> które wpłynęły na ukształtowanie granicy </w:t>
      </w:r>
      <w:r w:rsidR="00360D9A">
        <w:rPr>
          <w:b w:val="0"/>
          <w:color w:val="1B1B1B"/>
          <w:sz w:val="24"/>
          <w:szCs w:val="24"/>
          <w:shd w:val="clear" w:color="auto" w:fill="FFFFFF"/>
        </w:rPr>
        <w:t xml:space="preserve">zachodniej i południowej </w:t>
      </w:r>
      <w:r w:rsidR="000605E6">
        <w:rPr>
          <w:b w:val="0"/>
          <w:color w:val="1B1B1B"/>
          <w:sz w:val="24"/>
          <w:szCs w:val="24"/>
          <w:shd w:val="clear" w:color="auto" w:fill="FFFFFF"/>
        </w:rPr>
        <w:t xml:space="preserve">II Rzeczypospolitej. </w:t>
      </w:r>
    </w:p>
    <w:p w:rsidR="00251C92" w:rsidRDefault="00251C92" w:rsidP="00F73677">
      <w:pPr>
        <w:pStyle w:val="Nagwek1"/>
        <w:shd w:val="clear" w:color="auto" w:fill="FFFFFF"/>
        <w:spacing w:before="0" w:beforeAutospacing="0" w:after="0" w:afterAutospacing="0"/>
        <w:jc w:val="both"/>
        <w:rPr>
          <w:b w:val="0"/>
          <w:color w:val="1B1B1B"/>
          <w:sz w:val="24"/>
          <w:szCs w:val="24"/>
        </w:rPr>
      </w:pPr>
    </w:p>
    <w:p w:rsidR="00A43805" w:rsidRDefault="006F11E1" w:rsidP="00202C26">
      <w:pPr>
        <w:pStyle w:val="Nagwek1"/>
        <w:shd w:val="clear" w:color="auto" w:fill="FFFFFF"/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>Zapoznaj się z tematem na platformie e-</w:t>
      </w:r>
      <w:r w:rsidRPr="00202C26">
        <w:rPr>
          <w:sz w:val="24"/>
          <w:szCs w:val="24"/>
        </w:rPr>
        <w:t>podręczniki</w:t>
      </w:r>
      <w:r w:rsidR="00202C26" w:rsidRPr="00202C26">
        <w:rPr>
          <w:sz w:val="24"/>
          <w:szCs w:val="24"/>
        </w:rPr>
        <w:t xml:space="preserve">  </w:t>
      </w:r>
    </w:p>
    <w:p w:rsidR="00202C26" w:rsidRPr="00202C26" w:rsidRDefault="00400786" w:rsidP="00202C26">
      <w:pPr>
        <w:pStyle w:val="Nagwek1"/>
        <w:shd w:val="clear" w:color="auto" w:fill="FFFFFF"/>
        <w:spacing w:before="0" w:beforeAutospacing="0" w:after="0" w:afterAutospacing="0"/>
        <w:rPr>
          <w:color w:val="1B1B1B"/>
          <w:sz w:val="24"/>
          <w:szCs w:val="24"/>
        </w:rPr>
      </w:pPr>
      <w:r>
        <w:rPr>
          <w:b w:val="0"/>
          <w:color w:val="1B1B1B"/>
          <w:sz w:val="24"/>
          <w:szCs w:val="24"/>
        </w:rPr>
        <w:t xml:space="preserve">Kształtowanie się granicy z </w:t>
      </w:r>
      <w:r w:rsidR="00134186">
        <w:rPr>
          <w:b w:val="0"/>
          <w:color w:val="1B1B1B"/>
          <w:sz w:val="24"/>
          <w:szCs w:val="24"/>
        </w:rPr>
        <w:t>Niemcami i</w:t>
      </w:r>
      <w:r>
        <w:rPr>
          <w:b w:val="0"/>
          <w:color w:val="1B1B1B"/>
          <w:sz w:val="24"/>
          <w:szCs w:val="24"/>
        </w:rPr>
        <w:t xml:space="preserve"> Czechosłowacją </w:t>
      </w:r>
    </w:p>
    <w:p w:rsidR="006F11E1" w:rsidRPr="00383019" w:rsidRDefault="006F11E1" w:rsidP="003830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hyperlink r:id="rId6" w:history="1">
        <w:r w:rsidR="00400786" w:rsidRPr="001911DC">
          <w:rPr>
            <w:rStyle w:val="Hipercze"/>
          </w:rPr>
          <w:t>https://epodreczniki.pl/a/ksztaltowanie-sie-granicy-z-niemcami-i-czechoslowacja/D168UPBiP</w:t>
        </w:r>
      </w:hyperlink>
      <w:r w:rsidR="00400786">
        <w:t xml:space="preserve"> </w:t>
      </w:r>
    </w:p>
    <w:p w:rsidR="00383019" w:rsidRPr="008E3D0F" w:rsidRDefault="000460CF" w:rsidP="009333A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D35B6">
        <w:rPr>
          <w:rFonts w:ascii="Times New Roman" w:hAnsi="Times New Roman" w:cs="Times New Roman"/>
          <w:color w:val="1B1B1B"/>
          <w:sz w:val="24"/>
          <w:szCs w:val="24"/>
        </w:rPr>
        <w:t xml:space="preserve">Wykonaj </w:t>
      </w:r>
      <w:r w:rsidR="002B0860">
        <w:rPr>
          <w:rFonts w:ascii="Times New Roman" w:hAnsi="Times New Roman" w:cs="Times New Roman"/>
          <w:color w:val="1B1B1B"/>
          <w:sz w:val="24"/>
          <w:szCs w:val="24"/>
        </w:rPr>
        <w:t xml:space="preserve">samodzielnie </w:t>
      </w:r>
      <w:r w:rsidR="006474F0" w:rsidRPr="00CD35B6">
        <w:rPr>
          <w:rFonts w:ascii="Times New Roman" w:hAnsi="Times New Roman" w:cs="Times New Roman"/>
          <w:color w:val="1B1B1B"/>
          <w:sz w:val="24"/>
          <w:szCs w:val="24"/>
        </w:rPr>
        <w:t xml:space="preserve">ćwiczenia z e-podręcznika </w:t>
      </w:r>
      <w:proofErr w:type="spellStart"/>
      <w:r w:rsidR="000605E6">
        <w:rPr>
          <w:rFonts w:ascii="Times New Roman" w:hAnsi="Times New Roman" w:cs="Times New Roman"/>
          <w:color w:val="1B1B1B"/>
          <w:sz w:val="24"/>
          <w:szCs w:val="24"/>
        </w:rPr>
        <w:t>online</w:t>
      </w:r>
      <w:proofErr w:type="spellEnd"/>
      <w:r w:rsidR="000605E6">
        <w:rPr>
          <w:rFonts w:ascii="Times New Roman" w:hAnsi="Times New Roman" w:cs="Times New Roman"/>
          <w:color w:val="1B1B1B"/>
          <w:sz w:val="24"/>
          <w:szCs w:val="24"/>
        </w:rPr>
        <w:t xml:space="preserve"> </w:t>
      </w:r>
      <w:r w:rsidR="00A43805">
        <w:rPr>
          <w:rFonts w:ascii="Times New Roman" w:hAnsi="Times New Roman" w:cs="Times New Roman"/>
          <w:color w:val="1B1B1B"/>
          <w:sz w:val="24"/>
          <w:szCs w:val="24"/>
        </w:rPr>
        <w:t xml:space="preserve">lub ustnie </w:t>
      </w:r>
      <w:r w:rsidR="006474F0" w:rsidRPr="00CD35B6">
        <w:rPr>
          <w:rFonts w:ascii="Times New Roman" w:hAnsi="Times New Roman" w:cs="Times New Roman"/>
          <w:color w:val="1B1B1B"/>
          <w:sz w:val="24"/>
          <w:szCs w:val="24"/>
        </w:rPr>
        <w:t>sprawdź odpowiedzi</w:t>
      </w:r>
      <w:r w:rsidR="00383019">
        <w:rPr>
          <w:rFonts w:ascii="Times New Roman" w:hAnsi="Times New Roman" w:cs="Times New Roman"/>
          <w:color w:val="1B1B1B"/>
          <w:sz w:val="24"/>
          <w:szCs w:val="24"/>
        </w:rPr>
        <w:t xml:space="preserve">, szczególną uwagę zwróć na ćwiczenia z podsumowania. </w:t>
      </w:r>
      <w:r w:rsidR="00A43805">
        <w:rPr>
          <w:rFonts w:ascii="Times New Roman" w:hAnsi="Times New Roman" w:cs="Times New Roman"/>
          <w:color w:val="1B1B1B"/>
          <w:sz w:val="24"/>
          <w:szCs w:val="24"/>
        </w:rPr>
        <w:t>Polecenia10 i 11 z</w:t>
      </w:r>
      <w:r w:rsidR="001E371C">
        <w:rPr>
          <w:rFonts w:ascii="Times New Roman" w:hAnsi="Times New Roman" w:cs="Times New Roman"/>
          <w:color w:val="1B1B1B"/>
          <w:sz w:val="24"/>
          <w:szCs w:val="24"/>
        </w:rPr>
        <w:t xml:space="preserve"> podsumowania jest dla chętnych - </w:t>
      </w:r>
      <w:r w:rsidR="001E371C">
        <w:rPr>
          <w:rFonts w:ascii="Times New Roman" w:hAnsi="Times New Roman" w:cs="Times New Roman"/>
          <w:sz w:val="24"/>
          <w:szCs w:val="24"/>
        </w:rPr>
        <w:t>w</w:t>
      </w:r>
      <w:r w:rsidR="001E371C" w:rsidRPr="00CD35B6">
        <w:rPr>
          <w:rStyle w:val="Pogrubienie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yślij jako zdjęcie w załączniku listu na adres </w:t>
      </w:r>
      <w:hyperlink r:id="rId7" w:history="1">
        <w:r w:rsidR="001E371C" w:rsidRPr="00CD35B6">
          <w:rPr>
            <w:rStyle w:val="Hipercze"/>
            <w:rFonts w:ascii="Times New Roman" w:hAnsi="Times New Roman" w:cs="Times New Roman"/>
            <w:b/>
            <w:sz w:val="24"/>
            <w:szCs w:val="24"/>
            <w:bdr w:val="none" w:sz="0" w:space="0" w:color="auto" w:frame="1"/>
            <w:shd w:val="clear" w:color="auto" w:fill="FFFFFF"/>
          </w:rPr>
          <w:t>barbara</w:t>
        </w:r>
        <w:r w:rsidR="001E371C" w:rsidRPr="00CD35B6">
          <w:rPr>
            <w:rStyle w:val="Hipercze"/>
            <w:rFonts w:ascii="Times New Roman" w:hAnsi="Times New Roman" w:cs="Times New Roman"/>
            <w:b/>
            <w:sz w:val="24"/>
            <w:szCs w:val="24"/>
          </w:rPr>
          <w:t>glab12@wp.pl</w:t>
        </w:r>
      </w:hyperlink>
      <w:r w:rsidR="001E371C" w:rsidRPr="00CD35B6">
        <w:rPr>
          <w:rFonts w:ascii="Times New Roman" w:hAnsi="Times New Roman" w:cs="Times New Roman"/>
          <w:b/>
          <w:sz w:val="24"/>
          <w:szCs w:val="24"/>
        </w:rPr>
        <w:t xml:space="preserve"> – podaj imię i nazwisko.</w:t>
      </w:r>
    </w:p>
    <w:p w:rsidR="00477852" w:rsidRPr="0051432E" w:rsidRDefault="00477852" w:rsidP="0047785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51432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Przepisz lub wydruku i wklej do zeszytu najważniejsze informacje:</w:t>
      </w:r>
    </w:p>
    <w:p w:rsidR="00262C66" w:rsidRPr="0051432E" w:rsidRDefault="00262C66" w:rsidP="00262C66">
      <w:pPr>
        <w:pStyle w:val="NormalnyWeb"/>
        <w:shd w:val="clear" w:color="auto" w:fill="FFFFFF"/>
        <w:spacing w:before="0" w:beforeAutospacing="0" w:after="0" w:afterAutospacing="0"/>
        <w:ind w:left="27" w:right="27"/>
        <w:jc w:val="both"/>
        <w:rPr>
          <w:color w:val="222222"/>
        </w:rPr>
      </w:pPr>
      <w:r w:rsidRPr="0051432E">
        <w:rPr>
          <w:color w:val="222222"/>
          <w:bdr w:val="none" w:sz="0" w:space="0" w:color="auto" w:frame="1"/>
        </w:rPr>
        <w:t>1. </w:t>
      </w:r>
      <w:r w:rsidRPr="0051432E">
        <w:rPr>
          <w:rStyle w:val="Pogrubienie"/>
          <w:color w:val="222222"/>
          <w:bdr w:val="none" w:sz="0" w:space="0" w:color="auto" w:frame="1"/>
        </w:rPr>
        <w:t>Powstanie wielkopolskie</w:t>
      </w:r>
      <w:r w:rsidR="00E9267E">
        <w:rPr>
          <w:rStyle w:val="Pogrubienie"/>
          <w:color w:val="222222"/>
          <w:bdr w:val="none" w:sz="0" w:space="0" w:color="auto" w:frame="1"/>
        </w:rPr>
        <w:t>:</w:t>
      </w:r>
    </w:p>
    <w:p w:rsidR="00262C66" w:rsidRPr="0051432E" w:rsidRDefault="00E9267E" w:rsidP="00D91577">
      <w:pPr>
        <w:pStyle w:val="NormalnyWeb"/>
        <w:shd w:val="clear" w:color="auto" w:fill="FFFFFF"/>
        <w:spacing w:before="0" w:beforeAutospacing="0" w:after="0" w:afterAutospacing="0"/>
        <w:ind w:right="27"/>
        <w:jc w:val="both"/>
      </w:pPr>
      <w:r>
        <w:rPr>
          <w:color w:val="222222"/>
          <w:bdr w:val="none" w:sz="0" w:space="0" w:color="auto" w:frame="1"/>
        </w:rPr>
        <w:t xml:space="preserve">- </w:t>
      </w:r>
      <w:r w:rsidR="00262C66" w:rsidRPr="0051432E">
        <w:rPr>
          <w:color w:val="222222"/>
          <w:bdr w:val="none" w:sz="0" w:space="0" w:color="auto" w:frame="1"/>
        </w:rPr>
        <w:t>do wybuchu powstania doszło </w:t>
      </w:r>
      <w:r w:rsidR="00262C66" w:rsidRPr="0051432E">
        <w:rPr>
          <w:rStyle w:val="Pogrubienie"/>
          <w:color w:val="222222"/>
          <w:bdr w:val="none" w:sz="0" w:space="0" w:color="auto" w:frame="1"/>
        </w:rPr>
        <w:t>27 XII 1918 r.</w:t>
      </w:r>
      <w:r w:rsidR="0051432E">
        <w:rPr>
          <w:color w:val="222222"/>
          <w:bdr w:val="none" w:sz="0" w:space="0" w:color="auto" w:frame="1"/>
        </w:rPr>
        <w:t xml:space="preserve"> podczas </w:t>
      </w:r>
      <w:r w:rsidR="00262C66" w:rsidRPr="0051432E">
        <w:rPr>
          <w:color w:val="222222"/>
          <w:bdr w:val="none" w:sz="0" w:space="0" w:color="auto" w:frame="1"/>
        </w:rPr>
        <w:t>wizyty </w:t>
      </w:r>
      <w:hyperlink r:id="rId8" w:tgtFrame="_blank" w:history="1">
        <w:r w:rsidR="00262C66" w:rsidRPr="0051432E">
          <w:rPr>
            <w:rStyle w:val="Pogrubienie"/>
            <w:bdr w:val="none" w:sz="0" w:space="0" w:color="auto" w:frame="1"/>
          </w:rPr>
          <w:t>Ignacego Jana Paderewskiego</w:t>
        </w:r>
      </w:hyperlink>
      <w:r w:rsidR="0051432E">
        <w:rPr>
          <w:bdr w:val="none" w:sz="0" w:space="0" w:color="auto" w:frame="1"/>
        </w:rPr>
        <w:t>,</w:t>
      </w:r>
    </w:p>
    <w:p w:rsidR="00262C66" w:rsidRPr="0051432E" w:rsidRDefault="00262C66" w:rsidP="00262C66">
      <w:pPr>
        <w:pStyle w:val="NormalnyWeb"/>
        <w:shd w:val="clear" w:color="auto" w:fill="FFFFFF"/>
        <w:spacing w:before="0" w:beforeAutospacing="0" w:after="0" w:afterAutospacing="0"/>
        <w:ind w:left="27" w:right="27"/>
        <w:jc w:val="both"/>
        <w:rPr>
          <w:color w:val="222222"/>
        </w:rPr>
      </w:pPr>
      <w:r w:rsidRPr="0051432E">
        <w:rPr>
          <w:color w:val="222222"/>
          <w:bdr w:val="none" w:sz="0" w:space="0" w:color="auto" w:frame="1"/>
        </w:rPr>
        <w:t>– do 6 stycznia powstańcy opanowali większość Wielkopolski</w:t>
      </w:r>
      <w:r w:rsidR="0051432E">
        <w:rPr>
          <w:color w:val="222222"/>
          <w:bdr w:val="none" w:sz="0" w:space="0" w:color="auto" w:frame="1"/>
        </w:rPr>
        <w:t>,</w:t>
      </w:r>
    </w:p>
    <w:p w:rsidR="00262C66" w:rsidRPr="0051432E" w:rsidRDefault="00262C66" w:rsidP="00262C66">
      <w:pPr>
        <w:pStyle w:val="NormalnyWeb"/>
        <w:shd w:val="clear" w:color="auto" w:fill="FFFFFF"/>
        <w:spacing w:before="0" w:beforeAutospacing="0" w:after="0" w:afterAutospacing="0"/>
        <w:ind w:left="27" w:right="27"/>
        <w:jc w:val="both"/>
        <w:rPr>
          <w:color w:val="222222"/>
        </w:rPr>
      </w:pPr>
      <w:r w:rsidRPr="0051432E">
        <w:rPr>
          <w:color w:val="222222"/>
          <w:bdr w:val="none" w:sz="0" w:space="0" w:color="auto" w:frame="1"/>
        </w:rPr>
        <w:t>– na przełomie stycznia i lutego toczyły się zacięte walki o utrzymanie zdobytych terenów</w:t>
      </w:r>
      <w:r w:rsidR="0051432E">
        <w:rPr>
          <w:color w:val="222222"/>
          <w:bdr w:val="none" w:sz="0" w:space="0" w:color="auto" w:frame="1"/>
        </w:rPr>
        <w:t>,</w:t>
      </w:r>
    </w:p>
    <w:p w:rsidR="00262C66" w:rsidRPr="0051432E" w:rsidRDefault="0051432E" w:rsidP="00262C66">
      <w:pPr>
        <w:pStyle w:val="NormalnyWeb"/>
        <w:shd w:val="clear" w:color="auto" w:fill="FFFFFF"/>
        <w:spacing w:before="0" w:beforeAutospacing="0" w:after="0" w:afterAutospacing="0"/>
        <w:ind w:left="27" w:right="27"/>
        <w:jc w:val="both"/>
        <w:rPr>
          <w:color w:val="222222"/>
        </w:rPr>
      </w:pPr>
      <w:r>
        <w:rPr>
          <w:color w:val="222222"/>
          <w:bdr w:val="none" w:sz="0" w:space="0" w:color="auto" w:frame="1"/>
        </w:rPr>
        <w:t xml:space="preserve"> -</w:t>
      </w:r>
      <w:r w:rsidR="00262C66" w:rsidRPr="0051432E">
        <w:rPr>
          <w:color w:val="222222"/>
          <w:bdr w:val="none" w:sz="0" w:space="0" w:color="auto" w:frame="1"/>
        </w:rPr>
        <w:t>działania zbrojne zostały formalnie zakończone </w:t>
      </w:r>
      <w:r w:rsidR="00262C66" w:rsidRPr="0051432E">
        <w:rPr>
          <w:rStyle w:val="Pogrubienie"/>
          <w:color w:val="222222"/>
          <w:bdr w:val="none" w:sz="0" w:space="0" w:color="auto" w:frame="1"/>
        </w:rPr>
        <w:t>16 lutego 1919 r. - rozejm w Trewirze</w:t>
      </w:r>
      <w:r>
        <w:rPr>
          <w:rStyle w:val="Pogrubienie"/>
          <w:color w:val="222222"/>
          <w:bdr w:val="none" w:sz="0" w:space="0" w:color="auto" w:frame="1"/>
        </w:rPr>
        <w:t>,</w:t>
      </w:r>
    </w:p>
    <w:p w:rsidR="00262C66" w:rsidRPr="0051432E" w:rsidRDefault="00262C66" w:rsidP="00262C66">
      <w:pPr>
        <w:pStyle w:val="NormalnyWeb"/>
        <w:shd w:val="clear" w:color="auto" w:fill="FFFFFF"/>
        <w:spacing w:before="0" w:beforeAutospacing="0" w:after="0" w:afterAutospacing="0"/>
        <w:ind w:left="27" w:right="27"/>
        <w:jc w:val="both"/>
        <w:rPr>
          <w:color w:val="222222"/>
        </w:rPr>
      </w:pPr>
      <w:r w:rsidRPr="0051432E">
        <w:rPr>
          <w:color w:val="222222"/>
          <w:bdr w:val="none" w:sz="0" w:space="0" w:color="auto" w:frame="1"/>
        </w:rPr>
        <w:t>2. Postanowienia paryskiej konferencji pokojowej dotyczące przebiegu granicy polsko-niemieckiej</w:t>
      </w:r>
      <w:r w:rsidR="0051432E">
        <w:rPr>
          <w:color w:val="222222"/>
          <w:bdr w:val="none" w:sz="0" w:space="0" w:color="auto" w:frame="1"/>
        </w:rPr>
        <w:t>:</w:t>
      </w:r>
    </w:p>
    <w:p w:rsidR="00262C66" w:rsidRPr="0051432E" w:rsidRDefault="0051432E" w:rsidP="00262C66">
      <w:pPr>
        <w:pStyle w:val="NormalnyWeb"/>
        <w:shd w:val="clear" w:color="auto" w:fill="FFFFFF"/>
        <w:spacing w:before="0" w:beforeAutospacing="0" w:after="0" w:afterAutospacing="0"/>
        <w:ind w:left="27" w:right="27"/>
        <w:jc w:val="both"/>
        <w:rPr>
          <w:color w:val="222222"/>
        </w:rPr>
      </w:pPr>
      <w:r>
        <w:rPr>
          <w:color w:val="222222"/>
          <w:bdr w:val="none" w:sz="0" w:space="0" w:color="auto" w:frame="1"/>
        </w:rPr>
        <w:t>-</w:t>
      </w:r>
      <w:r w:rsidR="00262C66" w:rsidRPr="0051432E">
        <w:rPr>
          <w:rStyle w:val="Pogrubienie"/>
          <w:color w:val="222222"/>
          <w:bdr w:val="none" w:sz="0" w:space="0" w:color="auto" w:frame="1"/>
        </w:rPr>
        <w:t>28 VI 1919 r.</w:t>
      </w:r>
      <w:r w:rsidR="00262C66" w:rsidRPr="0051432E">
        <w:rPr>
          <w:color w:val="222222"/>
          <w:bdr w:val="none" w:sz="0" w:space="0" w:color="auto" w:frame="1"/>
        </w:rPr>
        <w:t> został podpisany </w:t>
      </w:r>
      <w:hyperlink r:id="rId9" w:tgtFrame="_blank" w:history="1">
        <w:r w:rsidR="00262C66" w:rsidRPr="0051432E">
          <w:rPr>
            <w:rStyle w:val="Hipercze"/>
            <w:color w:val="auto"/>
            <w:u w:val="none"/>
            <w:bdr w:val="none" w:sz="0" w:space="0" w:color="auto" w:frame="1"/>
          </w:rPr>
          <w:t>traktat wersalski</w:t>
        </w:r>
      </w:hyperlink>
      <w:r w:rsidR="00262C66" w:rsidRPr="0051432E">
        <w:rPr>
          <w:color w:val="222222"/>
          <w:bdr w:val="none" w:sz="0" w:space="0" w:color="auto" w:frame="1"/>
        </w:rPr>
        <w:t> pomiędzy </w:t>
      </w:r>
      <w:r w:rsidR="00262C66" w:rsidRPr="0051432E">
        <w:rPr>
          <w:rStyle w:val="Pogrubienie"/>
          <w:color w:val="222222"/>
          <w:bdr w:val="none" w:sz="0" w:space="0" w:color="auto" w:frame="1"/>
        </w:rPr>
        <w:t>ententą</w:t>
      </w:r>
      <w:r w:rsidR="00262C66" w:rsidRPr="0051432E">
        <w:rPr>
          <w:color w:val="222222"/>
          <w:bdr w:val="none" w:sz="0" w:space="0" w:color="auto" w:frame="1"/>
        </w:rPr>
        <w:t> a </w:t>
      </w:r>
      <w:r w:rsidR="00262C66" w:rsidRPr="0051432E">
        <w:rPr>
          <w:rStyle w:val="Pogrubienie"/>
          <w:color w:val="222222"/>
          <w:bdr w:val="none" w:sz="0" w:space="0" w:color="auto" w:frame="1"/>
        </w:rPr>
        <w:t>Niemcami</w:t>
      </w:r>
      <w:r>
        <w:rPr>
          <w:rStyle w:val="Pogrubienie"/>
          <w:color w:val="222222"/>
          <w:bdr w:val="none" w:sz="0" w:space="0" w:color="auto" w:frame="1"/>
        </w:rPr>
        <w:t>,</w:t>
      </w:r>
    </w:p>
    <w:p w:rsidR="00262C66" w:rsidRPr="0051432E" w:rsidRDefault="0051432E" w:rsidP="00262C66">
      <w:pPr>
        <w:pStyle w:val="NormalnyWeb"/>
        <w:shd w:val="clear" w:color="auto" w:fill="FFFFFF"/>
        <w:spacing w:before="0" w:beforeAutospacing="0" w:after="0" w:afterAutospacing="0"/>
        <w:ind w:left="27" w:right="27"/>
        <w:jc w:val="both"/>
        <w:rPr>
          <w:color w:val="222222"/>
        </w:rPr>
      </w:pPr>
      <w:r>
        <w:rPr>
          <w:color w:val="222222"/>
          <w:bdr w:val="none" w:sz="0" w:space="0" w:color="auto" w:frame="1"/>
        </w:rPr>
        <w:t xml:space="preserve">- </w:t>
      </w:r>
      <w:r w:rsidR="00262C66" w:rsidRPr="0051432E">
        <w:rPr>
          <w:color w:val="222222"/>
          <w:bdr w:val="none" w:sz="0" w:space="0" w:color="auto" w:frame="1"/>
        </w:rPr>
        <w:t>Polsce przyznano opanowaną wcześniej przez powstańców Wielkopolskę</w:t>
      </w:r>
      <w:r>
        <w:rPr>
          <w:color w:val="222222"/>
          <w:bdr w:val="none" w:sz="0" w:space="0" w:color="auto" w:frame="1"/>
        </w:rPr>
        <w:t>,</w:t>
      </w:r>
    </w:p>
    <w:p w:rsidR="00262C66" w:rsidRPr="0051432E" w:rsidRDefault="0051432E" w:rsidP="00262C66">
      <w:pPr>
        <w:pStyle w:val="NormalnyWeb"/>
        <w:shd w:val="clear" w:color="auto" w:fill="FFFFFF"/>
        <w:spacing w:before="0" w:beforeAutospacing="0" w:after="0" w:afterAutospacing="0"/>
        <w:ind w:left="27" w:right="27"/>
        <w:jc w:val="both"/>
        <w:rPr>
          <w:color w:val="222222"/>
        </w:rPr>
      </w:pPr>
      <w:r>
        <w:rPr>
          <w:color w:val="222222"/>
          <w:bdr w:val="none" w:sz="0" w:space="0" w:color="auto" w:frame="1"/>
        </w:rPr>
        <w:t xml:space="preserve">- </w:t>
      </w:r>
      <w:r w:rsidR="00262C66" w:rsidRPr="0051432E">
        <w:rPr>
          <w:color w:val="222222"/>
          <w:bdr w:val="none" w:sz="0" w:space="0" w:color="auto" w:frame="1"/>
        </w:rPr>
        <w:t>Polsce przyznano Pomorze Gdańskie, ale bez Gdańska, który przekształcono w </w:t>
      </w:r>
      <w:r w:rsidR="00262C66" w:rsidRPr="0051432E">
        <w:rPr>
          <w:rStyle w:val="Pogrubienie"/>
          <w:color w:val="222222"/>
          <w:bdr w:val="none" w:sz="0" w:space="0" w:color="auto" w:frame="1"/>
        </w:rPr>
        <w:t>Wolne Miasto Gdańsk</w:t>
      </w:r>
      <w:r>
        <w:rPr>
          <w:rStyle w:val="Pogrubienie"/>
          <w:color w:val="222222"/>
          <w:bdr w:val="none" w:sz="0" w:space="0" w:color="auto" w:frame="1"/>
        </w:rPr>
        <w:t>,</w:t>
      </w:r>
    </w:p>
    <w:p w:rsidR="00262C66" w:rsidRPr="0051432E" w:rsidRDefault="0051432E" w:rsidP="00262C66">
      <w:pPr>
        <w:pStyle w:val="NormalnyWeb"/>
        <w:shd w:val="clear" w:color="auto" w:fill="FFFFFF"/>
        <w:spacing w:before="0" w:beforeAutospacing="0" w:after="0" w:afterAutospacing="0"/>
        <w:ind w:left="27" w:right="27"/>
        <w:jc w:val="both"/>
        <w:rPr>
          <w:color w:val="222222"/>
        </w:rPr>
      </w:pPr>
      <w:r>
        <w:rPr>
          <w:color w:val="222222"/>
          <w:bdr w:val="none" w:sz="0" w:space="0" w:color="auto" w:frame="1"/>
        </w:rPr>
        <w:t xml:space="preserve">- </w:t>
      </w:r>
      <w:r w:rsidR="00262C66" w:rsidRPr="0051432E">
        <w:rPr>
          <w:color w:val="222222"/>
          <w:bdr w:val="none" w:sz="0" w:space="0" w:color="auto" w:frame="1"/>
        </w:rPr>
        <w:t xml:space="preserve">na Warmii, Mazurach i </w:t>
      </w:r>
      <w:proofErr w:type="spellStart"/>
      <w:r w:rsidR="00262C66" w:rsidRPr="0051432E">
        <w:rPr>
          <w:color w:val="222222"/>
          <w:bdr w:val="none" w:sz="0" w:space="0" w:color="auto" w:frame="1"/>
        </w:rPr>
        <w:t>Powiślu</w:t>
      </w:r>
      <w:proofErr w:type="spellEnd"/>
      <w:r w:rsidR="00262C66" w:rsidRPr="0051432E">
        <w:rPr>
          <w:color w:val="222222"/>
          <w:bdr w:val="none" w:sz="0" w:space="0" w:color="auto" w:frame="1"/>
        </w:rPr>
        <w:t xml:space="preserve"> miał się odbyć </w:t>
      </w:r>
      <w:hyperlink r:id="rId10" w:tgtFrame="_blank" w:history="1">
        <w:r w:rsidR="00262C66" w:rsidRPr="0051432E">
          <w:rPr>
            <w:rStyle w:val="Pogrubienie"/>
            <w:bdr w:val="none" w:sz="0" w:space="0" w:color="auto" w:frame="1"/>
          </w:rPr>
          <w:t>plebiscyt</w:t>
        </w:r>
      </w:hyperlink>
      <w:r>
        <w:rPr>
          <w:bdr w:val="none" w:sz="0" w:space="0" w:color="auto" w:frame="1"/>
        </w:rPr>
        <w:t xml:space="preserve"> (głosowanie)</w:t>
      </w:r>
      <w:r w:rsidR="00262C66" w:rsidRPr="0051432E">
        <w:rPr>
          <w:bdr w:val="none" w:sz="0" w:space="0" w:color="auto" w:frame="1"/>
        </w:rPr>
        <w:t> </w:t>
      </w:r>
      <w:r w:rsidR="00262C66" w:rsidRPr="0051432E">
        <w:rPr>
          <w:color w:val="222222"/>
          <w:bdr w:val="none" w:sz="0" w:space="0" w:color="auto" w:frame="1"/>
        </w:rPr>
        <w:t>– odbył się 11 VII 1920 r. i został przez stronę polską przegrany</w:t>
      </w:r>
      <w:r>
        <w:rPr>
          <w:color w:val="222222"/>
          <w:bdr w:val="none" w:sz="0" w:space="0" w:color="auto" w:frame="1"/>
        </w:rPr>
        <w:t>,</w:t>
      </w:r>
    </w:p>
    <w:p w:rsidR="00262C66" w:rsidRPr="0051432E" w:rsidRDefault="0051432E" w:rsidP="00262C66">
      <w:pPr>
        <w:pStyle w:val="NormalnyWeb"/>
        <w:shd w:val="clear" w:color="auto" w:fill="FFFFFF"/>
        <w:spacing w:before="0" w:beforeAutospacing="0" w:after="0" w:afterAutospacing="0"/>
        <w:ind w:left="27" w:right="27"/>
        <w:jc w:val="both"/>
        <w:rPr>
          <w:color w:val="222222"/>
        </w:rPr>
      </w:pPr>
      <w:r>
        <w:rPr>
          <w:color w:val="222222"/>
          <w:bdr w:val="none" w:sz="0" w:space="0" w:color="auto" w:frame="1"/>
        </w:rPr>
        <w:t xml:space="preserve">- </w:t>
      </w:r>
      <w:r w:rsidR="00262C66" w:rsidRPr="0051432E">
        <w:rPr>
          <w:color w:val="222222"/>
          <w:bdr w:val="none" w:sz="0" w:space="0" w:color="auto" w:frame="1"/>
        </w:rPr>
        <w:t>również o przynależności Śląska miał zdecydować </w:t>
      </w:r>
      <w:r w:rsidR="00262C66" w:rsidRPr="0051432E">
        <w:rPr>
          <w:rStyle w:val="Pogrubienie"/>
          <w:color w:val="222222"/>
          <w:bdr w:val="none" w:sz="0" w:space="0" w:color="auto" w:frame="1"/>
        </w:rPr>
        <w:t>plebiscyt</w:t>
      </w:r>
      <w:r>
        <w:rPr>
          <w:rStyle w:val="Pogrubienie"/>
          <w:color w:val="222222"/>
          <w:bdr w:val="none" w:sz="0" w:space="0" w:color="auto" w:frame="1"/>
        </w:rPr>
        <w:t>,</w:t>
      </w:r>
    </w:p>
    <w:p w:rsidR="00262C66" w:rsidRPr="0051432E" w:rsidRDefault="00262C66" w:rsidP="00262C66">
      <w:pPr>
        <w:pStyle w:val="NormalnyWeb"/>
        <w:shd w:val="clear" w:color="auto" w:fill="FFFFFF"/>
        <w:spacing w:before="0" w:beforeAutospacing="0" w:after="0" w:afterAutospacing="0"/>
        <w:ind w:left="27" w:right="27"/>
        <w:jc w:val="both"/>
        <w:rPr>
          <w:color w:val="222222"/>
        </w:rPr>
      </w:pPr>
      <w:r w:rsidRPr="0051432E">
        <w:rPr>
          <w:color w:val="222222"/>
          <w:bdr w:val="none" w:sz="0" w:space="0" w:color="auto" w:frame="1"/>
        </w:rPr>
        <w:t>3. Przebieg walki o Śląsk</w:t>
      </w:r>
      <w:r w:rsidR="00E9267E">
        <w:rPr>
          <w:color w:val="222222"/>
          <w:bdr w:val="none" w:sz="0" w:space="0" w:color="auto" w:frame="1"/>
        </w:rPr>
        <w:t>:</w:t>
      </w:r>
    </w:p>
    <w:p w:rsidR="00262C66" w:rsidRPr="0051432E" w:rsidRDefault="0051432E" w:rsidP="00262C66">
      <w:pPr>
        <w:pStyle w:val="NormalnyWeb"/>
        <w:shd w:val="clear" w:color="auto" w:fill="FFFFFF"/>
        <w:spacing w:before="0" w:beforeAutospacing="0" w:after="0" w:afterAutospacing="0"/>
        <w:ind w:left="27" w:right="27"/>
        <w:jc w:val="both"/>
        <w:rPr>
          <w:color w:val="222222"/>
        </w:rPr>
      </w:pPr>
      <w:r>
        <w:rPr>
          <w:color w:val="222222"/>
          <w:bdr w:val="none" w:sz="0" w:space="0" w:color="auto" w:frame="1"/>
        </w:rPr>
        <w:t xml:space="preserve">- </w:t>
      </w:r>
      <w:r w:rsidR="00262C66" w:rsidRPr="0051432E">
        <w:rPr>
          <w:color w:val="222222"/>
          <w:bdr w:val="none" w:sz="0" w:space="0" w:color="auto" w:frame="1"/>
        </w:rPr>
        <w:t>od 16 VIII do 24 VIII 1919 r. trwało pierwsze powstanie śląskie</w:t>
      </w:r>
      <w:r>
        <w:rPr>
          <w:color w:val="222222"/>
          <w:bdr w:val="none" w:sz="0" w:space="0" w:color="auto" w:frame="1"/>
        </w:rPr>
        <w:t>,</w:t>
      </w:r>
    </w:p>
    <w:p w:rsidR="00262C66" w:rsidRPr="0051432E" w:rsidRDefault="0051432E" w:rsidP="00262C66">
      <w:pPr>
        <w:pStyle w:val="NormalnyWeb"/>
        <w:shd w:val="clear" w:color="auto" w:fill="FFFFFF"/>
        <w:spacing w:before="0" w:beforeAutospacing="0" w:after="0" w:afterAutospacing="0"/>
        <w:ind w:left="27" w:right="27"/>
        <w:jc w:val="both"/>
        <w:rPr>
          <w:color w:val="222222"/>
        </w:rPr>
      </w:pPr>
      <w:r>
        <w:rPr>
          <w:color w:val="222222"/>
          <w:bdr w:val="none" w:sz="0" w:space="0" w:color="auto" w:frame="1"/>
        </w:rPr>
        <w:t xml:space="preserve"> -</w:t>
      </w:r>
      <w:r w:rsidR="00262C66" w:rsidRPr="0051432E">
        <w:rPr>
          <w:color w:val="222222"/>
          <w:bdr w:val="none" w:sz="0" w:space="0" w:color="auto" w:frame="1"/>
        </w:rPr>
        <w:t>od 19 VIII do 25 VIII 1920 r. trwało drugie powstanie śląskie</w:t>
      </w:r>
      <w:r>
        <w:rPr>
          <w:color w:val="222222"/>
          <w:bdr w:val="none" w:sz="0" w:space="0" w:color="auto" w:frame="1"/>
        </w:rPr>
        <w:t>,</w:t>
      </w:r>
    </w:p>
    <w:p w:rsidR="00262C66" w:rsidRPr="0051432E" w:rsidRDefault="0051432E" w:rsidP="00262C66">
      <w:pPr>
        <w:pStyle w:val="NormalnyWeb"/>
        <w:shd w:val="clear" w:color="auto" w:fill="FFFFFF"/>
        <w:spacing w:before="0" w:beforeAutospacing="0" w:after="0" w:afterAutospacing="0"/>
        <w:ind w:left="27" w:right="27"/>
        <w:jc w:val="both"/>
        <w:rPr>
          <w:color w:val="222222"/>
        </w:rPr>
      </w:pPr>
      <w:r>
        <w:rPr>
          <w:color w:val="222222"/>
          <w:bdr w:val="none" w:sz="0" w:space="0" w:color="auto" w:frame="1"/>
        </w:rPr>
        <w:t xml:space="preserve">- </w:t>
      </w:r>
      <w:r w:rsidR="00262C66" w:rsidRPr="0051432E">
        <w:rPr>
          <w:rStyle w:val="Pogrubienie"/>
          <w:color w:val="222222"/>
          <w:bdr w:val="none" w:sz="0" w:space="0" w:color="auto" w:frame="1"/>
        </w:rPr>
        <w:t>20 III 1921 r. odbył się plebiscyt</w:t>
      </w:r>
      <w:r>
        <w:rPr>
          <w:rStyle w:val="Pogrubienie"/>
          <w:color w:val="222222"/>
          <w:bdr w:val="none" w:sz="0" w:space="0" w:color="auto" w:frame="1"/>
        </w:rPr>
        <w:t>,</w:t>
      </w:r>
    </w:p>
    <w:p w:rsidR="00262C66" w:rsidRPr="0051432E" w:rsidRDefault="00262C66" w:rsidP="00262C66">
      <w:pPr>
        <w:pStyle w:val="NormalnyWeb"/>
        <w:shd w:val="clear" w:color="auto" w:fill="FFFFFF"/>
        <w:spacing w:before="0" w:beforeAutospacing="0" w:after="0" w:afterAutospacing="0"/>
        <w:ind w:left="27" w:right="27"/>
        <w:jc w:val="both"/>
        <w:rPr>
          <w:color w:val="222222"/>
        </w:rPr>
      </w:pPr>
      <w:r w:rsidRPr="0051432E">
        <w:rPr>
          <w:color w:val="222222"/>
          <w:bdr w:val="none" w:sz="0" w:space="0" w:color="auto" w:frame="1"/>
        </w:rPr>
        <w:t>– większość opowiedziała się za przynależnością do Niemiec</w:t>
      </w:r>
      <w:r w:rsidR="0051432E">
        <w:rPr>
          <w:color w:val="222222"/>
          <w:bdr w:val="none" w:sz="0" w:space="0" w:color="auto" w:frame="1"/>
        </w:rPr>
        <w:t>,</w:t>
      </w:r>
    </w:p>
    <w:p w:rsidR="00262C66" w:rsidRPr="0051432E" w:rsidRDefault="00262C66" w:rsidP="00262C66">
      <w:pPr>
        <w:pStyle w:val="NormalnyWeb"/>
        <w:shd w:val="clear" w:color="auto" w:fill="FFFFFF"/>
        <w:spacing w:before="0" w:beforeAutospacing="0" w:after="0" w:afterAutospacing="0"/>
        <w:ind w:left="27" w:right="27"/>
        <w:jc w:val="both"/>
        <w:rPr>
          <w:color w:val="222222"/>
        </w:rPr>
      </w:pPr>
      <w:r w:rsidRPr="0051432E">
        <w:rPr>
          <w:color w:val="222222"/>
          <w:bdr w:val="none" w:sz="0" w:space="0" w:color="auto" w:frame="1"/>
        </w:rPr>
        <w:t>– w jego wyniku do Polski miały zostać włączone zaledwie części powiatów pszczyńskiego i rybnickiego</w:t>
      </w:r>
      <w:r w:rsidR="0051432E">
        <w:rPr>
          <w:color w:val="222222"/>
          <w:bdr w:val="none" w:sz="0" w:space="0" w:color="auto" w:frame="1"/>
        </w:rPr>
        <w:t>,</w:t>
      </w:r>
    </w:p>
    <w:p w:rsidR="00262C66" w:rsidRPr="0051432E" w:rsidRDefault="00262C66" w:rsidP="00262C66">
      <w:pPr>
        <w:pStyle w:val="NormalnyWeb"/>
        <w:shd w:val="clear" w:color="auto" w:fill="FFFFFF"/>
        <w:spacing w:before="0" w:beforeAutospacing="0" w:after="0" w:afterAutospacing="0"/>
        <w:ind w:left="27" w:right="27"/>
        <w:jc w:val="both"/>
        <w:rPr>
          <w:color w:val="222222"/>
        </w:rPr>
      </w:pPr>
      <w:r w:rsidRPr="0051432E">
        <w:rPr>
          <w:color w:val="222222"/>
          <w:bdr w:val="none" w:sz="0" w:space="0" w:color="auto" w:frame="1"/>
        </w:rPr>
        <w:t>d. </w:t>
      </w:r>
      <w:r w:rsidRPr="0051432E">
        <w:rPr>
          <w:rStyle w:val="Pogrubienie"/>
          <w:color w:val="222222"/>
          <w:bdr w:val="none" w:sz="0" w:space="0" w:color="auto" w:frame="1"/>
        </w:rPr>
        <w:t>od 2/3 V do 5 VII 1921 r. trwało trzecie powstanie śląskie</w:t>
      </w:r>
    </w:p>
    <w:p w:rsidR="00262C66" w:rsidRPr="0051432E" w:rsidRDefault="00262C66" w:rsidP="00262C66">
      <w:pPr>
        <w:pStyle w:val="NormalnyWeb"/>
        <w:shd w:val="clear" w:color="auto" w:fill="FFFFFF"/>
        <w:spacing w:before="0" w:beforeAutospacing="0" w:after="0" w:afterAutospacing="0"/>
        <w:ind w:left="27" w:right="27"/>
        <w:jc w:val="both"/>
        <w:rPr>
          <w:color w:val="222222"/>
        </w:rPr>
      </w:pPr>
      <w:r w:rsidRPr="0051432E">
        <w:rPr>
          <w:color w:val="222222"/>
          <w:bdr w:val="none" w:sz="0" w:space="0" w:color="auto" w:frame="1"/>
        </w:rPr>
        <w:t>– na czele powstania stał</w:t>
      </w:r>
      <w:r w:rsidRPr="0051432E">
        <w:rPr>
          <w:bdr w:val="none" w:sz="0" w:space="0" w:color="auto" w:frame="1"/>
        </w:rPr>
        <w:t> </w:t>
      </w:r>
      <w:hyperlink r:id="rId11" w:tgtFrame="_blank" w:history="1">
        <w:r w:rsidRPr="0051432E">
          <w:rPr>
            <w:rStyle w:val="Pogrubienie"/>
            <w:bdr w:val="none" w:sz="0" w:space="0" w:color="auto" w:frame="1"/>
          </w:rPr>
          <w:t>Wojciech Korfanty</w:t>
        </w:r>
      </w:hyperlink>
      <w:r w:rsidR="0051432E">
        <w:rPr>
          <w:bdr w:val="none" w:sz="0" w:space="0" w:color="auto" w:frame="1"/>
        </w:rPr>
        <w:t>,</w:t>
      </w:r>
    </w:p>
    <w:p w:rsidR="00262C66" w:rsidRPr="0051432E" w:rsidRDefault="00262C66" w:rsidP="00262C66">
      <w:pPr>
        <w:pStyle w:val="NormalnyWeb"/>
        <w:shd w:val="clear" w:color="auto" w:fill="FFFFFF"/>
        <w:spacing w:before="0" w:beforeAutospacing="0" w:after="0" w:afterAutospacing="0"/>
        <w:ind w:left="27" w:right="27"/>
        <w:jc w:val="both"/>
        <w:rPr>
          <w:color w:val="222222"/>
        </w:rPr>
      </w:pPr>
      <w:r w:rsidRPr="0051432E">
        <w:rPr>
          <w:color w:val="222222"/>
          <w:bdr w:val="none" w:sz="0" w:space="0" w:color="auto" w:frame="1"/>
        </w:rPr>
        <w:t>– największą bitwą powstania była bitwa o Górę Świętej Anny</w:t>
      </w:r>
      <w:r w:rsidR="0051432E">
        <w:rPr>
          <w:color w:val="222222"/>
          <w:bdr w:val="none" w:sz="0" w:space="0" w:color="auto" w:frame="1"/>
        </w:rPr>
        <w:t>,</w:t>
      </w:r>
    </w:p>
    <w:p w:rsidR="00262C66" w:rsidRPr="0051432E" w:rsidRDefault="00262C66" w:rsidP="00262C66">
      <w:pPr>
        <w:pStyle w:val="NormalnyWeb"/>
        <w:shd w:val="clear" w:color="auto" w:fill="FFFFFF"/>
        <w:spacing w:before="0" w:beforeAutospacing="0" w:after="0" w:afterAutospacing="0"/>
        <w:ind w:left="27" w:right="27"/>
        <w:jc w:val="both"/>
        <w:rPr>
          <w:color w:val="222222"/>
        </w:rPr>
      </w:pPr>
      <w:r w:rsidRPr="0051432E">
        <w:rPr>
          <w:color w:val="222222"/>
          <w:bdr w:val="none" w:sz="0" w:space="0" w:color="auto" w:frame="1"/>
        </w:rPr>
        <w:t>– powstanie przerwała interwencja państw zachodnich</w:t>
      </w:r>
      <w:r w:rsidR="0051432E">
        <w:rPr>
          <w:color w:val="222222"/>
          <w:bdr w:val="none" w:sz="0" w:space="0" w:color="auto" w:frame="1"/>
        </w:rPr>
        <w:t>,</w:t>
      </w:r>
    </w:p>
    <w:p w:rsidR="00262C66" w:rsidRPr="0051432E" w:rsidRDefault="0051432E" w:rsidP="00262C66">
      <w:pPr>
        <w:pStyle w:val="NormalnyWeb"/>
        <w:shd w:val="clear" w:color="auto" w:fill="FFFFFF"/>
        <w:spacing w:before="0" w:beforeAutospacing="0" w:after="0" w:afterAutospacing="0"/>
        <w:ind w:left="27" w:right="27"/>
        <w:jc w:val="both"/>
        <w:rPr>
          <w:color w:val="222222"/>
        </w:rPr>
      </w:pPr>
      <w:r>
        <w:rPr>
          <w:color w:val="222222"/>
          <w:bdr w:val="none" w:sz="0" w:space="0" w:color="auto" w:frame="1"/>
        </w:rPr>
        <w:t xml:space="preserve">- </w:t>
      </w:r>
      <w:r w:rsidR="00262C66" w:rsidRPr="0051432E">
        <w:rPr>
          <w:color w:val="222222"/>
          <w:bdr w:val="none" w:sz="0" w:space="0" w:color="auto" w:frame="1"/>
        </w:rPr>
        <w:t>ostatecznie Polska otrzymała 29% obszaru plebiscytowego – była to część uprzemysłowiona</w:t>
      </w:r>
      <w:r>
        <w:rPr>
          <w:color w:val="222222"/>
          <w:bdr w:val="none" w:sz="0" w:space="0" w:color="auto" w:frame="1"/>
        </w:rPr>
        <w:t>,</w:t>
      </w:r>
    </w:p>
    <w:p w:rsidR="00262C66" w:rsidRPr="0051432E" w:rsidRDefault="00262C66" w:rsidP="00262C66">
      <w:pPr>
        <w:pStyle w:val="NormalnyWeb"/>
        <w:shd w:val="clear" w:color="auto" w:fill="FFFFFF"/>
        <w:spacing w:before="0" w:beforeAutospacing="0" w:after="0" w:afterAutospacing="0"/>
        <w:ind w:left="27" w:right="27"/>
        <w:jc w:val="both"/>
        <w:rPr>
          <w:color w:val="222222"/>
        </w:rPr>
      </w:pPr>
      <w:r w:rsidRPr="0051432E">
        <w:rPr>
          <w:color w:val="222222"/>
          <w:bdr w:val="none" w:sz="0" w:space="0" w:color="auto" w:frame="1"/>
        </w:rPr>
        <w:t>4. Konflikt polsko-czechosłowacki o </w:t>
      </w:r>
      <w:r w:rsidRPr="0051432E">
        <w:rPr>
          <w:rStyle w:val="Pogrubienie"/>
          <w:color w:val="222222"/>
          <w:bdr w:val="none" w:sz="0" w:space="0" w:color="auto" w:frame="1"/>
        </w:rPr>
        <w:t>Śląsk Cieszyński</w:t>
      </w:r>
      <w:r w:rsidR="00E9267E">
        <w:rPr>
          <w:rStyle w:val="Pogrubienie"/>
          <w:color w:val="222222"/>
          <w:bdr w:val="none" w:sz="0" w:space="0" w:color="auto" w:frame="1"/>
        </w:rPr>
        <w:t>:</w:t>
      </w:r>
    </w:p>
    <w:p w:rsidR="00262C66" w:rsidRPr="0051432E" w:rsidRDefault="0051432E" w:rsidP="00262C66">
      <w:pPr>
        <w:pStyle w:val="NormalnyWeb"/>
        <w:shd w:val="clear" w:color="auto" w:fill="FFFFFF"/>
        <w:spacing w:before="0" w:beforeAutospacing="0" w:after="0" w:afterAutospacing="0"/>
        <w:ind w:left="27" w:right="27"/>
        <w:jc w:val="both"/>
        <w:rPr>
          <w:color w:val="222222"/>
        </w:rPr>
      </w:pPr>
      <w:r>
        <w:rPr>
          <w:color w:val="222222"/>
          <w:bdr w:val="none" w:sz="0" w:space="0" w:color="auto" w:frame="1"/>
        </w:rPr>
        <w:t xml:space="preserve">- </w:t>
      </w:r>
      <w:r w:rsidR="00262C66" w:rsidRPr="0051432E">
        <w:rPr>
          <w:color w:val="222222"/>
          <w:bdr w:val="none" w:sz="0" w:space="0" w:color="auto" w:frame="1"/>
        </w:rPr>
        <w:t xml:space="preserve"> sporny teren zajęło wojsko czeskie</w:t>
      </w:r>
      <w:r>
        <w:rPr>
          <w:color w:val="222222"/>
          <w:bdr w:val="none" w:sz="0" w:space="0" w:color="auto" w:frame="1"/>
        </w:rPr>
        <w:t>,</w:t>
      </w:r>
    </w:p>
    <w:p w:rsidR="00262C66" w:rsidRPr="0051432E" w:rsidRDefault="0051432E" w:rsidP="00262C66">
      <w:pPr>
        <w:pStyle w:val="NormalnyWeb"/>
        <w:shd w:val="clear" w:color="auto" w:fill="FFFFFF"/>
        <w:spacing w:before="0" w:beforeAutospacing="0" w:after="0" w:afterAutospacing="0"/>
        <w:ind w:left="27" w:right="27"/>
        <w:jc w:val="both"/>
        <w:rPr>
          <w:color w:val="222222"/>
        </w:rPr>
      </w:pPr>
      <w:r>
        <w:rPr>
          <w:color w:val="222222"/>
          <w:bdr w:val="none" w:sz="0" w:space="0" w:color="auto" w:frame="1"/>
        </w:rPr>
        <w:t xml:space="preserve"> - </w:t>
      </w:r>
      <w:r w:rsidR="00262C66" w:rsidRPr="0051432E">
        <w:rPr>
          <w:color w:val="222222"/>
          <w:bdr w:val="none" w:sz="0" w:space="0" w:color="auto" w:frame="1"/>
        </w:rPr>
        <w:t>o ostatecznym podziale Śląska Cieszyńskiego zdecydowała Rada Ambasadorów</w:t>
      </w:r>
      <w:r>
        <w:rPr>
          <w:color w:val="222222"/>
          <w:bdr w:val="none" w:sz="0" w:space="0" w:color="auto" w:frame="1"/>
        </w:rPr>
        <w:t>,</w:t>
      </w:r>
    </w:p>
    <w:p w:rsidR="00262C66" w:rsidRPr="0051432E" w:rsidRDefault="00262C66" w:rsidP="00262C66">
      <w:pPr>
        <w:pStyle w:val="NormalnyWeb"/>
        <w:shd w:val="clear" w:color="auto" w:fill="FFFFFF"/>
        <w:spacing w:before="0" w:beforeAutospacing="0" w:after="0" w:afterAutospacing="0"/>
        <w:ind w:left="27" w:right="27"/>
        <w:jc w:val="both"/>
        <w:rPr>
          <w:color w:val="222222"/>
        </w:rPr>
      </w:pPr>
      <w:r w:rsidRPr="0051432E">
        <w:rPr>
          <w:color w:val="222222"/>
          <w:bdr w:val="none" w:sz="0" w:space="0" w:color="auto" w:frame="1"/>
        </w:rPr>
        <w:t>– znaczna część Śląska Cieszyńskiego została przyznana Czechosłowacji</w:t>
      </w:r>
      <w:r w:rsidR="0051432E">
        <w:rPr>
          <w:color w:val="222222"/>
          <w:bdr w:val="none" w:sz="0" w:space="0" w:color="auto" w:frame="1"/>
        </w:rPr>
        <w:t>,</w:t>
      </w:r>
    </w:p>
    <w:p w:rsidR="00262C66" w:rsidRPr="0051432E" w:rsidRDefault="00262C66" w:rsidP="00262C66">
      <w:pPr>
        <w:pStyle w:val="NormalnyWeb"/>
        <w:shd w:val="clear" w:color="auto" w:fill="FFFFFF"/>
        <w:spacing w:before="0" w:beforeAutospacing="0" w:after="0" w:afterAutospacing="0"/>
        <w:ind w:left="27" w:right="27"/>
        <w:jc w:val="both"/>
        <w:rPr>
          <w:color w:val="222222"/>
        </w:rPr>
      </w:pPr>
      <w:r w:rsidRPr="0051432E">
        <w:rPr>
          <w:color w:val="222222"/>
          <w:bdr w:val="none" w:sz="0" w:space="0" w:color="auto" w:frame="1"/>
        </w:rPr>
        <w:t>– Czechosłowacja otrzymała również większość spornego terytorium na Spiszu i Orawie</w:t>
      </w:r>
      <w:r w:rsidR="00E9267E">
        <w:rPr>
          <w:color w:val="222222"/>
          <w:bdr w:val="none" w:sz="0" w:space="0" w:color="auto" w:frame="1"/>
        </w:rPr>
        <w:t>.</w:t>
      </w:r>
    </w:p>
    <w:p w:rsidR="00663980" w:rsidRPr="00663980" w:rsidRDefault="00663980" w:rsidP="00663980">
      <w:pPr>
        <w:pStyle w:val="Akapitzlist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</w:p>
    <w:p w:rsidR="00251C92" w:rsidRPr="00047D92" w:rsidRDefault="00D706D4" w:rsidP="00047D92">
      <w:pPr>
        <w:jc w:val="both"/>
      </w:pPr>
      <w:r w:rsidRPr="00E82F45">
        <w:rPr>
          <w:rFonts w:ascii="Times New Roman" w:hAnsi="Times New Roman" w:cs="Times New Roman"/>
          <w:b/>
        </w:rPr>
        <w:t xml:space="preserve">Utrwal wiadomości z lekcji na podstawie treści z podręcznika s. </w:t>
      </w:r>
      <w:r>
        <w:rPr>
          <w:rFonts w:ascii="Times New Roman" w:hAnsi="Times New Roman" w:cs="Times New Roman"/>
          <w:b/>
        </w:rPr>
        <w:t>2</w:t>
      </w:r>
      <w:r w:rsidR="008E3D0F">
        <w:rPr>
          <w:rFonts w:ascii="Times New Roman" w:hAnsi="Times New Roman" w:cs="Times New Roman"/>
          <w:b/>
        </w:rPr>
        <w:t>30</w:t>
      </w:r>
      <w:r>
        <w:rPr>
          <w:rFonts w:ascii="Times New Roman" w:hAnsi="Times New Roman" w:cs="Times New Roman"/>
          <w:b/>
        </w:rPr>
        <w:t>-2</w:t>
      </w:r>
      <w:r w:rsidR="008E3D0F">
        <w:rPr>
          <w:rFonts w:ascii="Times New Roman" w:hAnsi="Times New Roman" w:cs="Times New Roman"/>
          <w:b/>
        </w:rPr>
        <w:t>34</w:t>
      </w:r>
    </w:p>
    <w:p w:rsidR="00E67D24" w:rsidRDefault="000B2FFA">
      <w:r w:rsidRPr="000B2FFA">
        <w:lastRenderedPageBreak/>
        <w:t xml:space="preserve"> </w:t>
      </w:r>
    </w:p>
    <w:sectPr w:rsidR="00E67D24" w:rsidSect="00CC04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1730F"/>
    <w:multiLevelType w:val="hybridMultilevel"/>
    <w:tmpl w:val="9AB48C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7228E0"/>
    <w:multiLevelType w:val="hybridMultilevel"/>
    <w:tmpl w:val="1F960D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065259"/>
    <w:multiLevelType w:val="hybridMultilevel"/>
    <w:tmpl w:val="DBD87F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characterSpacingControl w:val="doNotCompress"/>
  <w:compat/>
  <w:rsids>
    <w:rsidRoot w:val="00956FBB"/>
    <w:rsid w:val="000460CF"/>
    <w:rsid w:val="00046ACF"/>
    <w:rsid w:val="00047D92"/>
    <w:rsid w:val="000605E6"/>
    <w:rsid w:val="000B2FFA"/>
    <w:rsid w:val="000D5B17"/>
    <w:rsid w:val="000D7DD1"/>
    <w:rsid w:val="00134186"/>
    <w:rsid w:val="0014590E"/>
    <w:rsid w:val="00192704"/>
    <w:rsid w:val="001E371C"/>
    <w:rsid w:val="00202C26"/>
    <w:rsid w:val="00215B49"/>
    <w:rsid w:val="00251C92"/>
    <w:rsid w:val="00262C66"/>
    <w:rsid w:val="002B0860"/>
    <w:rsid w:val="00307F50"/>
    <w:rsid w:val="00353637"/>
    <w:rsid w:val="00360D9A"/>
    <w:rsid w:val="00376E70"/>
    <w:rsid w:val="00383019"/>
    <w:rsid w:val="00400786"/>
    <w:rsid w:val="00431BA9"/>
    <w:rsid w:val="00477852"/>
    <w:rsid w:val="004851BC"/>
    <w:rsid w:val="004A307E"/>
    <w:rsid w:val="004A5CB1"/>
    <w:rsid w:val="004B39D4"/>
    <w:rsid w:val="004C08C6"/>
    <w:rsid w:val="004E5D79"/>
    <w:rsid w:val="00505D98"/>
    <w:rsid w:val="0051432E"/>
    <w:rsid w:val="005A3EBF"/>
    <w:rsid w:val="005B786A"/>
    <w:rsid w:val="006474F0"/>
    <w:rsid w:val="00653AE3"/>
    <w:rsid w:val="00663980"/>
    <w:rsid w:val="00670A6F"/>
    <w:rsid w:val="006F11E1"/>
    <w:rsid w:val="007B32E7"/>
    <w:rsid w:val="00846C52"/>
    <w:rsid w:val="008E3D0F"/>
    <w:rsid w:val="00925DB2"/>
    <w:rsid w:val="009333A1"/>
    <w:rsid w:val="00956FBB"/>
    <w:rsid w:val="00A43805"/>
    <w:rsid w:val="00AF0363"/>
    <w:rsid w:val="00B04F0B"/>
    <w:rsid w:val="00B07DC8"/>
    <w:rsid w:val="00B23F59"/>
    <w:rsid w:val="00C73B8C"/>
    <w:rsid w:val="00C83C31"/>
    <w:rsid w:val="00CD35B6"/>
    <w:rsid w:val="00D40552"/>
    <w:rsid w:val="00D706D4"/>
    <w:rsid w:val="00D7718D"/>
    <w:rsid w:val="00D91577"/>
    <w:rsid w:val="00E00E3A"/>
    <w:rsid w:val="00E631CC"/>
    <w:rsid w:val="00E67D24"/>
    <w:rsid w:val="00E9267E"/>
    <w:rsid w:val="00E95FD4"/>
    <w:rsid w:val="00EA0516"/>
    <w:rsid w:val="00F25744"/>
    <w:rsid w:val="00F73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6FBB"/>
  </w:style>
  <w:style w:type="paragraph" w:styleId="Nagwek1">
    <w:name w:val="heading 1"/>
    <w:basedOn w:val="Normalny"/>
    <w:link w:val="Nagwek1Znak"/>
    <w:uiPriority w:val="9"/>
    <w:qFormat/>
    <w:rsid w:val="00956F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51C9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56F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56FBB"/>
    <w:rPr>
      <w:b/>
      <w:bCs/>
    </w:rPr>
  </w:style>
  <w:style w:type="character" w:styleId="Hipercze">
    <w:name w:val="Hyperlink"/>
    <w:basedOn w:val="Domylnaczcionkaakapitu"/>
    <w:uiPriority w:val="99"/>
    <w:unhideWhenUsed/>
    <w:rsid w:val="00956FBB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956FB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Akapitzlist">
    <w:name w:val="List Paragraph"/>
    <w:basedOn w:val="Normalny"/>
    <w:uiPriority w:val="34"/>
    <w:qFormat/>
    <w:rsid w:val="00846C52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51C92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19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-historia.com.pl/69-galeria-postaci-historycznych/539-paderewski-ignacy-ja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barbaraglab12@wp.pl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podreczniki.pl/a/ksztaltowanie-sie-granicy-z-niemcami-i-czechoslowacja/D168UPBiP" TargetMode="External"/><Relationship Id="rId11" Type="http://schemas.openxmlformats.org/officeDocument/2006/relationships/hyperlink" Target="https://www.e-historia.com.pl/69-galeria-postaci-historycznych/528-korfanty-wojciec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e-historia.com.pl/68-podreczny-slowniczek-pojec-historycznych/504-plebiscy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-historia.com.pl/70-katalog-nazw/658-traktat-wersalsk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43F405-EE85-42D7-8E3B-93A3FB8AC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2</Pages>
  <Words>474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BASIA</dc:creator>
  <cp:keywords/>
  <dc:description/>
  <cp:lastModifiedBy>BASIA</cp:lastModifiedBy>
  <cp:revision>60</cp:revision>
  <cp:lastPrinted>2020-05-19T14:57:00Z</cp:lastPrinted>
  <dcterms:created xsi:type="dcterms:W3CDTF">2020-04-26T13:21:00Z</dcterms:created>
  <dcterms:modified xsi:type="dcterms:W3CDTF">2020-05-25T10:53:00Z</dcterms:modified>
</cp:coreProperties>
</file>