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Pr="002E411F" w:rsidRDefault="001F7FD3">
      <w:pPr>
        <w:rPr>
          <w:sz w:val="24"/>
          <w:szCs w:val="24"/>
        </w:rPr>
      </w:pPr>
      <w:r w:rsidRPr="002E411F">
        <w:rPr>
          <w:sz w:val="24"/>
          <w:szCs w:val="24"/>
        </w:rPr>
        <w:t>Lekcja 11.05.2020r.</w:t>
      </w:r>
    </w:p>
    <w:p w:rsidR="001F7FD3" w:rsidRPr="002E411F" w:rsidRDefault="001F7FD3" w:rsidP="001F7FD3">
      <w:pPr>
        <w:spacing w:after="447"/>
        <w:rPr>
          <w:rFonts w:eastAsia="Calibri" w:cs="Calibri"/>
          <w:sz w:val="24"/>
          <w:szCs w:val="24"/>
        </w:rPr>
      </w:pPr>
      <w:r w:rsidRPr="002E411F">
        <w:rPr>
          <w:sz w:val="24"/>
          <w:szCs w:val="24"/>
        </w:rPr>
        <w:t xml:space="preserve">Temat: </w:t>
      </w:r>
      <w:r w:rsidRPr="002E411F">
        <w:rPr>
          <w:rFonts w:eastAsia="Calibri" w:cs="Calibri"/>
          <w:sz w:val="24"/>
          <w:szCs w:val="24"/>
        </w:rPr>
        <w:t>Koncert na dwa stawy i ptaków kapelę.</w:t>
      </w:r>
    </w:p>
    <w:p w:rsidR="001F7FD3" w:rsidRPr="002E411F" w:rsidRDefault="001F7FD3" w:rsidP="001F7FD3">
      <w:pPr>
        <w:spacing w:after="0"/>
        <w:ind w:left="-5" w:hanging="10"/>
        <w:rPr>
          <w:sz w:val="24"/>
          <w:szCs w:val="24"/>
        </w:rPr>
      </w:pPr>
      <w:r w:rsidRPr="002E411F">
        <w:rPr>
          <w:rFonts w:eastAsia="Calibri" w:cs="Calibri"/>
          <w:sz w:val="24"/>
          <w:szCs w:val="24"/>
        </w:rPr>
        <w:t>Cele lekcji:</w:t>
      </w:r>
    </w:p>
    <w:p w:rsidR="001F7FD3" w:rsidRPr="002E411F" w:rsidRDefault="001F7FD3" w:rsidP="001F7FD3">
      <w:pPr>
        <w:numPr>
          <w:ilvl w:val="0"/>
          <w:numId w:val="1"/>
        </w:numPr>
        <w:spacing w:after="1" w:line="261" w:lineRule="auto"/>
        <w:ind w:hanging="170"/>
        <w:rPr>
          <w:sz w:val="24"/>
          <w:szCs w:val="24"/>
        </w:rPr>
      </w:pPr>
      <w:r w:rsidRPr="002E411F">
        <w:rPr>
          <w:rFonts w:eastAsia="Times New Roman" w:cs="Times New Roman"/>
          <w:sz w:val="24"/>
          <w:szCs w:val="24"/>
        </w:rPr>
        <w:t>kształcenie umiejętności analizy utworu poetyckiego,</w:t>
      </w:r>
    </w:p>
    <w:p w:rsidR="001F7FD3" w:rsidRPr="002E411F" w:rsidRDefault="001F7FD3" w:rsidP="001F7FD3">
      <w:pPr>
        <w:numPr>
          <w:ilvl w:val="0"/>
          <w:numId w:val="1"/>
        </w:numPr>
        <w:spacing w:after="1" w:line="261" w:lineRule="auto"/>
        <w:ind w:hanging="170"/>
        <w:rPr>
          <w:sz w:val="24"/>
          <w:szCs w:val="24"/>
        </w:rPr>
      </w:pPr>
      <w:r w:rsidRPr="002E411F">
        <w:rPr>
          <w:rFonts w:eastAsia="Times New Roman" w:cs="Times New Roman"/>
          <w:sz w:val="24"/>
          <w:szCs w:val="24"/>
        </w:rPr>
        <w:t>kształcenie umiejętności wyodrębniania obrazów poetyckich</w:t>
      </w:r>
      <w:r w:rsidRPr="002E411F">
        <w:rPr>
          <w:rFonts w:eastAsia="Times New Roman" w:cs="Times New Roman"/>
          <w:sz w:val="24"/>
          <w:szCs w:val="24"/>
        </w:rPr>
        <w:t>.</w:t>
      </w:r>
    </w:p>
    <w:p w:rsidR="001F7FD3" w:rsidRPr="002E411F" w:rsidRDefault="001F7FD3" w:rsidP="001F7FD3">
      <w:pPr>
        <w:spacing w:after="1" w:line="261" w:lineRule="auto"/>
        <w:ind w:left="170"/>
        <w:rPr>
          <w:sz w:val="24"/>
          <w:szCs w:val="24"/>
        </w:rPr>
      </w:pPr>
    </w:p>
    <w:p w:rsidR="001F7FD3" w:rsidRPr="002E411F" w:rsidRDefault="001F7FD3" w:rsidP="001F7FD3">
      <w:pPr>
        <w:pStyle w:val="Akapitzlist"/>
        <w:numPr>
          <w:ilvl w:val="0"/>
          <w:numId w:val="3"/>
        </w:numPr>
        <w:spacing w:after="1" w:line="261" w:lineRule="auto"/>
        <w:rPr>
          <w:sz w:val="24"/>
          <w:szCs w:val="24"/>
        </w:rPr>
      </w:pPr>
      <w:r w:rsidRPr="002E411F">
        <w:rPr>
          <w:rFonts w:eastAsia="Times New Roman" w:cs="Times New Roman"/>
          <w:color w:val="181717"/>
          <w:sz w:val="24"/>
          <w:szCs w:val="24"/>
        </w:rPr>
        <w:t>Poznaj znaczenie wyrazu:</w:t>
      </w:r>
    </w:p>
    <w:p w:rsidR="001F7FD3" w:rsidRPr="002E411F" w:rsidRDefault="001F7FD3" w:rsidP="001F7FD3">
      <w:pPr>
        <w:spacing w:after="126" w:line="233" w:lineRule="auto"/>
        <w:ind w:left="227"/>
        <w:rPr>
          <w:rFonts w:eastAsia="Calibri" w:cs="Calibri"/>
          <w:color w:val="181717"/>
          <w:sz w:val="24"/>
          <w:szCs w:val="24"/>
        </w:rPr>
      </w:pPr>
      <w:r w:rsidRPr="002E411F">
        <w:rPr>
          <w:rFonts w:eastAsia="Calibri" w:cs="Calibri"/>
          <w:b/>
          <w:color w:val="181717"/>
          <w:sz w:val="24"/>
          <w:szCs w:val="24"/>
        </w:rPr>
        <w:t>koncert</w:t>
      </w:r>
      <w:r w:rsidRPr="002E411F">
        <w:rPr>
          <w:rFonts w:eastAsia="Calibri" w:cs="Calibri"/>
          <w:color w:val="181717"/>
          <w:sz w:val="24"/>
          <w:szCs w:val="24"/>
        </w:rPr>
        <w:t xml:space="preserve"> – 1. impreza artystyczna; program wokalno-instrumentalny (muzyczno-wokalny); 2. instrumentalny utwór muzyczny wykonywany przez solistę i orkiestrę/zespół; 3. wykonanie czegoś w mistrzowski sposób, doskonale; 4. dać koncert – w znaczeniu przenośnym: zachowywać się głośno, hałaśliwe zachowanie ludzi lub zwierząt.</w:t>
      </w:r>
    </w:p>
    <w:p w:rsidR="002E411F" w:rsidRDefault="002E411F" w:rsidP="002E411F">
      <w:pPr>
        <w:pStyle w:val="Akapitzlist"/>
        <w:numPr>
          <w:ilvl w:val="0"/>
          <w:numId w:val="3"/>
        </w:numPr>
        <w:spacing w:after="126" w:line="233" w:lineRule="auto"/>
        <w:rPr>
          <w:rFonts w:eastAsia="Calibri" w:cs="Calibri"/>
          <w:color w:val="181717"/>
          <w:sz w:val="24"/>
          <w:szCs w:val="24"/>
        </w:rPr>
      </w:pPr>
      <w:r w:rsidRPr="002E411F">
        <w:rPr>
          <w:rFonts w:eastAsia="Calibri" w:cs="Calibri"/>
          <w:color w:val="181717"/>
          <w:sz w:val="24"/>
          <w:szCs w:val="24"/>
        </w:rPr>
        <w:t>Przeczytaj tekst z podręcznika str. 251-252.</w:t>
      </w:r>
    </w:p>
    <w:p w:rsidR="002E411F" w:rsidRPr="002E411F" w:rsidRDefault="002E411F" w:rsidP="002E411F">
      <w:pPr>
        <w:pStyle w:val="Akapitzlist"/>
        <w:spacing w:after="126" w:line="233" w:lineRule="auto"/>
        <w:ind w:left="530"/>
        <w:rPr>
          <w:rFonts w:eastAsia="Calibri" w:cs="Calibri"/>
          <w:color w:val="181717"/>
          <w:sz w:val="24"/>
          <w:szCs w:val="24"/>
        </w:rPr>
      </w:pPr>
    </w:p>
    <w:p w:rsidR="002E411F" w:rsidRPr="002E411F" w:rsidRDefault="002E411F" w:rsidP="002E411F">
      <w:pPr>
        <w:pStyle w:val="Akapitzlist"/>
        <w:numPr>
          <w:ilvl w:val="0"/>
          <w:numId w:val="3"/>
        </w:numPr>
        <w:spacing w:after="0" w:line="265" w:lineRule="auto"/>
        <w:rPr>
          <w:sz w:val="24"/>
          <w:szCs w:val="24"/>
        </w:rPr>
      </w:pPr>
      <w:r w:rsidRPr="002E411F">
        <w:rPr>
          <w:rFonts w:eastAsia="Times New Roman" w:cs="Times New Roman"/>
          <w:color w:val="181717"/>
          <w:sz w:val="24"/>
          <w:szCs w:val="24"/>
        </w:rPr>
        <w:t>Wyodrębni</w:t>
      </w:r>
      <w:r w:rsidR="008040FC" w:rsidRPr="002E411F">
        <w:rPr>
          <w:rFonts w:eastAsia="Times New Roman" w:cs="Times New Roman"/>
          <w:color w:val="181717"/>
          <w:sz w:val="24"/>
          <w:szCs w:val="24"/>
        </w:rPr>
        <w:t>j</w:t>
      </w:r>
      <w:r w:rsidR="008040FC" w:rsidRPr="002E411F">
        <w:rPr>
          <w:rFonts w:eastAsia="Times New Roman" w:cs="Times New Roman"/>
          <w:color w:val="181717"/>
          <w:sz w:val="24"/>
          <w:szCs w:val="24"/>
        </w:rPr>
        <w:t xml:space="preserve"> trzy części koncertu (</w:t>
      </w:r>
      <w:r w:rsidR="008040FC" w:rsidRPr="002E411F">
        <w:rPr>
          <w:rFonts w:eastAsia="Calibri" w:cs="Calibri"/>
          <w:color w:val="181717"/>
          <w:sz w:val="24"/>
          <w:szCs w:val="24"/>
        </w:rPr>
        <w:t>przy dworku, w polu, nad stawami</w:t>
      </w:r>
      <w:r w:rsidR="008040FC" w:rsidRPr="002E411F">
        <w:rPr>
          <w:rFonts w:eastAsia="Times New Roman" w:cs="Times New Roman"/>
          <w:color w:val="181717"/>
          <w:sz w:val="24"/>
          <w:szCs w:val="24"/>
        </w:rPr>
        <w:t>),</w:t>
      </w:r>
    </w:p>
    <w:p w:rsidR="002E411F" w:rsidRPr="002E411F" w:rsidRDefault="002E411F" w:rsidP="002E411F">
      <w:pPr>
        <w:numPr>
          <w:ilvl w:val="0"/>
          <w:numId w:val="5"/>
        </w:numPr>
        <w:spacing w:after="0" w:line="265" w:lineRule="auto"/>
        <w:rPr>
          <w:sz w:val="24"/>
          <w:szCs w:val="24"/>
        </w:rPr>
      </w:pPr>
      <w:r w:rsidRPr="002E411F">
        <w:rPr>
          <w:rFonts w:eastAsia="Calibri" w:cs="Calibri"/>
          <w:color w:val="181717"/>
          <w:sz w:val="24"/>
          <w:szCs w:val="24"/>
        </w:rPr>
        <w:t xml:space="preserve"> dopasuj</w:t>
      </w:r>
      <w:r w:rsidRPr="002E411F">
        <w:rPr>
          <w:rFonts w:eastAsia="Calibri" w:cs="Calibri"/>
          <w:color w:val="181717"/>
          <w:sz w:val="24"/>
          <w:szCs w:val="24"/>
        </w:rPr>
        <w:t xml:space="preserve"> obrazy do miejsc koncertu;</w:t>
      </w:r>
    </w:p>
    <w:p w:rsidR="002E411F" w:rsidRPr="002E411F" w:rsidRDefault="002E411F" w:rsidP="002E411F">
      <w:pPr>
        <w:numPr>
          <w:ilvl w:val="0"/>
          <w:numId w:val="5"/>
        </w:numPr>
        <w:spacing w:after="0" w:line="265" w:lineRule="auto"/>
        <w:rPr>
          <w:sz w:val="24"/>
          <w:szCs w:val="24"/>
        </w:rPr>
      </w:pPr>
      <w:r w:rsidRPr="002E411F">
        <w:rPr>
          <w:rFonts w:eastAsia="Calibri" w:cs="Calibri"/>
          <w:color w:val="181717"/>
          <w:sz w:val="24"/>
          <w:szCs w:val="24"/>
        </w:rPr>
        <w:t>wymień</w:t>
      </w:r>
      <w:r w:rsidRPr="002E411F">
        <w:rPr>
          <w:rFonts w:eastAsia="Calibri" w:cs="Calibri"/>
          <w:color w:val="181717"/>
          <w:sz w:val="24"/>
          <w:szCs w:val="24"/>
        </w:rPr>
        <w:t xml:space="preserve"> muzyków, instrumenty;</w:t>
      </w:r>
    </w:p>
    <w:p w:rsidR="002E411F" w:rsidRPr="002E411F" w:rsidRDefault="002E411F" w:rsidP="002E411F">
      <w:pPr>
        <w:numPr>
          <w:ilvl w:val="0"/>
          <w:numId w:val="5"/>
        </w:numPr>
        <w:spacing w:after="0" w:line="265" w:lineRule="auto"/>
        <w:rPr>
          <w:sz w:val="24"/>
          <w:szCs w:val="24"/>
        </w:rPr>
      </w:pPr>
      <w:r w:rsidRPr="002E411F">
        <w:rPr>
          <w:rFonts w:eastAsia="Calibri" w:cs="Calibri"/>
          <w:color w:val="181717"/>
          <w:sz w:val="24"/>
          <w:szCs w:val="24"/>
        </w:rPr>
        <w:t>nada</w:t>
      </w:r>
      <w:r w:rsidRPr="002E411F">
        <w:rPr>
          <w:rFonts w:eastAsia="Calibri" w:cs="Calibri"/>
          <w:color w:val="181717"/>
          <w:sz w:val="24"/>
          <w:szCs w:val="24"/>
        </w:rPr>
        <w:t>j</w:t>
      </w:r>
      <w:r w:rsidRPr="002E411F">
        <w:rPr>
          <w:rFonts w:eastAsia="Calibri" w:cs="Calibri"/>
          <w:color w:val="181717"/>
          <w:sz w:val="24"/>
          <w:szCs w:val="24"/>
        </w:rPr>
        <w:t xml:space="preserve"> tytuły kolejnym częściom opisu;</w:t>
      </w:r>
    </w:p>
    <w:p w:rsidR="001F7FD3" w:rsidRPr="002E411F" w:rsidRDefault="002E411F" w:rsidP="002E411F">
      <w:pPr>
        <w:numPr>
          <w:ilvl w:val="0"/>
          <w:numId w:val="5"/>
        </w:numPr>
        <w:spacing w:after="0" w:line="265" w:lineRule="auto"/>
        <w:rPr>
          <w:sz w:val="24"/>
          <w:szCs w:val="24"/>
        </w:rPr>
      </w:pPr>
      <w:r w:rsidRPr="002E411F">
        <w:rPr>
          <w:rFonts w:eastAsia="Calibri" w:cs="Calibri"/>
          <w:color w:val="181717"/>
          <w:sz w:val="24"/>
          <w:szCs w:val="24"/>
        </w:rPr>
        <w:t>określ nastrój.</w:t>
      </w:r>
    </w:p>
    <w:p w:rsidR="002E411F" w:rsidRDefault="002E411F" w:rsidP="002E411F">
      <w:pPr>
        <w:spacing w:after="0" w:line="265" w:lineRule="auto"/>
        <w:ind w:left="530"/>
        <w:rPr>
          <w:rFonts w:eastAsia="Calibri" w:cs="Calibri"/>
          <w:color w:val="181717"/>
          <w:sz w:val="24"/>
          <w:szCs w:val="24"/>
        </w:rPr>
      </w:pPr>
    </w:p>
    <w:p w:rsidR="002E411F" w:rsidRPr="002E411F" w:rsidRDefault="002E411F" w:rsidP="002E411F">
      <w:pPr>
        <w:spacing w:after="0" w:line="265" w:lineRule="auto"/>
        <w:ind w:left="530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0632" w:type="dxa"/>
        <w:tblInd w:w="-714" w:type="dxa"/>
        <w:tblCellMar>
          <w:top w:w="7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2410"/>
        <w:gridCol w:w="3827"/>
      </w:tblGrid>
      <w:tr w:rsidR="002E411F" w:rsidTr="002E411F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Część koncertu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III</w:t>
            </w:r>
          </w:p>
        </w:tc>
      </w:tr>
      <w:tr w:rsidR="002E411F" w:rsidTr="002E411F">
        <w:trPr>
          <w:trHeight w:val="6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Dzieło malarskie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</w:tr>
      <w:tr w:rsidR="002E411F" w:rsidTr="002E411F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</w:tr>
      <w:tr w:rsidR="002E411F" w:rsidTr="002E411F">
        <w:trPr>
          <w:trHeight w:val="10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Muzycy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pPr>
              <w:ind w:right="466"/>
            </w:pPr>
          </w:p>
        </w:tc>
      </w:tr>
      <w:tr w:rsidR="002E411F" w:rsidTr="002E411F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Instrumenty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</w:tr>
      <w:tr w:rsidR="002E411F" w:rsidTr="002E411F">
        <w:trPr>
          <w:trHeight w:val="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 xml:space="preserve">Nastrój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FC" w:rsidRDefault="008040FC" w:rsidP="007F0B76"/>
        </w:tc>
      </w:tr>
    </w:tbl>
    <w:p w:rsidR="001F7FD3" w:rsidRDefault="001F7FD3"/>
    <w:sectPr w:rsidR="001F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60" w:rsidRDefault="00011960" w:rsidP="002E411F">
      <w:pPr>
        <w:spacing w:after="0" w:line="240" w:lineRule="auto"/>
      </w:pPr>
      <w:r>
        <w:separator/>
      </w:r>
    </w:p>
  </w:endnote>
  <w:endnote w:type="continuationSeparator" w:id="0">
    <w:p w:rsidR="00011960" w:rsidRDefault="00011960" w:rsidP="002E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60" w:rsidRDefault="00011960" w:rsidP="002E411F">
      <w:pPr>
        <w:spacing w:after="0" w:line="240" w:lineRule="auto"/>
      </w:pPr>
      <w:r>
        <w:separator/>
      </w:r>
    </w:p>
  </w:footnote>
  <w:footnote w:type="continuationSeparator" w:id="0">
    <w:p w:rsidR="00011960" w:rsidRDefault="00011960" w:rsidP="002E4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003"/>
    <w:multiLevelType w:val="hybridMultilevel"/>
    <w:tmpl w:val="DD64E978"/>
    <w:lvl w:ilvl="0" w:tplc="0BAE7E3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color w:val="181717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9F4030B"/>
    <w:multiLevelType w:val="hybridMultilevel"/>
    <w:tmpl w:val="D1C638D6"/>
    <w:lvl w:ilvl="0" w:tplc="BA12C424">
      <w:start w:val="1"/>
      <w:numFmt w:val="bullet"/>
      <w:lvlText w:val="•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46C2A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6D7FC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A3D6A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893A0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0AC50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653B8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401E4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EEB08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097475"/>
    <w:multiLevelType w:val="hybridMultilevel"/>
    <w:tmpl w:val="1486CE00"/>
    <w:lvl w:ilvl="0" w:tplc="6B82C6F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24F2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075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0D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00D4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1877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3AE6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693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0C28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0666D5"/>
    <w:multiLevelType w:val="hybridMultilevel"/>
    <w:tmpl w:val="A3E41480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181717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345F5D9E"/>
    <w:multiLevelType w:val="hybridMultilevel"/>
    <w:tmpl w:val="8E7A71AC"/>
    <w:lvl w:ilvl="0" w:tplc="77A43714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B2A9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D0A2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CBE9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6C03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84E0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36E4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46E2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EAC4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D3"/>
    <w:rsid w:val="00011960"/>
    <w:rsid w:val="001F7FD3"/>
    <w:rsid w:val="002E411F"/>
    <w:rsid w:val="008040FC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983BD-EC35-4715-AF52-3549B443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FD3"/>
    <w:pPr>
      <w:ind w:left="720"/>
      <w:contextualSpacing/>
    </w:pPr>
  </w:style>
  <w:style w:type="table" w:customStyle="1" w:styleId="TableGrid">
    <w:name w:val="TableGrid"/>
    <w:rsid w:val="008040F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11F"/>
  </w:style>
  <w:style w:type="paragraph" w:styleId="Stopka">
    <w:name w:val="footer"/>
    <w:basedOn w:val="Normalny"/>
    <w:link w:val="StopkaZnak"/>
    <w:uiPriority w:val="99"/>
    <w:unhideWhenUsed/>
    <w:rsid w:val="002E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2020-05-07T17:00:00Z</dcterms:created>
  <dcterms:modified xsi:type="dcterms:W3CDTF">2020-05-07T17:15:00Z</dcterms:modified>
</cp:coreProperties>
</file>