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01685">
      <w:r>
        <w:t xml:space="preserve">Lekcja </w:t>
      </w:r>
      <w:r w:rsidR="007A7A24">
        <w:t>05</w:t>
      </w:r>
      <w:bookmarkStart w:id="0" w:name="_GoBack"/>
      <w:bookmarkEnd w:id="0"/>
      <w:r>
        <w:t>.05.2020r.</w:t>
      </w:r>
    </w:p>
    <w:p w:rsidR="008E0141" w:rsidRDefault="00401685" w:rsidP="008E0141">
      <w:pPr>
        <w:spacing w:after="0"/>
        <w:rPr>
          <w:rFonts w:ascii="Calibri" w:eastAsia="Calibri" w:hAnsi="Calibri" w:cs="Calibri"/>
          <w:sz w:val="24"/>
          <w:szCs w:val="24"/>
        </w:rPr>
      </w:pPr>
      <w:r>
        <w:t xml:space="preserve">Temat: </w:t>
      </w:r>
      <w:r w:rsidR="008E0141">
        <w:rPr>
          <w:rFonts w:ascii="Calibri" w:eastAsia="Calibri" w:hAnsi="Calibri" w:cs="Calibri"/>
          <w:sz w:val="24"/>
        </w:rPr>
        <w:t>W</w:t>
      </w:r>
      <w:r w:rsidR="008E0141" w:rsidRPr="008E0141">
        <w:rPr>
          <w:rFonts w:ascii="Calibri" w:eastAsia="Calibri" w:hAnsi="Calibri" w:cs="Calibri"/>
          <w:sz w:val="24"/>
        </w:rPr>
        <w:t>śród wyrazów gości nie tylko wartości</w:t>
      </w:r>
      <w:r w:rsidR="008E0141" w:rsidRPr="008E0141">
        <w:rPr>
          <w:rFonts w:ascii="Calibri" w:eastAsia="Calibri" w:hAnsi="Calibri" w:cs="Calibri"/>
          <w:sz w:val="24"/>
          <w:szCs w:val="24"/>
        </w:rPr>
        <w:t xml:space="preserve">. </w:t>
      </w:r>
      <w:r w:rsidR="008E0141" w:rsidRPr="008E0141">
        <w:rPr>
          <w:rFonts w:ascii="Calibri" w:eastAsia="Calibri" w:hAnsi="Calibri" w:cs="Calibri"/>
          <w:sz w:val="24"/>
          <w:szCs w:val="24"/>
        </w:rPr>
        <w:t>Wyrazy bliskoznaczne i przeciwstawne</w:t>
      </w:r>
      <w:r w:rsidR="008E0141">
        <w:rPr>
          <w:rFonts w:ascii="Calibri" w:eastAsia="Calibri" w:hAnsi="Calibri" w:cs="Calibri"/>
          <w:sz w:val="24"/>
          <w:szCs w:val="24"/>
        </w:rPr>
        <w:t>.</w:t>
      </w:r>
    </w:p>
    <w:p w:rsidR="008E0141" w:rsidRDefault="008E0141" w:rsidP="008E0141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8E0141" w:rsidRPr="0071606E" w:rsidRDefault="0071606E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Wykonaj w zeszycie ćw</w:t>
      </w:r>
      <w:r>
        <w:rPr>
          <w:rFonts w:eastAsia="Times New Roman" w:cs="Times New Roman"/>
          <w:color w:val="181717"/>
          <w:sz w:val="24"/>
          <w:szCs w:val="24"/>
        </w:rPr>
        <w:t>.1 i 3</w:t>
      </w:r>
      <w:r w:rsidRPr="0071606E">
        <w:rPr>
          <w:rFonts w:eastAsia="Times New Roman" w:cs="Times New Roman"/>
          <w:color w:val="181717"/>
          <w:sz w:val="24"/>
          <w:szCs w:val="24"/>
        </w:rPr>
        <w:t>. str.196.</w:t>
      </w:r>
    </w:p>
    <w:p w:rsidR="0071606E" w:rsidRPr="0071606E" w:rsidRDefault="0071606E" w:rsidP="00A21330">
      <w:pPr>
        <w:numPr>
          <w:ilvl w:val="0"/>
          <w:numId w:val="1"/>
        </w:numPr>
        <w:spacing w:after="111" w:line="240" w:lineRule="auto"/>
        <w:jc w:val="both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Przeczytaj</w:t>
      </w:r>
      <w:r w:rsidRPr="0071606E">
        <w:rPr>
          <w:rFonts w:eastAsia="Times New Roman" w:cs="Times New Roman"/>
          <w:color w:val="181717"/>
          <w:sz w:val="24"/>
          <w:szCs w:val="24"/>
        </w:rPr>
        <w:t xml:space="preserve"> informacje z ramki </w:t>
      </w:r>
      <w:r w:rsidRPr="0071606E">
        <w:rPr>
          <w:rFonts w:eastAsia="Times New Roman" w:cs="Times New Roman"/>
          <w:color w:val="181717"/>
          <w:sz w:val="24"/>
          <w:szCs w:val="24"/>
        </w:rPr>
        <w:t>Przypomnij sobie! str.197</w:t>
      </w:r>
      <w:r>
        <w:rPr>
          <w:rFonts w:eastAsia="Times New Roman" w:cs="Times New Roman"/>
          <w:color w:val="181717"/>
          <w:sz w:val="24"/>
          <w:szCs w:val="24"/>
        </w:rPr>
        <w:t xml:space="preserve">.   </w:t>
      </w:r>
    </w:p>
    <w:p w:rsidR="0071606E" w:rsidRPr="00A21330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Wykonaj w zeszycie ćw</w:t>
      </w:r>
      <w:r>
        <w:rPr>
          <w:rFonts w:eastAsia="Times New Roman" w:cs="Times New Roman"/>
          <w:color w:val="181717"/>
          <w:sz w:val="24"/>
          <w:szCs w:val="24"/>
        </w:rPr>
        <w:t>.</w:t>
      </w:r>
      <w:r>
        <w:rPr>
          <w:rFonts w:eastAsia="Times New Roman" w:cs="Times New Roman"/>
          <w:color w:val="181717"/>
          <w:sz w:val="24"/>
          <w:szCs w:val="24"/>
        </w:rPr>
        <w:t xml:space="preserve"> 5. str.197.</w:t>
      </w:r>
    </w:p>
    <w:p w:rsidR="00A21330" w:rsidRPr="00A21330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color w:val="181717"/>
          <w:sz w:val="24"/>
          <w:szCs w:val="24"/>
        </w:rPr>
        <w:t>Wykonaj ustnie ćw. 7 i 8. str. 198.</w:t>
      </w:r>
    </w:p>
    <w:p w:rsidR="00A21330" w:rsidRPr="0071606E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Przeczytaj informacje z ramki</w:t>
      </w:r>
      <w:r w:rsidRPr="00A21330">
        <w:rPr>
          <w:rFonts w:eastAsia="Times New Roman" w:cs="Times New Roman"/>
          <w:i/>
          <w:color w:val="181717"/>
          <w:sz w:val="24"/>
          <w:szCs w:val="24"/>
        </w:rPr>
        <w:t xml:space="preserve"> </w:t>
      </w:r>
      <w:r w:rsidRPr="0071606E">
        <w:rPr>
          <w:rFonts w:eastAsia="Times New Roman" w:cs="Times New Roman"/>
          <w:i/>
          <w:color w:val="181717"/>
          <w:sz w:val="24"/>
          <w:szCs w:val="24"/>
        </w:rPr>
        <w:t>Zapamiętaj!</w:t>
      </w:r>
      <w:r>
        <w:rPr>
          <w:rFonts w:eastAsia="Times New Roman" w:cs="Times New Roman"/>
          <w:i/>
          <w:color w:val="181717"/>
          <w:sz w:val="24"/>
          <w:szCs w:val="24"/>
        </w:rPr>
        <w:t xml:space="preserve"> str. 198.</w:t>
      </w:r>
    </w:p>
    <w:p w:rsidR="0071606E" w:rsidRPr="0071606E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Wykonaj w zeszycie ćw</w:t>
      </w:r>
      <w:r>
        <w:rPr>
          <w:rFonts w:eastAsia="Times New Roman" w:cs="Times New Roman"/>
          <w:color w:val="181717"/>
          <w:sz w:val="24"/>
          <w:szCs w:val="24"/>
        </w:rPr>
        <w:t>.</w:t>
      </w:r>
      <w:r>
        <w:rPr>
          <w:rFonts w:eastAsia="Times New Roman" w:cs="Times New Roman"/>
          <w:color w:val="181717"/>
          <w:sz w:val="24"/>
          <w:szCs w:val="24"/>
        </w:rPr>
        <w:t xml:space="preserve"> 12.str.199.</w:t>
      </w:r>
    </w:p>
    <w:p w:rsidR="008E0141" w:rsidRPr="008E0141" w:rsidRDefault="008E0141" w:rsidP="00A21330">
      <w:pPr>
        <w:spacing w:after="447" w:line="240" w:lineRule="auto"/>
        <w:rPr>
          <w:rFonts w:ascii="Calibri" w:eastAsia="Calibri" w:hAnsi="Calibri" w:cs="Calibri"/>
          <w:sz w:val="24"/>
          <w:szCs w:val="24"/>
        </w:rPr>
      </w:pPr>
    </w:p>
    <w:p w:rsidR="008E0141" w:rsidRPr="008E0141" w:rsidRDefault="008E0141" w:rsidP="008E0141">
      <w:pPr>
        <w:spacing w:after="447"/>
      </w:pPr>
    </w:p>
    <w:p w:rsidR="00401685" w:rsidRDefault="00401685"/>
    <w:sectPr w:rsidR="0040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6BF"/>
    <w:multiLevelType w:val="hybridMultilevel"/>
    <w:tmpl w:val="6066BE44"/>
    <w:lvl w:ilvl="0" w:tplc="C574A41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EC3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088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C1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871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21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E03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2C7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80F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391C86"/>
    <w:multiLevelType w:val="hybridMultilevel"/>
    <w:tmpl w:val="29EC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85"/>
    <w:rsid w:val="00401685"/>
    <w:rsid w:val="0071606E"/>
    <w:rsid w:val="007A7A24"/>
    <w:rsid w:val="008004E1"/>
    <w:rsid w:val="008E0141"/>
    <w:rsid w:val="00A2133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33EA-9306-4A01-98AE-A7E4728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2020-04-30T16:47:00Z</dcterms:created>
  <dcterms:modified xsi:type="dcterms:W3CDTF">2020-04-30T16:47:00Z</dcterms:modified>
</cp:coreProperties>
</file>