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Pr="00EC41D9" w:rsidRDefault="00527BD7">
      <w:r w:rsidRPr="00EC41D9">
        <w:t>Lekcja 23.04.2020r.</w:t>
      </w:r>
    </w:p>
    <w:p w:rsidR="00527BD7" w:rsidRPr="00EC41D9" w:rsidRDefault="00527BD7">
      <w:pPr>
        <w:rPr>
          <w:rFonts w:eastAsia="Calibri" w:cs="Calibri"/>
          <w:sz w:val="24"/>
        </w:rPr>
      </w:pPr>
      <w:r w:rsidRPr="00EC41D9">
        <w:t xml:space="preserve">Temat: </w:t>
      </w:r>
      <w:r w:rsidRPr="00EC41D9">
        <w:rPr>
          <w:rFonts w:eastAsia="Calibri" w:cs="Calibri"/>
          <w:sz w:val="24"/>
        </w:rPr>
        <w:t>Kolory świata, kolory życia w wierszu Jana Lechonia.</w:t>
      </w:r>
    </w:p>
    <w:p w:rsidR="00527BD7" w:rsidRPr="00EC41D9" w:rsidRDefault="00527BD7">
      <w:pPr>
        <w:rPr>
          <w:rFonts w:eastAsia="Calibri" w:cs="Calibri"/>
          <w:sz w:val="24"/>
        </w:rPr>
      </w:pPr>
      <w:r w:rsidRPr="00EC41D9">
        <w:rPr>
          <w:rFonts w:eastAsia="Calibri" w:cs="Calibri"/>
          <w:sz w:val="24"/>
        </w:rPr>
        <w:t>Lekcja online.</w:t>
      </w:r>
    </w:p>
    <w:p w:rsidR="00527BD7" w:rsidRPr="00EC41D9" w:rsidRDefault="00527BD7" w:rsidP="00527BD7">
      <w:pPr>
        <w:pStyle w:val="Akapitzlist"/>
        <w:numPr>
          <w:ilvl w:val="0"/>
          <w:numId w:val="2"/>
        </w:numPr>
        <w:spacing w:after="287" w:line="254" w:lineRule="auto"/>
        <w:jc w:val="both"/>
      </w:pPr>
      <w:r w:rsidRPr="00EC41D9">
        <w:t xml:space="preserve">Napisz, którą porę roku lubisz najbardziej. Wyjaśnij, dlaczego. </w:t>
      </w:r>
    </w:p>
    <w:p w:rsidR="00527BD7" w:rsidRPr="00EC41D9" w:rsidRDefault="00527BD7" w:rsidP="00527BD7">
      <w:pPr>
        <w:pBdr>
          <w:top w:val="single" w:sz="4" w:space="0" w:color="181717"/>
          <w:left w:val="single" w:sz="4" w:space="0" w:color="181717"/>
          <w:bottom w:val="single" w:sz="4" w:space="0" w:color="181717"/>
          <w:right w:val="single" w:sz="4" w:space="0" w:color="181717"/>
        </w:pBdr>
        <w:spacing w:after="111"/>
        <w:ind w:left="181" w:right="221"/>
        <w:rPr>
          <w:rFonts w:eastAsia="Times New Roman" w:cs="Times New Roman"/>
        </w:rPr>
      </w:pPr>
      <w:r w:rsidRPr="00EC41D9">
        <w:rPr>
          <w:rFonts w:eastAsia="Times New Roman" w:cs="Times New Roman"/>
        </w:rPr>
        <w:t>Porą roku, którą lubię najbardziej, jest</w:t>
      </w:r>
      <w:r w:rsidRPr="00EC41D9">
        <w:rPr>
          <w:rFonts w:eastAsia="Times New Roman" w:cs="Times New Roman"/>
          <w:b/>
        </w:rPr>
        <w:t>……………………………………………………………....</w:t>
      </w:r>
    </w:p>
    <w:p w:rsidR="00527BD7" w:rsidRPr="00EC41D9" w:rsidRDefault="00527BD7" w:rsidP="00527BD7">
      <w:pPr>
        <w:pBdr>
          <w:top w:val="single" w:sz="4" w:space="0" w:color="181717"/>
          <w:left w:val="single" w:sz="4" w:space="0" w:color="181717"/>
          <w:bottom w:val="single" w:sz="4" w:space="0" w:color="181717"/>
          <w:right w:val="single" w:sz="4" w:space="0" w:color="181717"/>
        </w:pBdr>
        <w:spacing w:after="111"/>
        <w:ind w:left="181" w:right="221"/>
      </w:pPr>
    </w:p>
    <w:p w:rsidR="00527BD7" w:rsidRPr="00EC41D9" w:rsidRDefault="00527BD7" w:rsidP="00527BD7">
      <w:pPr>
        <w:pBdr>
          <w:top w:val="single" w:sz="4" w:space="0" w:color="181717"/>
          <w:left w:val="single" w:sz="4" w:space="0" w:color="181717"/>
          <w:bottom w:val="single" w:sz="4" w:space="0" w:color="181717"/>
          <w:right w:val="single" w:sz="4" w:space="0" w:color="181717"/>
        </w:pBdr>
        <w:spacing w:after="524" w:line="373" w:lineRule="auto"/>
        <w:ind w:left="181" w:right="221"/>
      </w:pPr>
      <w:r w:rsidRPr="00EC41D9">
        <w:rPr>
          <w:rFonts w:eastAsia="Times New Roman" w:cs="Times New Roman"/>
        </w:rPr>
        <w:t>Wtedy</w:t>
      </w:r>
      <w:r w:rsidRPr="00EC41D9">
        <w:rPr>
          <w:rFonts w:eastAsia="Times New Roman" w:cs="Times New Roman"/>
          <w:b/>
        </w:rPr>
        <w:t>………………………………………………………………………………………………..</w:t>
      </w:r>
      <w:r w:rsidRPr="00EC41D9">
        <w:rPr>
          <w:rFonts w:eastAsia="Times New Roman" w:cs="Times New Roman"/>
        </w:rPr>
        <w:t xml:space="preserve"> </w:t>
      </w:r>
      <w:r w:rsidRPr="00EC41D9">
        <w:t xml:space="preserve"> ..................................................................................................................................................</w:t>
      </w:r>
      <w:r w:rsidRPr="00EC41D9">
        <w:t>......................................................................................................................................................................</w:t>
      </w:r>
    </w:p>
    <w:p w:rsidR="00527BD7" w:rsidRPr="00EC41D9" w:rsidRDefault="00527BD7" w:rsidP="00527BD7">
      <w:pPr>
        <w:pStyle w:val="Akapitzlist"/>
        <w:numPr>
          <w:ilvl w:val="0"/>
          <w:numId w:val="2"/>
        </w:numPr>
        <w:spacing w:after="219" w:line="254" w:lineRule="auto"/>
        <w:jc w:val="both"/>
      </w:pPr>
      <w:r w:rsidRPr="00EC41D9">
        <w:t xml:space="preserve">Zapisz, co może symbolizować jesień. </w:t>
      </w:r>
    </w:p>
    <w:p w:rsidR="00EC41D9" w:rsidRDefault="00527BD7" w:rsidP="00EC41D9">
      <w:pPr>
        <w:tabs>
          <w:tab w:val="center" w:pos="1910"/>
          <w:tab w:val="center" w:pos="5029"/>
          <w:tab w:val="center" w:pos="8023"/>
        </w:tabs>
        <w:spacing w:after="602"/>
      </w:pPr>
      <w:r w:rsidRPr="00EC41D9">
        <w:rPr>
          <w:rFonts w:eastAsia="Calibri" w:cs="Calibri"/>
          <w:color w:val="000000"/>
        </w:rPr>
        <w:tab/>
      </w:r>
      <w:r w:rsidRPr="00EC41D9">
        <w:t>.....................................................</w:t>
      </w:r>
      <w:r w:rsidRPr="00EC41D9">
        <w:tab/>
      </w:r>
      <w:r w:rsidRPr="00EC41D9">
        <w:rPr>
          <w:rFonts w:eastAsia="Calibri" w:cs="Calibri"/>
          <w:noProof/>
          <w:color w:val="000000"/>
        </w:rPr>
        <mc:AlternateContent>
          <mc:Choice Requires="wpg">
            <w:drawing>
              <wp:inline distT="0" distB="0" distL="0" distR="0" wp14:anchorId="756AB38E" wp14:editId="197732EB">
                <wp:extent cx="1949417" cy="396964"/>
                <wp:effectExtent l="0" t="0" r="0" b="0"/>
                <wp:docPr id="2404" name="Group 2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9417" cy="396964"/>
                          <a:chOff x="0" y="0"/>
                          <a:chExt cx="1949417" cy="396964"/>
                        </a:xfrm>
                      </wpg:grpSpPr>
                      <wps:wsp>
                        <wps:cNvPr id="344" name="Shape 344"/>
                        <wps:cNvSpPr/>
                        <wps:spPr>
                          <a:xfrm>
                            <a:off x="60084" y="193786"/>
                            <a:ext cx="521322" cy="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322" h="3023">
                                <a:moveTo>
                                  <a:pt x="0" y="3023"/>
                                </a:moveTo>
                                <a:lnTo>
                                  <a:pt x="52132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0" y="167439"/>
                            <a:ext cx="80493" cy="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3" h="58496">
                                <a:moveTo>
                                  <a:pt x="80162" y="0"/>
                                </a:moveTo>
                                <a:cubicBezTo>
                                  <a:pt x="60084" y="29376"/>
                                  <a:pt x="80493" y="58496"/>
                                  <a:pt x="80493" y="58496"/>
                                </a:cubicBezTo>
                                <a:lnTo>
                                  <a:pt x="0" y="29718"/>
                                </a:lnTo>
                                <a:lnTo>
                                  <a:pt x="801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1368011" y="193786"/>
                            <a:ext cx="521322" cy="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322" h="3023">
                                <a:moveTo>
                                  <a:pt x="521322" y="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1868924" y="167439"/>
                            <a:ext cx="80493" cy="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3" h="58496">
                                <a:moveTo>
                                  <a:pt x="330" y="0"/>
                                </a:moveTo>
                                <a:lnTo>
                                  <a:pt x="80493" y="29718"/>
                                </a:lnTo>
                                <a:lnTo>
                                  <a:pt x="0" y="58496"/>
                                </a:lnTo>
                                <a:cubicBezTo>
                                  <a:pt x="0" y="58496"/>
                                  <a:pt x="20409" y="29376"/>
                                  <a:pt x="3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362886" y="0"/>
                            <a:ext cx="1260005" cy="396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005" h="396964">
                                <a:moveTo>
                                  <a:pt x="0" y="0"/>
                                </a:moveTo>
                                <a:lnTo>
                                  <a:pt x="1260005" y="0"/>
                                </a:lnTo>
                                <a:lnTo>
                                  <a:pt x="1260005" y="396964"/>
                                </a:lnTo>
                                <a:lnTo>
                                  <a:pt x="0" y="396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825631" y="114436"/>
                            <a:ext cx="444909" cy="229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BD7" w:rsidRDefault="00527BD7" w:rsidP="00527BD7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w w:val="83"/>
                                  <w:sz w:val="24"/>
                                </w:rPr>
                                <w:t>JESIEŃ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6AB38E" id="Group 2404" o:spid="_x0000_s1026" style="width:153.5pt;height:31.25pt;mso-position-horizontal-relative:char;mso-position-vertical-relative:line" coordsize="19494,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">
                <v:shape id="Shape 344" o:spid="_x0000_s1027" style="position:absolute;left:600;top:1937;width:5214;height:31;visibility:visible;mso-wrap-style:square;v-text-anchor:top" coordsize="521322,3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5HAMQA&#10;AADcAAAADwAAAGRycy9kb3ducmV2LnhtbESPT2sCMRTE7wW/Q3iCt5qtFZHVKHWh4MGL/+j1dfPM&#10;Lm5eliS6az99IxR6HGbmN8xy3dtG3MmH2rGCt3EGgrh0umaj4HT8fJ2DCBFZY+OYFDwowHo1eFli&#10;rl3He7ofohEJwiFHBVWMbS5lKCuyGMauJU7exXmLMUlvpPbYJbht5CTLZtJizWmhwpaKisrr4WYV&#10;XDft7rs4O98ZKibbnfn66QMrNRr2HwsQkfr4H/5rb7WC9+kUnmfS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eRwDEAAAA3AAAAA8AAAAAAAAAAAAAAAAAmAIAAGRycy9k&#10;b3ducmV2LnhtbFBLBQYAAAAABAAEAPUAAACJAwAAAAA=&#10;" path="m,3023l521322,e" filled="f" strokecolor="#181717" strokeweight=".5pt">
                  <v:stroke miterlimit="1" joinstyle="miter"/>
                  <v:path arrowok="t" textboxrect="0,0,521322,3023"/>
                </v:shape>
                <v:shape id="Shape 345" o:spid="_x0000_s1028" style="position:absolute;top:1674;width:804;height:585;visibility:visible;mso-wrap-style:square;v-text-anchor:top" coordsize="80493,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fHsYA&#10;AADcAAAADwAAAGRycy9kb3ducmV2LnhtbESPT2vCQBTE7wW/w/IEb3Xjn4pEVxFFsHiptlS8PbLP&#10;JJp9G7JrkvrpuwWhx2FmfsPMl60pRE2Vyy0rGPQjEMSJ1TmnCr4+t69TEM4jaywsk4IfcrBcdF7m&#10;GGvb8IHqo09FgLCLUUHmfRlL6ZKMDLq+LYmDd7GVQR9klUpdYRPgppDDKJpIgzmHhQxLWmeU3I53&#10;o+A2fL/W+xN/ox+fo/Vj87GdThqlet12NQPhqfX/4Wd7pxWMxm/wdyYc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JfHsYAAADcAAAADwAAAAAAAAAAAAAAAACYAgAAZHJz&#10;L2Rvd25yZXYueG1sUEsFBgAAAAAEAAQA9QAAAIsDAAAAAA==&#10;" path="m80162,v-20078,29376,331,58496,331,58496l,29718,80162,xe" fillcolor="#181717" stroked="f" strokeweight="0">
                  <v:stroke miterlimit="1" joinstyle="miter"/>
                  <v:path arrowok="t" textboxrect="0,0,80493,58496"/>
                </v:shape>
                <v:shape id="Shape 346" o:spid="_x0000_s1029" style="position:absolute;left:13680;top:1937;width:5213;height:31;visibility:visible;mso-wrap-style:square;v-text-anchor:top" coordsize="521322,3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B87MQA&#10;AADcAAAADwAAAGRycy9kb3ducmV2LnhtbESPT2sCMRTE70K/Q3gFb5qtLSKrUepCwYOX+odeXzfP&#10;7OLmZUmiu/bTN4LgcZiZ3zCLVW8bcSUfascK3sYZCOLS6ZqNgsP+azQDESKyxsYxKbhRgNXyZbDA&#10;XLuOv+m6i0YkCIccFVQxtrmUoazIYhi7ljh5J+ctxiS9kdpjl+C2kZMsm0qLNaeFClsqKirPu4tV&#10;cF6329/i6HxnqJhstubnrw+s1PC1/5yDiNTHZ/jR3mgF7x9TuJ9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AfOzEAAAA3AAAAA8AAAAAAAAAAAAAAAAAmAIAAGRycy9k&#10;b3ducmV2LnhtbFBLBQYAAAAABAAEAPUAAACJAwAAAAA=&#10;" path="m521322,3023l,e" filled="f" strokecolor="#181717" strokeweight=".5pt">
                  <v:stroke miterlimit="1" joinstyle="miter"/>
                  <v:path arrowok="t" textboxrect="0,0,521322,3023"/>
                </v:shape>
                <v:shape id="Shape 347" o:spid="_x0000_s1030" style="position:absolute;left:18689;top:1674;width:805;height:585;visibility:visible;mso-wrap-style:square;v-text-anchor:top" coordsize="80493,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k8sYA&#10;AADcAAAADwAAAGRycy9kb3ducmV2LnhtbESPQWvCQBSE74L/YXlCb7rRikp0FVEESy+tiuLtkX0m&#10;0ezbkF2TtL++Wyj0OMzMN8xi1ZpC1FS53LKC4SACQZxYnXOq4HTc9WcgnEfWWFgmBV/kYLXsdhYY&#10;a9vwJ9UHn4oAYRejgsz7MpbSJRkZdANbEgfvZiuDPsgqlbrCJsBNIUdRNJEGcw4LGZa0ySh5HJ5G&#10;wWP0dq/fL3xGP75Gm+/tx242aZR66bXrOQhPrf8P/7X3WsHreAq/Z8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1xk8sYAAADcAAAADwAAAAAAAAAAAAAAAACYAgAAZHJz&#10;L2Rvd25yZXYueG1sUEsFBgAAAAAEAAQA9QAAAIsDAAAAAA==&#10;" path="m330,l80493,29718,,58496c,58496,20409,29376,330,xe" fillcolor="#181717" stroked="f" strokeweight="0">
                  <v:stroke miterlimit="1" joinstyle="miter"/>
                  <v:path arrowok="t" textboxrect="0,0,80493,58496"/>
                </v:shape>
                <v:shape id="Shape 2746" o:spid="_x0000_s1031" style="position:absolute;left:3628;width:12600;height:3969;visibility:visible;mso-wrap-style:square;v-text-anchor:top" coordsize="1260005,396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v12MYA&#10;AADdAAAADwAAAGRycy9kb3ducmV2LnhtbESPQWvCQBSE74L/YXlCb7pJsCrRVbRSKIUWNILXR/aZ&#10;BLNv091V03/fLRR6HGbmG2a16U0r7uR8Y1lBOklAEJdWN1wpOBWv4wUIH5A1tpZJwTd52KyHgxXm&#10;2j74QPdjqESEsM9RQR1Cl0vpy5oM+ontiKN3sc5giNJVUjt8RLhpZZYkM2mw4bhQY0cvNZXX480o&#10;eG+dm389Hz7MLj03ZVYUt/Rzr9TTqN8uQQTqw3/4r/2mFWTz6Qx+38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v12MYAAADdAAAADwAAAAAAAAAAAAAAAACYAgAAZHJz&#10;L2Rvd25yZXYueG1sUEsFBgAAAAAEAAQA9QAAAIsDAAAAAA==&#10;" path="m,l1260005,r,396964l,396964,,e" fillcolor="#f28d2c" stroked="f" strokeweight="0">
                  <v:stroke miterlimit="1" joinstyle="miter"/>
                  <v:path arrowok="t" textboxrect="0,0,1260005,396964"/>
                </v:shape>
                <v:rect id="Rectangle 349" o:spid="_x0000_s1032" style="position:absolute;left:8256;top:1144;width:4449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+S9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5L2xQAAANwAAAAPAAAAAAAAAAAAAAAAAJgCAABkcnMv&#10;ZG93bnJldi54bWxQSwUGAAAAAAQABAD1AAAAigMAAAAA&#10;" filled="f" stroked="f">
                  <v:textbox inset="0,0,0,0">
                    <w:txbxContent>
                      <w:p w:rsidR="00527BD7" w:rsidRDefault="00527BD7" w:rsidP="00527BD7"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w w:val="83"/>
                            <w:sz w:val="24"/>
                          </w:rPr>
                          <w:t>JESIEŃ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EC41D9">
        <w:tab/>
        <w:t>.....................</w:t>
      </w:r>
      <w:r w:rsidRPr="00EC41D9">
        <w:t>........................</w:t>
      </w:r>
    </w:p>
    <w:tbl>
      <w:tblPr>
        <w:tblStyle w:val="TableGrid"/>
        <w:tblpPr w:leftFromText="141" w:rightFromText="141" w:vertAnchor="text" w:horzAnchor="margin" w:tblpY="723"/>
        <w:tblW w:w="9921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61"/>
        <w:gridCol w:w="4960"/>
      </w:tblGrid>
      <w:tr w:rsidR="00EC41D9" w:rsidRPr="00EC41D9" w:rsidTr="00EC41D9">
        <w:trPr>
          <w:trHeight w:val="416"/>
        </w:trPr>
        <w:tc>
          <w:tcPr>
            <w:tcW w:w="49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EE4C4"/>
          </w:tcPr>
          <w:p w:rsidR="00EC41D9" w:rsidRPr="00EC41D9" w:rsidRDefault="00EC41D9" w:rsidP="00EC41D9">
            <w:pPr>
              <w:spacing w:line="276" w:lineRule="auto"/>
            </w:pPr>
          </w:p>
        </w:tc>
        <w:tc>
          <w:tcPr>
            <w:tcW w:w="49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C41D9" w:rsidRPr="00EC41D9" w:rsidRDefault="00EC41D9" w:rsidP="00EC41D9">
            <w:pPr>
              <w:spacing w:line="276" w:lineRule="auto"/>
            </w:pPr>
          </w:p>
        </w:tc>
      </w:tr>
      <w:tr w:rsidR="00EC41D9" w:rsidRPr="00EC41D9" w:rsidTr="00EC41D9">
        <w:trPr>
          <w:trHeight w:val="360"/>
        </w:trPr>
        <w:tc>
          <w:tcPr>
            <w:tcW w:w="49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EE4C4"/>
          </w:tcPr>
          <w:p w:rsidR="00EC41D9" w:rsidRPr="00EC41D9" w:rsidRDefault="00EC41D9" w:rsidP="00EC41D9">
            <w:pPr>
              <w:spacing w:line="276" w:lineRule="auto"/>
            </w:pPr>
          </w:p>
        </w:tc>
        <w:tc>
          <w:tcPr>
            <w:tcW w:w="49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C41D9" w:rsidRPr="00EC41D9" w:rsidRDefault="00EC41D9" w:rsidP="00EC41D9">
            <w:pPr>
              <w:spacing w:line="276" w:lineRule="auto"/>
            </w:pPr>
          </w:p>
        </w:tc>
      </w:tr>
      <w:tr w:rsidR="00EC41D9" w:rsidRPr="00EC41D9" w:rsidTr="00EC41D9">
        <w:trPr>
          <w:trHeight w:val="411"/>
        </w:trPr>
        <w:tc>
          <w:tcPr>
            <w:tcW w:w="49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EE4C4"/>
          </w:tcPr>
          <w:p w:rsidR="00EC41D9" w:rsidRPr="00EC41D9" w:rsidRDefault="00EC41D9" w:rsidP="00EC41D9">
            <w:pPr>
              <w:spacing w:line="276" w:lineRule="auto"/>
            </w:pPr>
          </w:p>
        </w:tc>
        <w:tc>
          <w:tcPr>
            <w:tcW w:w="49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C41D9" w:rsidRPr="00EC41D9" w:rsidRDefault="00EC41D9" w:rsidP="00EC41D9">
            <w:pPr>
              <w:spacing w:line="276" w:lineRule="auto"/>
            </w:pPr>
          </w:p>
        </w:tc>
      </w:tr>
      <w:tr w:rsidR="00EC41D9" w:rsidRPr="00EC41D9" w:rsidTr="00EC41D9">
        <w:trPr>
          <w:trHeight w:val="349"/>
        </w:trPr>
        <w:tc>
          <w:tcPr>
            <w:tcW w:w="49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EE4C4"/>
          </w:tcPr>
          <w:p w:rsidR="00EC41D9" w:rsidRPr="00EC41D9" w:rsidRDefault="00EC41D9" w:rsidP="00EC41D9">
            <w:pPr>
              <w:spacing w:line="276" w:lineRule="auto"/>
            </w:pPr>
          </w:p>
        </w:tc>
        <w:tc>
          <w:tcPr>
            <w:tcW w:w="49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C41D9" w:rsidRPr="00EC41D9" w:rsidRDefault="00EC41D9" w:rsidP="00EC41D9">
            <w:pPr>
              <w:spacing w:line="276" w:lineRule="auto"/>
            </w:pPr>
          </w:p>
        </w:tc>
      </w:tr>
      <w:tr w:rsidR="00EC41D9" w:rsidRPr="00EC41D9" w:rsidTr="00EC41D9">
        <w:trPr>
          <w:trHeight w:val="288"/>
        </w:trPr>
        <w:tc>
          <w:tcPr>
            <w:tcW w:w="49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EE4C4"/>
          </w:tcPr>
          <w:p w:rsidR="00EC41D9" w:rsidRPr="00EC41D9" w:rsidRDefault="00EC41D9" w:rsidP="00EC41D9">
            <w:pPr>
              <w:spacing w:line="276" w:lineRule="auto"/>
            </w:pPr>
          </w:p>
        </w:tc>
        <w:tc>
          <w:tcPr>
            <w:tcW w:w="49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C41D9" w:rsidRPr="00EC41D9" w:rsidRDefault="00EC41D9" w:rsidP="00EC41D9">
            <w:pPr>
              <w:spacing w:line="276" w:lineRule="auto"/>
            </w:pPr>
          </w:p>
        </w:tc>
      </w:tr>
    </w:tbl>
    <w:p w:rsidR="00527BD7" w:rsidRPr="00EC41D9" w:rsidRDefault="00527BD7" w:rsidP="00EC41D9">
      <w:pPr>
        <w:pStyle w:val="Akapitzlist"/>
        <w:numPr>
          <w:ilvl w:val="0"/>
          <w:numId w:val="2"/>
        </w:numPr>
        <w:tabs>
          <w:tab w:val="center" w:pos="1910"/>
          <w:tab w:val="center" w:pos="5029"/>
          <w:tab w:val="center" w:pos="8023"/>
        </w:tabs>
        <w:spacing w:after="602"/>
      </w:pPr>
      <w:r w:rsidRPr="00EC41D9">
        <w:t xml:space="preserve">Wypisz składniki jesiennego krajobrazu przedstawionego w wierszu. Dopisz do nich użyte w wierszu określenia. </w:t>
      </w:r>
    </w:p>
    <w:p w:rsidR="00EC41D9" w:rsidRDefault="00EC41D9" w:rsidP="00EC41D9">
      <w:pPr>
        <w:spacing w:after="2" w:line="254" w:lineRule="auto"/>
        <w:ind w:left="700"/>
        <w:jc w:val="both"/>
      </w:pPr>
      <w:bookmarkStart w:id="0" w:name="_GoBack"/>
      <w:bookmarkEnd w:id="0"/>
    </w:p>
    <w:p w:rsidR="00527BD7" w:rsidRPr="00EC41D9" w:rsidRDefault="00EC41D9" w:rsidP="00EC41D9">
      <w:pPr>
        <w:pStyle w:val="Akapitzlist"/>
        <w:numPr>
          <w:ilvl w:val="0"/>
          <w:numId w:val="3"/>
        </w:numPr>
        <w:spacing w:after="2" w:line="254" w:lineRule="auto"/>
        <w:jc w:val="both"/>
      </w:pPr>
      <w:r>
        <w:t xml:space="preserve"> </w:t>
      </w:r>
      <w:r w:rsidR="00527BD7" w:rsidRPr="00EC41D9">
        <w:t>Wypisz z wiersza przykłady wskazanych środków poetyckich.</w:t>
      </w:r>
    </w:p>
    <w:tbl>
      <w:tblPr>
        <w:tblStyle w:val="TableGrid"/>
        <w:tblW w:w="9906" w:type="dxa"/>
        <w:tblInd w:w="6" w:type="dxa"/>
        <w:tblCellMar>
          <w:top w:w="0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41"/>
        <w:gridCol w:w="7365"/>
      </w:tblGrid>
      <w:tr w:rsidR="00527BD7" w:rsidRPr="00EC41D9" w:rsidTr="00527BD7">
        <w:trPr>
          <w:trHeight w:val="539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D7" w:rsidRPr="00EC41D9" w:rsidRDefault="00527BD7" w:rsidP="00501855">
            <w:pPr>
              <w:spacing w:line="259" w:lineRule="auto"/>
            </w:pPr>
            <w:r w:rsidRPr="00EC41D9">
              <w:rPr>
                <w:rFonts w:eastAsia="Calibri" w:cs="Calibri"/>
                <w:b/>
                <w:sz w:val="24"/>
              </w:rPr>
              <w:t>epitet</w:t>
            </w:r>
          </w:p>
        </w:tc>
        <w:tc>
          <w:tcPr>
            <w:tcW w:w="7365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</w:tcPr>
          <w:p w:rsidR="00527BD7" w:rsidRPr="00EC41D9" w:rsidRDefault="00527BD7" w:rsidP="00501855">
            <w:pPr>
              <w:spacing w:after="160" w:line="259" w:lineRule="auto"/>
            </w:pPr>
          </w:p>
        </w:tc>
      </w:tr>
      <w:tr w:rsidR="00527BD7" w:rsidRPr="00EC41D9" w:rsidTr="00527BD7">
        <w:trPr>
          <w:trHeight w:val="539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D7" w:rsidRPr="00EC41D9" w:rsidRDefault="00527BD7" w:rsidP="00501855">
            <w:pPr>
              <w:spacing w:line="259" w:lineRule="auto"/>
            </w:pPr>
            <w:r w:rsidRPr="00EC41D9">
              <w:rPr>
                <w:rFonts w:eastAsia="Calibri" w:cs="Calibri"/>
                <w:b/>
                <w:sz w:val="24"/>
              </w:rPr>
              <w:t>metafora</w:t>
            </w:r>
          </w:p>
        </w:tc>
        <w:tc>
          <w:tcPr>
            <w:tcW w:w="7365" w:type="dxa"/>
            <w:tcBorders>
              <w:top w:val="single" w:sz="4" w:space="0" w:color="181717"/>
              <w:left w:val="single" w:sz="4" w:space="0" w:color="auto"/>
              <w:bottom w:val="single" w:sz="4" w:space="0" w:color="auto"/>
              <w:right w:val="single" w:sz="4" w:space="0" w:color="181717"/>
            </w:tcBorders>
          </w:tcPr>
          <w:p w:rsidR="00527BD7" w:rsidRPr="00EC41D9" w:rsidRDefault="00527BD7" w:rsidP="00501855">
            <w:pPr>
              <w:spacing w:after="160" w:line="259" w:lineRule="auto"/>
            </w:pPr>
          </w:p>
        </w:tc>
      </w:tr>
      <w:tr w:rsidR="00527BD7" w:rsidRPr="00EC41D9" w:rsidTr="00527BD7">
        <w:trPr>
          <w:trHeight w:val="539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D7" w:rsidRPr="00EC41D9" w:rsidRDefault="00527BD7" w:rsidP="00501855">
            <w:pPr>
              <w:spacing w:line="259" w:lineRule="auto"/>
            </w:pPr>
            <w:r w:rsidRPr="00EC41D9">
              <w:rPr>
                <w:rFonts w:eastAsia="Calibri" w:cs="Calibri"/>
                <w:b/>
                <w:sz w:val="24"/>
              </w:rPr>
              <w:t>pytanie retoryczne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181717"/>
              <w:right w:val="single" w:sz="4" w:space="0" w:color="181717"/>
            </w:tcBorders>
          </w:tcPr>
          <w:p w:rsidR="00527BD7" w:rsidRPr="00EC41D9" w:rsidRDefault="00527BD7" w:rsidP="00501855">
            <w:pPr>
              <w:spacing w:after="160" w:line="259" w:lineRule="auto"/>
            </w:pPr>
          </w:p>
        </w:tc>
      </w:tr>
      <w:tr w:rsidR="00527BD7" w:rsidRPr="00EC41D9" w:rsidTr="00527BD7">
        <w:trPr>
          <w:trHeight w:val="539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D7" w:rsidRPr="00EC41D9" w:rsidRDefault="00527BD7" w:rsidP="00501855">
            <w:pPr>
              <w:spacing w:line="259" w:lineRule="auto"/>
            </w:pPr>
            <w:r w:rsidRPr="00EC41D9">
              <w:rPr>
                <w:rFonts w:eastAsia="Calibri" w:cs="Calibri"/>
                <w:b/>
                <w:sz w:val="24"/>
              </w:rPr>
              <w:t>porównanie</w:t>
            </w:r>
          </w:p>
        </w:tc>
        <w:tc>
          <w:tcPr>
            <w:tcW w:w="7365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</w:tcPr>
          <w:p w:rsidR="00527BD7" w:rsidRPr="00EC41D9" w:rsidRDefault="00527BD7" w:rsidP="00501855">
            <w:pPr>
              <w:spacing w:after="160" w:line="259" w:lineRule="auto"/>
            </w:pPr>
          </w:p>
        </w:tc>
      </w:tr>
      <w:tr w:rsidR="00527BD7" w:rsidRPr="00EC41D9" w:rsidTr="00527BD7">
        <w:trPr>
          <w:trHeight w:val="539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D7" w:rsidRPr="00EC41D9" w:rsidRDefault="00527BD7" w:rsidP="00501855">
            <w:pPr>
              <w:spacing w:line="259" w:lineRule="auto"/>
            </w:pPr>
            <w:r w:rsidRPr="00EC41D9">
              <w:rPr>
                <w:rFonts w:eastAsia="Calibri" w:cs="Calibri"/>
                <w:b/>
                <w:sz w:val="24"/>
              </w:rPr>
              <w:t>hiperbola</w:t>
            </w:r>
          </w:p>
        </w:tc>
        <w:tc>
          <w:tcPr>
            <w:tcW w:w="7365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</w:tcPr>
          <w:p w:rsidR="00527BD7" w:rsidRPr="00EC41D9" w:rsidRDefault="00527BD7" w:rsidP="00501855">
            <w:pPr>
              <w:spacing w:after="160" w:line="259" w:lineRule="auto"/>
            </w:pPr>
          </w:p>
        </w:tc>
      </w:tr>
      <w:tr w:rsidR="00527BD7" w:rsidRPr="00EC41D9" w:rsidTr="00527BD7">
        <w:trPr>
          <w:trHeight w:val="539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D7" w:rsidRPr="00EC41D9" w:rsidRDefault="00EC41D9" w:rsidP="00501855">
            <w:pPr>
              <w:spacing w:line="259" w:lineRule="auto"/>
            </w:pPr>
            <w:r w:rsidRPr="00EC41D9">
              <w:rPr>
                <w:rFonts w:eastAsia="Calibri" w:cs="Calibri"/>
                <w:b/>
                <w:sz w:val="24"/>
              </w:rPr>
              <w:t>S</w:t>
            </w:r>
            <w:r w:rsidR="00527BD7" w:rsidRPr="00EC41D9">
              <w:rPr>
                <w:rFonts w:eastAsia="Calibri" w:cs="Calibri"/>
                <w:b/>
                <w:sz w:val="24"/>
              </w:rPr>
              <w:t>ynestezja</w:t>
            </w:r>
            <w:r w:rsidRPr="00EC41D9">
              <w:rPr>
                <w:rFonts w:cs="Arial"/>
                <w:color w:val="000000"/>
                <w:sz w:val="27"/>
                <w:szCs w:val="27"/>
              </w:rPr>
              <w:t xml:space="preserve"> </w:t>
            </w:r>
            <w:r w:rsidRPr="00EC41D9">
              <w:rPr>
                <w:rFonts w:cs="Arial"/>
                <w:color w:val="000000"/>
                <w:sz w:val="16"/>
                <w:szCs w:val="16"/>
              </w:rPr>
              <w:t>(przypisywanie</w:t>
            </w:r>
            <w:r w:rsidRPr="00EC41D9">
              <w:rPr>
                <w:rFonts w:cs="Arial"/>
                <w:color w:val="000000"/>
                <w:sz w:val="16"/>
                <w:szCs w:val="16"/>
              </w:rPr>
              <w:t xml:space="preserve"> jakiemuś zmysłowi wrażeń odbieranych innym zmysłem</w:t>
            </w:r>
            <w:r w:rsidRPr="00EC41D9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365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</w:tcPr>
          <w:p w:rsidR="00527BD7" w:rsidRPr="00EC41D9" w:rsidRDefault="00527BD7" w:rsidP="00501855">
            <w:pPr>
              <w:spacing w:after="160" w:line="259" w:lineRule="auto"/>
            </w:pPr>
          </w:p>
        </w:tc>
      </w:tr>
    </w:tbl>
    <w:p w:rsidR="00EC41D9" w:rsidRPr="00EC41D9" w:rsidRDefault="00EC41D9" w:rsidP="00EC41D9"/>
    <w:sectPr w:rsidR="00EC41D9" w:rsidRPr="00EC4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E85" w:rsidRDefault="00A26E85" w:rsidP="00527BD7">
      <w:pPr>
        <w:spacing w:after="0" w:line="240" w:lineRule="auto"/>
      </w:pPr>
      <w:r>
        <w:separator/>
      </w:r>
    </w:p>
  </w:endnote>
  <w:endnote w:type="continuationSeparator" w:id="0">
    <w:p w:rsidR="00A26E85" w:rsidRDefault="00A26E85" w:rsidP="00527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E85" w:rsidRDefault="00A26E85" w:rsidP="00527BD7">
      <w:pPr>
        <w:spacing w:after="0" w:line="240" w:lineRule="auto"/>
      </w:pPr>
      <w:r>
        <w:separator/>
      </w:r>
    </w:p>
  </w:footnote>
  <w:footnote w:type="continuationSeparator" w:id="0">
    <w:p w:rsidR="00A26E85" w:rsidRDefault="00A26E85" w:rsidP="00527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A696B"/>
    <w:multiLevelType w:val="hybridMultilevel"/>
    <w:tmpl w:val="FCEC75A2"/>
    <w:lvl w:ilvl="0" w:tplc="F3E40F2A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FA95D9C"/>
    <w:multiLevelType w:val="hybridMultilevel"/>
    <w:tmpl w:val="E7A445BA"/>
    <w:lvl w:ilvl="0" w:tplc="7ED8AB2A">
      <w:start w:val="1"/>
      <w:numFmt w:val="decimal"/>
      <w:lvlText w:val="%1."/>
      <w:lvlJc w:val="left"/>
      <w:pPr>
        <w:ind w:left="34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EA8449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1FD46A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D64A90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8440FA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6C00B5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16F86E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C6801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7294F7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8D322D3"/>
    <w:multiLevelType w:val="hybridMultilevel"/>
    <w:tmpl w:val="53BCAEDE"/>
    <w:lvl w:ilvl="0" w:tplc="C7B0599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D7"/>
    <w:rsid w:val="00527BD7"/>
    <w:rsid w:val="00A26E85"/>
    <w:rsid w:val="00E678B3"/>
    <w:rsid w:val="00EC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52585-6CB8-4842-B860-087318F5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27BD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BD7"/>
  </w:style>
  <w:style w:type="paragraph" w:styleId="Stopka">
    <w:name w:val="footer"/>
    <w:basedOn w:val="Normalny"/>
    <w:link w:val="StopkaZnak"/>
    <w:uiPriority w:val="99"/>
    <w:unhideWhenUsed/>
    <w:rsid w:val="00527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BD7"/>
  </w:style>
  <w:style w:type="paragraph" w:styleId="Akapitzlist">
    <w:name w:val="List Paragraph"/>
    <w:basedOn w:val="Normalny"/>
    <w:uiPriority w:val="34"/>
    <w:qFormat/>
    <w:rsid w:val="00527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2020-04-19T17:21:00Z</dcterms:created>
  <dcterms:modified xsi:type="dcterms:W3CDTF">2020-04-19T17:38:00Z</dcterms:modified>
</cp:coreProperties>
</file>