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9F" w:rsidRDefault="00953F9F">
      <w:pPr>
        <w:rPr>
          <w:rFonts w:ascii="Times New Roman" w:hAnsi="Times New Roman" w:cs="Times New Roman"/>
          <w:sz w:val="24"/>
          <w:szCs w:val="24"/>
        </w:rPr>
      </w:pPr>
      <w:r w:rsidRPr="00953F9F">
        <w:rPr>
          <w:rFonts w:ascii="Times New Roman" w:hAnsi="Times New Roman" w:cs="Times New Roman"/>
          <w:sz w:val="24"/>
          <w:szCs w:val="24"/>
        </w:rPr>
        <w:t>07.04.2020r.</w:t>
      </w:r>
    </w:p>
    <w:p w:rsidR="00953F9F" w:rsidRDefault="00953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Zawody związane z wymiarem sprawiedliwości.</w:t>
      </w:r>
    </w:p>
    <w:p w:rsidR="00953F9F" w:rsidRDefault="00953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lekcji zostaną wskazane </w:t>
      </w:r>
      <w:r w:rsidR="00781D13">
        <w:rPr>
          <w:rFonts w:ascii="Times New Roman" w:hAnsi="Times New Roman" w:cs="Times New Roman"/>
          <w:sz w:val="24"/>
          <w:szCs w:val="24"/>
        </w:rPr>
        <w:t xml:space="preserve">konieczne </w:t>
      </w:r>
      <w:r>
        <w:rPr>
          <w:rFonts w:ascii="Times New Roman" w:hAnsi="Times New Roman" w:cs="Times New Roman"/>
          <w:sz w:val="24"/>
          <w:szCs w:val="24"/>
        </w:rPr>
        <w:t xml:space="preserve">wykształcenie </w:t>
      </w:r>
      <w:r w:rsidR="004335D9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wymagania na poszczególne zawody </w:t>
      </w:r>
      <w:r w:rsidR="004335D9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>kompetencje pracowników wymiaru sprawiedliwości.</w:t>
      </w:r>
    </w:p>
    <w:p w:rsidR="00EA6750" w:rsidRDefault="000B6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Zapoznaj się z prezentacją</w:t>
      </w:r>
      <w:r w:rsidR="00EA6750">
        <w:rPr>
          <w:rFonts w:ascii="Times New Roman" w:hAnsi="Times New Roman" w:cs="Times New Roman"/>
          <w:sz w:val="24"/>
          <w:szCs w:val="24"/>
        </w:rPr>
        <w:t xml:space="preserve"> przesłaną</w:t>
      </w:r>
      <w:r>
        <w:rPr>
          <w:rFonts w:ascii="Times New Roman" w:hAnsi="Times New Roman" w:cs="Times New Roman"/>
          <w:sz w:val="24"/>
          <w:szCs w:val="24"/>
        </w:rPr>
        <w:t xml:space="preserve"> w załączniku</w:t>
      </w:r>
      <w:r w:rsidR="00DA3057">
        <w:rPr>
          <w:rFonts w:ascii="Times New Roman" w:hAnsi="Times New Roman" w:cs="Times New Roman"/>
          <w:sz w:val="24"/>
          <w:szCs w:val="24"/>
        </w:rPr>
        <w:t xml:space="preserve"> oraz tekstem z podręcznika s. 146-147.</w:t>
      </w:r>
      <w:r w:rsidR="00EA6750">
        <w:rPr>
          <w:rFonts w:ascii="Times New Roman" w:hAnsi="Times New Roman" w:cs="Times New Roman"/>
          <w:sz w:val="24"/>
          <w:szCs w:val="24"/>
        </w:rPr>
        <w:t xml:space="preserve"> Wypisz do zeszytu zawody związane z sądownictwem.</w:t>
      </w:r>
    </w:p>
    <w:p w:rsidR="000B6F5C" w:rsidRPr="00953F9F" w:rsidRDefault="00EA6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Zastanów się jakie cechy charakteru i zainteresowania powinny mieć osoby pracujące w sądownictwie.</w:t>
      </w:r>
    </w:p>
    <w:p w:rsidR="00953F9F" w:rsidRPr="00953F9F" w:rsidRDefault="00953F9F">
      <w:pPr>
        <w:rPr>
          <w:rFonts w:ascii="Times New Roman" w:hAnsi="Times New Roman" w:cs="Times New Roman"/>
          <w:sz w:val="24"/>
          <w:szCs w:val="24"/>
        </w:rPr>
      </w:pPr>
    </w:p>
    <w:sectPr w:rsidR="00953F9F" w:rsidRPr="00953F9F" w:rsidSect="00607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953F9F"/>
    <w:rsid w:val="000B6F5C"/>
    <w:rsid w:val="004335D9"/>
    <w:rsid w:val="00607339"/>
    <w:rsid w:val="00781D13"/>
    <w:rsid w:val="00953F9F"/>
    <w:rsid w:val="00DA3057"/>
    <w:rsid w:val="00EA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3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6</cp:revision>
  <dcterms:created xsi:type="dcterms:W3CDTF">2020-04-06T07:25:00Z</dcterms:created>
  <dcterms:modified xsi:type="dcterms:W3CDTF">2020-04-06T07:42:00Z</dcterms:modified>
</cp:coreProperties>
</file>