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9" w:rsidRPr="00C328E3" w:rsidRDefault="00B41169" w:rsidP="00B41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 1  30</w:t>
      </w:r>
      <w:r w:rsidRPr="00C328E3">
        <w:rPr>
          <w:rFonts w:ascii="Times New Roman" w:hAnsi="Times New Roman" w:cs="Times New Roman"/>
          <w:sz w:val="28"/>
          <w:szCs w:val="28"/>
        </w:rPr>
        <w:t>.03.2020r.</w:t>
      </w:r>
    </w:p>
    <w:p w:rsidR="00B41169" w:rsidRDefault="00B41169" w:rsidP="00B41169">
      <w:pPr>
        <w:rPr>
          <w:rFonts w:ascii="Times New Roman" w:hAnsi="Times New Roman" w:cs="Times New Roman"/>
          <w:sz w:val="28"/>
          <w:szCs w:val="28"/>
        </w:rPr>
      </w:pPr>
      <w:r w:rsidRPr="00C328E3">
        <w:rPr>
          <w:rFonts w:ascii="Times New Roman" w:hAnsi="Times New Roman" w:cs="Times New Roman"/>
          <w:sz w:val="28"/>
          <w:szCs w:val="28"/>
        </w:rPr>
        <w:t>Temat: „</w:t>
      </w:r>
      <w:r>
        <w:rPr>
          <w:rFonts w:ascii="Times New Roman" w:hAnsi="Times New Roman" w:cs="Times New Roman"/>
          <w:sz w:val="28"/>
          <w:szCs w:val="28"/>
        </w:rPr>
        <w:t>Ostrożności nigdy za wiele.”</w:t>
      </w:r>
    </w:p>
    <w:p w:rsidR="00B41169" w:rsidRDefault="00B41169" w:rsidP="00B411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Utrwal dwuznaki </w:t>
      </w:r>
      <w:proofErr w:type="spellStart"/>
      <w:r>
        <w:rPr>
          <w:sz w:val="28"/>
          <w:szCs w:val="28"/>
        </w:rPr>
        <w:t>dz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Dz</w:t>
      </w:r>
      <w:proofErr w:type="spellEnd"/>
      <w:r>
        <w:rPr>
          <w:sz w:val="28"/>
          <w:szCs w:val="28"/>
        </w:rPr>
        <w:t xml:space="preserve"> (zeszyt do kaligrafii str. 47).</w:t>
      </w:r>
    </w:p>
    <w:p w:rsidR="00B41169" w:rsidRDefault="00B41169" w:rsidP="00B411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Zastanów się co to jest bezpieczeństwo i pomyśl kiedy możesz narazić się na niebezpieczeństwo.</w:t>
      </w:r>
    </w:p>
    <w:p w:rsidR="00B41169" w:rsidRDefault="00B41169" w:rsidP="00B411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tekst pt. „Magda sama w domu” str. 54 i odpowiedz na pytania pod tekstem.</w:t>
      </w:r>
    </w:p>
    <w:p w:rsidR="00363335" w:rsidRDefault="00363335" w:rsidP="00B411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Obejrzyj ilustracje w podręczniku na stronie 55 i oceń zachowanie dzieci</w:t>
      </w:r>
    </w:p>
    <w:p w:rsidR="00363335" w:rsidRDefault="00363335" w:rsidP="00B411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Podczas spotkań z nieznajomym</w:t>
      </w:r>
      <w:r w:rsidR="00343B9E">
        <w:rPr>
          <w:sz w:val="28"/>
          <w:szCs w:val="28"/>
        </w:rPr>
        <w:t>i</w:t>
      </w:r>
      <w:r>
        <w:rPr>
          <w:sz w:val="28"/>
          <w:szCs w:val="28"/>
        </w:rPr>
        <w:t>.</w:t>
      </w:r>
    </w:p>
    <w:p w:rsidR="00343B9E" w:rsidRDefault="00343B9E" w:rsidP="00B411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Wykonaj zadania w zeszycie ćwiczeń na str. 44-45.</w:t>
      </w:r>
    </w:p>
    <w:p w:rsidR="00343B9E" w:rsidRDefault="00343B9E" w:rsidP="00B4116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Sprawdzian matematyczny – samodzielne wykonanie zadań str. 27-28 w ćwiczeniach matematycznych.</w:t>
      </w:r>
      <w:bookmarkStart w:id="0" w:name="_GoBack"/>
      <w:bookmarkEnd w:id="0"/>
    </w:p>
    <w:sectPr w:rsidR="0034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923"/>
    <w:multiLevelType w:val="hybridMultilevel"/>
    <w:tmpl w:val="7CB6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69"/>
    <w:rsid w:val="00003595"/>
    <w:rsid w:val="00343B9E"/>
    <w:rsid w:val="00363335"/>
    <w:rsid w:val="00B4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2020-03-29T13:34:00Z</dcterms:created>
  <dcterms:modified xsi:type="dcterms:W3CDTF">2020-03-29T14:14:00Z</dcterms:modified>
</cp:coreProperties>
</file>