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28C" w:rsidRPr="00533AF1" w:rsidRDefault="00533AF1" w:rsidP="00533AF1">
      <w:pPr>
        <w:jc w:val="center"/>
        <w:rPr>
          <w:rFonts w:ascii="Book Antiqua" w:hAnsi="Book Antiqua"/>
          <w:b/>
          <w:color w:val="008000"/>
          <w:sz w:val="32"/>
          <w:szCs w:val="32"/>
        </w:rPr>
      </w:pPr>
      <w:r w:rsidRPr="00533AF1">
        <w:rPr>
          <w:rFonts w:ascii="Book Antiqua" w:hAnsi="Book Antiqua"/>
          <w:b/>
          <w:sz w:val="32"/>
          <w:szCs w:val="32"/>
        </w:rPr>
        <w:t xml:space="preserve">Temat zajęć: </w:t>
      </w:r>
      <w:r w:rsidRPr="00533AF1">
        <w:rPr>
          <w:rFonts w:ascii="Book Antiqua" w:hAnsi="Book Antiqua"/>
          <w:b/>
          <w:color w:val="008000"/>
          <w:sz w:val="32"/>
          <w:szCs w:val="32"/>
        </w:rPr>
        <w:t>„ Pogoda na wiosenne dni”</w:t>
      </w:r>
    </w:p>
    <w:p w:rsidR="00533AF1" w:rsidRPr="00533AF1" w:rsidRDefault="00533AF1">
      <w:pPr>
        <w:rPr>
          <w:rFonts w:ascii="Book Antiqua" w:hAnsi="Book Antiqua"/>
          <w:sz w:val="28"/>
          <w:szCs w:val="28"/>
        </w:rPr>
      </w:pPr>
      <w:r w:rsidRPr="00533AF1">
        <w:rPr>
          <w:rFonts w:ascii="Book Antiqua" w:hAnsi="Book Antiqua"/>
          <w:b/>
          <w:sz w:val="28"/>
          <w:szCs w:val="28"/>
        </w:rPr>
        <w:t>Cele:</w:t>
      </w:r>
      <w:r w:rsidRPr="00533AF1">
        <w:rPr>
          <w:rFonts w:ascii="Book Antiqua" w:hAnsi="Book Antiqua"/>
          <w:sz w:val="28"/>
          <w:szCs w:val="28"/>
        </w:rPr>
        <w:t xml:space="preserve"> dostrzeganie zmian zachodzących w przyrodzie w związku z nadejściem wiosny,</w:t>
      </w:r>
      <w:r>
        <w:rPr>
          <w:rFonts w:ascii="Book Antiqua" w:hAnsi="Book Antiqua"/>
          <w:sz w:val="28"/>
          <w:szCs w:val="28"/>
        </w:rPr>
        <w:t xml:space="preserve"> </w:t>
      </w:r>
      <w:r w:rsidRPr="00533AF1">
        <w:rPr>
          <w:rFonts w:ascii="Book Antiqua" w:hAnsi="Book Antiqua"/>
          <w:sz w:val="28"/>
          <w:szCs w:val="28"/>
        </w:rPr>
        <w:t>poznawanie zjawisk atmosferycznych charakterystycznych dla obecnej pory roku, zachęcanie do prowadzenia kalendarza pogody, doskonalenie umiejętności odczytywania informacji przedstawionych za pomocą symbolicznego zapisu</w:t>
      </w:r>
      <w:r w:rsidR="00A769FA">
        <w:rPr>
          <w:rFonts w:ascii="Book Antiqua" w:hAnsi="Book Antiqua"/>
          <w:sz w:val="28"/>
          <w:szCs w:val="28"/>
        </w:rPr>
        <w:t>, rozwijanie umiejętności matematycznych.</w:t>
      </w:r>
    </w:p>
    <w:p w:rsidR="007B328C" w:rsidRPr="00B8224D" w:rsidRDefault="00533AF1">
      <w:pPr>
        <w:rPr>
          <w:rFonts w:ascii="Book Antiqua" w:hAnsi="Book Antiqua"/>
          <w:b/>
          <w:color w:val="244061" w:themeColor="accent1" w:themeShade="80"/>
          <w:sz w:val="28"/>
          <w:szCs w:val="28"/>
        </w:rPr>
      </w:pPr>
      <w:r w:rsidRPr="00B8224D">
        <w:rPr>
          <w:rFonts w:ascii="Book Antiqua" w:hAnsi="Book Antiqua"/>
          <w:b/>
          <w:color w:val="244061" w:themeColor="accent1" w:themeShade="80"/>
          <w:sz w:val="28"/>
          <w:szCs w:val="28"/>
        </w:rPr>
        <w:t xml:space="preserve">1.Omówienie zjawisk atmosferycznych na podstawie </w:t>
      </w:r>
      <w:r w:rsidR="00B8224D" w:rsidRPr="00B8224D">
        <w:rPr>
          <w:rFonts w:ascii="Book Antiqua" w:hAnsi="Book Antiqua"/>
          <w:b/>
          <w:color w:val="244061" w:themeColor="accent1" w:themeShade="80"/>
          <w:sz w:val="28"/>
          <w:szCs w:val="28"/>
        </w:rPr>
        <w:t>poniższej planszy.</w:t>
      </w:r>
    </w:p>
    <w:p w:rsidR="00533AF1" w:rsidRDefault="00B8224D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Udziel odpowiedzi na pytania:</w:t>
      </w:r>
    </w:p>
    <w:p w:rsidR="00533AF1" w:rsidRDefault="00533AF1" w:rsidP="00533AF1">
      <w:pPr>
        <w:pStyle w:val="Akapitzlist"/>
        <w:numPr>
          <w:ilvl w:val="0"/>
          <w:numId w:val="1"/>
        </w:num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Jakie zjawiska atmosferyczne mogą towarzyszą obecnej porze roku?</w:t>
      </w:r>
    </w:p>
    <w:p w:rsidR="00533AF1" w:rsidRDefault="00533AF1" w:rsidP="00533AF1">
      <w:pPr>
        <w:pStyle w:val="Akapitzlist"/>
        <w:numPr>
          <w:ilvl w:val="0"/>
          <w:numId w:val="1"/>
        </w:num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Czy w marcu może padać śnieg?</w:t>
      </w:r>
    </w:p>
    <w:p w:rsidR="00533AF1" w:rsidRDefault="00533AF1" w:rsidP="00533AF1">
      <w:pPr>
        <w:pStyle w:val="Akapitzlist"/>
        <w:numPr>
          <w:ilvl w:val="0"/>
          <w:numId w:val="1"/>
        </w:num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Jakie przysłowie odzwierciedla zmieniającą się pogodę początkiem wiosny?</w:t>
      </w:r>
    </w:p>
    <w:p w:rsidR="007B328C" w:rsidRPr="00B8224D" w:rsidRDefault="00B8224D" w:rsidP="00B8224D">
      <w:pPr>
        <w:pStyle w:val="Akapitzlist"/>
        <w:numPr>
          <w:ilvl w:val="0"/>
          <w:numId w:val="1"/>
        </w:num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Powiedz, jaka dzisiaj jest pogoda za oknem?</w:t>
      </w:r>
    </w:p>
    <w:p w:rsidR="00EE6D69" w:rsidRDefault="00B8224D">
      <w:r w:rsidRPr="00B8224D">
        <w:drawing>
          <wp:inline distT="0" distB="0" distL="0" distR="0">
            <wp:extent cx="6296025" cy="4257675"/>
            <wp:effectExtent l="19050" t="0" r="9525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69" w:rsidRPr="00032669" w:rsidRDefault="00032669">
      <w:pPr>
        <w:rPr>
          <w:rFonts w:ascii="Book Antiqua" w:hAnsi="Book Antiqua"/>
          <w:noProof/>
          <w:color w:val="17365D" w:themeColor="text2" w:themeShade="BF"/>
          <w:sz w:val="28"/>
          <w:szCs w:val="28"/>
          <w:lang w:eastAsia="pl-PL"/>
        </w:rPr>
      </w:pPr>
      <w:r w:rsidRPr="00032669">
        <w:rPr>
          <w:rFonts w:ascii="Book Antiqua" w:hAnsi="Book Antiqua"/>
          <w:noProof/>
          <w:color w:val="17365D" w:themeColor="text2" w:themeShade="BF"/>
          <w:sz w:val="28"/>
          <w:szCs w:val="28"/>
          <w:lang w:eastAsia="pl-PL"/>
        </w:rPr>
        <w:t xml:space="preserve">2.Pomiary pogody. Proszę przeczytać i zapoznać dzieci z przyrządami meteorologicznymi, będzie im wtedy łatwiej wykonać ćw.1  ze str. 48 oraz ćw. 1 ze str.49. </w:t>
      </w:r>
    </w:p>
    <w:p w:rsidR="00EE6D69" w:rsidRDefault="00EE6D69">
      <w:r>
        <w:rPr>
          <w:noProof/>
          <w:lang w:eastAsia="pl-PL"/>
        </w:rPr>
        <w:lastRenderedPageBreak/>
        <w:drawing>
          <wp:inline distT="0" distB="0" distL="0" distR="0">
            <wp:extent cx="5762625" cy="3095625"/>
            <wp:effectExtent l="1905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69" w:rsidRDefault="00EE6D69"/>
    <w:p w:rsidR="00EE6D69" w:rsidRDefault="00EE6D69"/>
    <w:p w:rsidR="00EE6D69" w:rsidRDefault="00EE6D69"/>
    <w:p w:rsidR="007B328C" w:rsidRDefault="00280F4B">
      <w:r>
        <w:rPr>
          <w:noProof/>
          <w:lang w:eastAsia="pl-PL"/>
        </w:rPr>
        <w:drawing>
          <wp:inline distT="0" distB="0" distL="0" distR="0">
            <wp:extent cx="5638800" cy="360045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DAF" w:rsidRPr="00156E99" w:rsidRDefault="00014DAF" w:rsidP="00156E99">
      <w:pPr>
        <w:jc w:val="both"/>
        <w:rPr>
          <w:rFonts w:ascii="Book Antiqua" w:hAnsi="Book Antiqua"/>
          <w:sz w:val="32"/>
          <w:szCs w:val="32"/>
        </w:rPr>
      </w:pPr>
      <w:r w:rsidRPr="00156E99">
        <w:rPr>
          <w:rFonts w:ascii="Book Antiqua" w:hAnsi="Book Antiqua"/>
          <w:color w:val="008000"/>
          <w:sz w:val="32"/>
          <w:szCs w:val="32"/>
        </w:rPr>
        <w:t>3. Mój kalendarz pogody- założenie kalendarza do rejestrowania zjawisk pogodowych.</w:t>
      </w:r>
      <w:r w:rsidRPr="00156E99">
        <w:rPr>
          <w:rFonts w:ascii="Book Antiqua" w:hAnsi="Book Antiqua"/>
          <w:sz w:val="32"/>
          <w:szCs w:val="32"/>
        </w:rPr>
        <w:t xml:space="preserve"> Proszę wydrukować dzieciom kalendarz(można go też narysować) Poniżej znajdują się symbole pogody, czarno-białe, kolorowe w zależności od upodobań. Do wyboru, do koloru, najważniejsze aby, każde dziecko każdego dnia zapisało od dzisiaj dzień tygodnia(proszę rodziców o pomoc) i przy okazji spaceru bądź zabawy na swoim podwórku zaobserwowało jaką dzisiaj mamy pogodę.</w:t>
      </w:r>
      <w:r w:rsidR="00156E99" w:rsidRPr="00156E99">
        <w:rPr>
          <w:rFonts w:ascii="Book Antiqua" w:hAnsi="Book Antiqua"/>
          <w:sz w:val="32"/>
          <w:szCs w:val="32"/>
        </w:rPr>
        <w:t xml:space="preserve"> </w:t>
      </w:r>
      <w:r w:rsidRPr="00156E99">
        <w:rPr>
          <w:rFonts w:ascii="Book Antiqua" w:hAnsi="Book Antiqua"/>
          <w:sz w:val="32"/>
          <w:szCs w:val="32"/>
        </w:rPr>
        <w:t xml:space="preserve">Proszę wkleić bądź narysować odpowiedni symbol. </w:t>
      </w:r>
    </w:p>
    <w:p w:rsidR="00014DAF" w:rsidRPr="00435DBD" w:rsidRDefault="00156E99" w:rsidP="00435DBD">
      <w:pPr>
        <w:jc w:val="both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Na kalendarzu zaznaczono rubrykę temperatura-wiadomo, że nie wykonujemy dokładnych pomiarów, dwa razy w ciągu dnia</w:t>
      </w:r>
      <w:r w:rsidR="00435DBD" w:rsidRPr="00435DBD">
        <w:rPr>
          <w:rFonts w:ascii="Book Antiqua" w:hAnsi="Book Antiqua"/>
          <w:sz w:val="32"/>
          <w:szCs w:val="32"/>
        </w:rPr>
        <w:drawing>
          <wp:inline distT="0" distB="0" distL="0" distR="0">
            <wp:extent cx="419100" cy="342900"/>
            <wp:effectExtent l="0" t="0" r="0" b="0"/>
            <wp:docPr id="16" name="Obraz 29" descr="C:\Users\Lenovo\AppData\Local\Microsoft\Windows\Temporary Internet Files\Content.IE5\0VHZ8CLU\smiley-295353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AppData\Local\Microsoft\Windows\Temporary Internet Files\Content.IE5\0VHZ8CLU\smiley-295353_960_720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9134" cy="34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5DBD">
        <w:rPr>
          <w:rFonts w:ascii="Book Antiqua" w:hAnsi="Book Antiqua"/>
          <w:sz w:val="32"/>
          <w:szCs w:val="32"/>
        </w:rPr>
        <w:t xml:space="preserve"> </w:t>
      </w:r>
      <w:r>
        <w:rPr>
          <w:rFonts w:ascii="Book Antiqua" w:hAnsi="Book Antiqua"/>
          <w:sz w:val="32"/>
          <w:szCs w:val="32"/>
        </w:rPr>
        <w:t xml:space="preserve"> </w:t>
      </w:r>
      <w:r w:rsidR="00435DBD">
        <w:rPr>
          <w:rFonts w:ascii="Book Antiqua" w:hAnsi="Book Antiqua"/>
          <w:sz w:val="32"/>
          <w:szCs w:val="32"/>
        </w:rPr>
        <w:t>Proszę, aby dzieci zapisały np.: czy jest ciepło, czy zimno.</w:t>
      </w:r>
    </w:p>
    <w:p w:rsidR="00014DAF" w:rsidRDefault="00014DAF"/>
    <w:p w:rsidR="00014DAF" w:rsidRDefault="00014DAF">
      <w:r w:rsidRPr="00014DAF">
        <w:drawing>
          <wp:inline distT="0" distB="0" distL="0" distR="0">
            <wp:extent cx="5762625" cy="2962275"/>
            <wp:effectExtent l="1905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A1D" w:rsidRDefault="00C6540A">
      <w:pPr>
        <w:rPr>
          <w:rFonts w:ascii="Book Antiqua" w:hAnsi="Book Antiqua"/>
          <w:b/>
          <w:sz w:val="28"/>
          <w:szCs w:val="28"/>
        </w:rPr>
      </w:pPr>
      <w:r w:rsidRPr="00E72FA1">
        <w:rPr>
          <w:rFonts w:ascii="Book Antiqua" w:hAnsi="Book Antiqua"/>
          <w:b/>
          <w:sz w:val="28"/>
          <w:szCs w:val="28"/>
        </w:rPr>
        <w:t>Zanim Rodzice wydrukują Wam kalendarz pogody Wy w tym czasie możecie poćwiczyć.</w:t>
      </w:r>
    </w:p>
    <w:p w:rsidR="00E72FA1" w:rsidRDefault="00E72FA1" w:rsidP="00E72FA1">
      <w:pPr>
        <w:pStyle w:val="Akapitzlist"/>
        <w:numPr>
          <w:ilvl w:val="0"/>
          <w:numId w:val="2"/>
        </w:num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Zrób 15 przysiadów </w:t>
      </w:r>
    </w:p>
    <w:p w:rsidR="00E72FA1" w:rsidRDefault="00E72FA1" w:rsidP="00E72FA1">
      <w:pPr>
        <w:pStyle w:val="Akapitzlist"/>
        <w:numPr>
          <w:ilvl w:val="0"/>
          <w:numId w:val="2"/>
        </w:num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Połóż się na macie bądź dywanie i naśladuj jazdę na rowerze. Pomoże Ci w tym rymowanka: </w:t>
      </w:r>
      <w:r w:rsidRPr="00E72FA1">
        <w:rPr>
          <w:rFonts w:ascii="Book Antiqua" w:hAnsi="Book Antiqua"/>
          <w:b/>
          <w:color w:val="C00000"/>
          <w:sz w:val="28"/>
          <w:szCs w:val="28"/>
        </w:rPr>
        <w:t>„ Jedzie rowerek na spacerek, jaki dzisiaj ma numerek?”</w:t>
      </w:r>
      <w:r>
        <w:rPr>
          <w:rFonts w:ascii="Book Antiqua" w:hAnsi="Book Antiqua"/>
          <w:b/>
          <w:sz w:val="28"/>
          <w:szCs w:val="28"/>
        </w:rPr>
        <w:t xml:space="preserve"> Wymyśl liczbę np. 4 i tyle razy w pozycji leżącej zrób nożyce.</w:t>
      </w:r>
      <w:r w:rsidR="00B94ADC" w:rsidRPr="00E72FA1">
        <w:rPr>
          <w:rFonts w:ascii="Book Antiqua" w:hAnsi="Book Antiqua"/>
          <w:b/>
          <w:sz w:val="28"/>
          <w:szCs w:val="28"/>
        </w:rPr>
        <w:t xml:space="preserve"> </w:t>
      </w:r>
    </w:p>
    <w:p w:rsidR="00E72FA1" w:rsidRDefault="00B94ADC" w:rsidP="00E72FA1">
      <w:pPr>
        <w:pStyle w:val="Akapitzlist"/>
        <w:numPr>
          <w:ilvl w:val="0"/>
          <w:numId w:val="2"/>
        </w:numPr>
        <w:rPr>
          <w:rFonts w:ascii="Book Antiqua" w:hAnsi="Book Antiqua"/>
          <w:b/>
          <w:sz w:val="28"/>
          <w:szCs w:val="28"/>
        </w:rPr>
      </w:pPr>
      <w:r w:rsidRPr="00E72FA1">
        <w:rPr>
          <w:rFonts w:ascii="Book Antiqua" w:hAnsi="Book Antiqua"/>
          <w:b/>
          <w:sz w:val="28"/>
          <w:szCs w:val="28"/>
        </w:rPr>
        <w:t>"Słońce i deszczyk":</w:t>
      </w:r>
      <w:r w:rsidRPr="00E72FA1">
        <w:rPr>
          <w:rStyle w:val="textexposedshow"/>
          <w:rFonts w:ascii="Book Antiqua" w:hAnsi="Book Antiqua"/>
          <w:b/>
          <w:sz w:val="28"/>
          <w:szCs w:val="28"/>
        </w:rPr>
        <w:t xml:space="preserve"> </w:t>
      </w:r>
      <w:r w:rsidR="00E72FA1">
        <w:rPr>
          <w:rStyle w:val="textexposedshow"/>
          <w:rFonts w:ascii="Book Antiqua" w:hAnsi="Book Antiqua"/>
          <w:b/>
          <w:sz w:val="28"/>
          <w:szCs w:val="28"/>
        </w:rPr>
        <w:t>biegajcie po pokoju. Na hasło Mamusi</w:t>
      </w:r>
      <w:r w:rsidRPr="00E72FA1">
        <w:rPr>
          <w:rStyle w:val="textexposedshow"/>
          <w:rFonts w:ascii="Book Antiqua" w:hAnsi="Book Antiqua"/>
          <w:b/>
          <w:sz w:val="28"/>
          <w:szCs w:val="28"/>
        </w:rPr>
        <w:t>: "słońce!" zatrzymajcie się i stańcie z podniesionymi rękami</w:t>
      </w:r>
      <w:r w:rsidR="00E72FA1">
        <w:rPr>
          <w:rFonts w:ascii="Book Antiqua" w:hAnsi="Book Antiqua"/>
          <w:b/>
          <w:sz w:val="28"/>
          <w:szCs w:val="28"/>
        </w:rPr>
        <w:t xml:space="preserve"> </w:t>
      </w:r>
      <w:r w:rsidRPr="00E72FA1">
        <w:rPr>
          <w:rStyle w:val="textexposedshow"/>
          <w:rFonts w:ascii="Book Antiqua" w:hAnsi="Book Antiqua"/>
          <w:b/>
          <w:sz w:val="28"/>
          <w:szCs w:val="28"/>
        </w:rPr>
        <w:t>w górę. Na hasło: "deszcz!" przykucnijcie i schowajcie głowy.</w:t>
      </w:r>
    </w:p>
    <w:p w:rsidR="00E72FA1" w:rsidRDefault="00B94ADC" w:rsidP="00E72FA1">
      <w:pPr>
        <w:pStyle w:val="Akapitzlist"/>
        <w:numPr>
          <w:ilvl w:val="0"/>
          <w:numId w:val="2"/>
        </w:numPr>
        <w:rPr>
          <w:rFonts w:ascii="Book Antiqua" w:hAnsi="Book Antiqua"/>
          <w:b/>
          <w:sz w:val="28"/>
          <w:szCs w:val="28"/>
        </w:rPr>
      </w:pPr>
      <w:r w:rsidRPr="00E72FA1">
        <w:rPr>
          <w:rStyle w:val="textexposedshow"/>
          <w:rFonts w:ascii="Book Antiqua" w:hAnsi="Book Antiqua"/>
          <w:b/>
          <w:sz w:val="28"/>
          <w:szCs w:val="28"/>
        </w:rPr>
        <w:t xml:space="preserve"> "Bocian" - chodźcie po pokoju i wysoko unoście kolana. Co pewien czas jak bociany, zatrzymajcie się i stańcie na jednej nodze, rozkładając szeroko ramiona. Ciekawe komu uda się zachować równowagę....</w:t>
      </w:r>
    </w:p>
    <w:p w:rsidR="00683A1D" w:rsidRDefault="00E72FA1" w:rsidP="00E72FA1">
      <w:pPr>
        <w:pStyle w:val="Akapitzlist"/>
        <w:numPr>
          <w:ilvl w:val="0"/>
          <w:numId w:val="2"/>
        </w:numPr>
        <w:rPr>
          <w:rStyle w:val="textexposedshow"/>
          <w:rFonts w:ascii="Book Antiqua" w:hAnsi="Book Antiqua"/>
          <w:b/>
          <w:sz w:val="28"/>
          <w:szCs w:val="28"/>
        </w:rPr>
      </w:pPr>
      <w:r>
        <w:rPr>
          <w:rStyle w:val="textexposedshow"/>
          <w:rFonts w:ascii="Book Antiqua" w:hAnsi="Book Antiqua"/>
          <w:b/>
          <w:sz w:val="28"/>
          <w:szCs w:val="28"/>
        </w:rPr>
        <w:t>Wykonaj 10 pajacyków</w:t>
      </w:r>
    </w:p>
    <w:p w:rsidR="00E72FA1" w:rsidRPr="00E72FA1" w:rsidRDefault="00E72FA1" w:rsidP="00E72FA1">
      <w:pPr>
        <w:pStyle w:val="Akapitzlist"/>
        <w:numPr>
          <w:ilvl w:val="0"/>
          <w:numId w:val="2"/>
        </w:numPr>
        <w:rPr>
          <w:rFonts w:ascii="Book Antiqua" w:hAnsi="Book Antiqua"/>
          <w:b/>
          <w:sz w:val="28"/>
          <w:szCs w:val="28"/>
        </w:rPr>
      </w:pPr>
      <w:r>
        <w:rPr>
          <w:rStyle w:val="textexposedshow"/>
          <w:rFonts w:ascii="Book Antiqua" w:hAnsi="Book Antiqua"/>
          <w:b/>
          <w:sz w:val="28"/>
          <w:szCs w:val="28"/>
        </w:rPr>
        <w:t>Poskacz jak żabka</w:t>
      </w:r>
    </w:p>
    <w:p w:rsidR="00683A1D" w:rsidRDefault="00683A1D"/>
    <w:p w:rsidR="00683A1D" w:rsidRDefault="00683A1D"/>
    <w:p w:rsidR="00E72FA1" w:rsidRDefault="00E72FA1"/>
    <w:p w:rsidR="00683A1D" w:rsidRDefault="00683A1D"/>
    <w:p w:rsidR="00683A1D" w:rsidRDefault="00683A1D"/>
    <w:p w:rsidR="004119A6" w:rsidRDefault="004119A6"/>
    <w:p w:rsidR="004119A6" w:rsidRPr="004119A6" w:rsidRDefault="004119A6" w:rsidP="004119A6">
      <w:pPr>
        <w:jc w:val="center"/>
        <w:rPr>
          <w:rFonts w:ascii="Book Antiqua" w:hAnsi="Book Antiqua"/>
          <w:b/>
          <w:color w:val="7030A0"/>
          <w:sz w:val="44"/>
          <w:szCs w:val="44"/>
          <w:u w:val="single"/>
        </w:rPr>
      </w:pPr>
      <w:r w:rsidRPr="004119A6">
        <w:rPr>
          <w:rFonts w:ascii="Book Antiqua" w:hAnsi="Book Antiqua"/>
          <w:b/>
          <w:color w:val="7030A0"/>
          <w:sz w:val="44"/>
          <w:szCs w:val="44"/>
          <w:u w:val="single"/>
        </w:rPr>
        <w:t>Tygodniowy kalendarz pogody</w:t>
      </w:r>
    </w:p>
    <w:p w:rsidR="004119A6" w:rsidRDefault="004119A6"/>
    <w:p w:rsidR="004119A6" w:rsidRDefault="004119A6"/>
    <w:p w:rsidR="004119A6" w:rsidRDefault="004119A6"/>
    <w:p w:rsidR="00683A1D" w:rsidRDefault="00683A1D"/>
    <w:p w:rsidR="00683A1D" w:rsidRDefault="00683A1D" w:rsidP="004119A6">
      <w:pPr>
        <w:spacing w:line="20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  <w:r>
        <w:rPr>
          <w:rFonts w:ascii="Times New Roman" w:eastAsia="Times New Roman" w:hAnsi="Times New Roman"/>
          <w:sz w:val="9"/>
        </w:rPr>
        <w:pict>
          <v:line id="_x0000_s1053" style="position:absolute;z-index:-251656192" from="102.85pt,22.55pt" to="103.4pt,22.55pt" o:userdrawn="t" strokeweight=".09997mm"/>
        </w:pict>
      </w:r>
      <w:r>
        <w:rPr>
          <w:rFonts w:ascii="Times New Roman" w:eastAsia="Times New Roman" w:hAnsi="Times New Roman"/>
          <w:sz w:val="9"/>
        </w:rPr>
        <w:pict>
          <v:line id="_x0000_s1054" style="position:absolute;z-index:-251655168" from="185.35pt,22.55pt" to="185.9pt,22.55pt" o:userdrawn="t" strokeweight=".09997mm"/>
        </w:pict>
      </w:r>
      <w:r>
        <w:rPr>
          <w:rFonts w:ascii="Times New Roman" w:eastAsia="Times New Roman" w:hAnsi="Times New Roman"/>
          <w:sz w:val="9"/>
        </w:rPr>
        <w:pict>
          <v:line id="_x0000_s1055" style="position:absolute;z-index:-251654144" from="-.2pt,22.55pt" to=".3pt,22.55pt" o:userdrawn="t" strokeweight=".09997mm"/>
        </w:pict>
      </w:r>
      <w:r>
        <w:rPr>
          <w:rFonts w:ascii="Times New Roman" w:eastAsia="Times New Roman" w:hAnsi="Times New Roman"/>
          <w:sz w:val="9"/>
        </w:rPr>
        <w:pict>
          <v:line id="_x0000_s1056" style="position:absolute;z-index:-251653120" from="-.05pt,22.4pt" to="-.05pt,23pt" o:userdrawn="t" strokeweight=".1mm"/>
        </w:pict>
      </w:r>
      <w:r>
        <w:rPr>
          <w:rFonts w:ascii="Times New Roman" w:eastAsia="Times New Roman" w:hAnsi="Times New Roman"/>
          <w:sz w:val="9"/>
        </w:rPr>
        <w:pict>
          <v:line id="_x0000_s1057" style="position:absolute;z-index:-251652096" from="538.35pt,22.55pt" to="538.9pt,22.55pt" o:userdrawn="t" strokeweight=".09997mm"/>
        </w:pict>
      </w:r>
      <w:r>
        <w:rPr>
          <w:rFonts w:ascii="Times New Roman" w:eastAsia="Times New Roman" w:hAnsi="Times New Roman"/>
          <w:sz w:val="9"/>
        </w:rPr>
        <w:pict>
          <v:line id="_x0000_s1058" style="position:absolute;z-index:-251651072" from="538.75pt,22.4pt" to="538.75pt,23pt" o:userdrawn="t" strokeweight=".09997mm"/>
        </w:pict>
      </w:r>
      <w:r>
        <w:rPr>
          <w:rFonts w:ascii="Times New Roman" w:eastAsia="Times New Roman" w:hAnsi="Times New Roman"/>
          <w:noProof/>
          <w:sz w:val="9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-1102995</wp:posOffset>
            </wp:positionV>
            <wp:extent cx="6699885" cy="703580"/>
            <wp:effectExtent l="19050" t="0" r="5715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70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80"/>
        <w:gridCol w:w="1889"/>
        <w:gridCol w:w="6811"/>
      </w:tblGrid>
      <w:tr w:rsidR="00683A1D" w:rsidTr="004119A6">
        <w:trPr>
          <w:trHeight w:val="640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119A6" w:rsidRPr="004119A6" w:rsidRDefault="004119A6" w:rsidP="004119A6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E36C0A" w:themeColor="accent6" w:themeShade="BF"/>
                <w:sz w:val="28"/>
                <w:szCs w:val="28"/>
                <w:u w:val="single"/>
              </w:rPr>
            </w:pPr>
            <w:r w:rsidRPr="004119A6">
              <w:rPr>
                <w:rFonts w:ascii="Times New Roman" w:eastAsia="Times New Roman" w:hAnsi="Times New Roman"/>
                <w:b/>
                <w:color w:val="E36C0A" w:themeColor="accent6" w:themeShade="BF"/>
                <w:sz w:val="28"/>
                <w:szCs w:val="28"/>
                <w:u w:val="single"/>
              </w:rPr>
              <w:t>Dzień tygodnia, data</w:t>
            </w:r>
          </w:p>
        </w:tc>
        <w:tc>
          <w:tcPr>
            <w:tcW w:w="188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Pr="004119A6" w:rsidRDefault="00683A1D" w:rsidP="00153BD0">
            <w:pPr>
              <w:spacing w:line="0" w:lineRule="atLeast"/>
              <w:ind w:left="140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  <w:r w:rsidRPr="004119A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u w:val="single"/>
              </w:rPr>
              <w:t>Tempe</w:t>
            </w:r>
            <w:r w:rsidRPr="004119A6">
              <w:rPr>
                <w:rFonts w:ascii="Times New Roman" w:eastAsia="Times New Roman" w:hAnsi="Times New Roman"/>
                <w:b/>
                <w:color w:val="1F497D" w:themeColor="text2"/>
                <w:sz w:val="28"/>
                <w:szCs w:val="28"/>
                <w:u w:val="single"/>
              </w:rPr>
              <w:t>ratura</w:t>
            </w:r>
          </w:p>
        </w:tc>
        <w:tc>
          <w:tcPr>
            <w:tcW w:w="6811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Pr="004119A6" w:rsidRDefault="00683A1D" w:rsidP="00153BD0">
            <w:pPr>
              <w:spacing w:line="0" w:lineRule="atLeast"/>
              <w:ind w:left="2320"/>
              <w:rPr>
                <w:rFonts w:ascii="Times New Roman" w:eastAsia="Times New Roman" w:hAnsi="Times New Roman"/>
                <w:b/>
                <w:color w:val="008000"/>
                <w:sz w:val="28"/>
                <w:szCs w:val="28"/>
                <w:u w:val="single"/>
              </w:rPr>
            </w:pPr>
            <w:r w:rsidRPr="004119A6">
              <w:rPr>
                <w:rFonts w:ascii="Times New Roman" w:eastAsia="Times New Roman" w:hAnsi="Times New Roman"/>
                <w:b/>
                <w:color w:val="008000"/>
                <w:sz w:val="28"/>
                <w:szCs w:val="28"/>
                <w:u w:val="single"/>
              </w:rPr>
              <w:t>Zjawiska pogodowe</w:t>
            </w:r>
          </w:p>
        </w:tc>
      </w:tr>
      <w:tr w:rsidR="00683A1D" w:rsidTr="004119A6">
        <w:trPr>
          <w:trHeight w:val="87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8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683A1D" w:rsidTr="004119A6">
        <w:trPr>
          <w:trHeight w:val="1633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83A1D" w:rsidTr="004119A6">
        <w:trPr>
          <w:trHeight w:val="1633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83A1D" w:rsidTr="004119A6">
        <w:trPr>
          <w:trHeight w:val="1633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83A1D" w:rsidTr="004119A6">
        <w:trPr>
          <w:trHeight w:val="1633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83A1D" w:rsidTr="004119A6">
        <w:trPr>
          <w:trHeight w:val="1633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83A1D" w:rsidTr="004119A6">
        <w:trPr>
          <w:trHeight w:val="1633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83A1D" w:rsidTr="004119A6">
        <w:trPr>
          <w:trHeight w:val="1633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83A1D" w:rsidRDefault="00683A1D" w:rsidP="00153BD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683A1D" w:rsidRDefault="00683A1D" w:rsidP="00683A1D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pict>
          <v:line id="_x0000_s1060" style="position:absolute;z-index:-251649024;mso-position-horizontal-relative:text;mso-position-vertical-relative:text" from="102.85pt,-.1pt" to="103.4pt,-.1pt" o:userdrawn="t" strokeweight=".1mm"/>
        </w:pict>
      </w:r>
      <w:r>
        <w:rPr>
          <w:rFonts w:ascii="Times New Roman" w:eastAsia="Times New Roman" w:hAnsi="Times New Roman"/>
          <w:sz w:val="24"/>
        </w:rPr>
        <w:pict>
          <v:line id="_x0000_s1061" style="position:absolute;z-index:-251648000;mso-position-horizontal-relative:text;mso-position-vertical-relative:text" from="185.35pt,-.1pt" to="185.9pt,-.1pt" o:userdrawn="t" strokeweight=".1mm"/>
        </w:pict>
      </w:r>
      <w:r>
        <w:rPr>
          <w:rFonts w:ascii="Times New Roman" w:eastAsia="Times New Roman" w:hAnsi="Times New Roman"/>
          <w:sz w:val="24"/>
        </w:rPr>
        <w:pict>
          <v:line id="_x0000_s1062" style="position:absolute;z-index:-251646976;mso-position-horizontal-relative:text;mso-position-vertical-relative:text" from="-.2pt,-.1pt" to=".3pt,-.1pt" o:userdrawn="t" strokeweight=".1mm"/>
        </w:pict>
      </w:r>
      <w:r>
        <w:rPr>
          <w:rFonts w:ascii="Times New Roman" w:eastAsia="Times New Roman" w:hAnsi="Times New Roman"/>
          <w:sz w:val="24"/>
        </w:rPr>
        <w:pict>
          <v:line id="_x0000_s1063" style="position:absolute;z-index:-251645952;mso-position-horizontal-relative:text;mso-position-vertical-relative:text" from="-.05pt,-.55pt" to="-.05pt,0" o:userdrawn="t" strokeweight=".1mm"/>
        </w:pict>
      </w:r>
      <w:r>
        <w:rPr>
          <w:rFonts w:ascii="Times New Roman" w:eastAsia="Times New Roman" w:hAnsi="Times New Roman"/>
          <w:sz w:val="24"/>
        </w:rPr>
        <w:pict>
          <v:line id="_x0000_s1064" style="position:absolute;z-index:-251644928;mso-position-horizontal-relative:text;mso-position-vertical-relative:text" from="538.35pt,-.1pt" to="538.9pt,-.1pt" o:userdrawn="t" strokeweight=".1mm"/>
        </w:pict>
      </w:r>
      <w:r>
        <w:rPr>
          <w:rFonts w:ascii="Times New Roman" w:eastAsia="Times New Roman" w:hAnsi="Times New Roman"/>
          <w:sz w:val="24"/>
        </w:rPr>
        <w:pict>
          <v:line id="_x0000_s1065" style="position:absolute;z-index:-251643904;mso-position-horizontal-relative:text;mso-position-vertical-relative:text" from="538.75pt,-.55pt" to="538.75pt,0" o:userdrawn="t" strokeweight=".09997mm"/>
        </w:pict>
      </w:r>
      <w:r>
        <w:rPr>
          <w:rFonts w:ascii="Times New Roman" w:eastAsia="Times New Roman" w:hAnsi="Times New Roman"/>
          <w:sz w:val="24"/>
        </w:rPr>
        <w:pict>
          <v:line id="_x0000_s1066" style="position:absolute;z-index:-251642880;mso-position-horizontal-relative:text;mso-position-vertical-relative:text" from="-.05pt,-83.2pt" to="-.05pt,-82.65pt" o:userdrawn="t" strokeweight=".1mm"/>
        </w:pict>
      </w:r>
      <w:r>
        <w:rPr>
          <w:rFonts w:ascii="Times New Roman" w:eastAsia="Times New Roman" w:hAnsi="Times New Roman"/>
          <w:sz w:val="24"/>
        </w:rPr>
        <w:pict>
          <v:line id="_x0000_s1067" style="position:absolute;z-index:-251641856;mso-position-horizontal-relative:text;mso-position-vertical-relative:text" from="538.75pt,-83.2pt" to="538.75pt,-82.65pt" o:userdrawn="t" strokeweight=".09997mm"/>
        </w:pict>
      </w:r>
      <w:r>
        <w:rPr>
          <w:rFonts w:ascii="Times New Roman" w:eastAsia="Times New Roman" w:hAnsi="Times New Roman"/>
          <w:sz w:val="24"/>
        </w:rPr>
        <w:pict>
          <v:line id="_x0000_s1068" style="position:absolute;z-index:-251640832;mso-position-horizontal-relative:text;mso-position-vertical-relative:text" from="-.05pt,-165.85pt" to="-.05pt,-165.3pt" o:userdrawn="t" strokeweight=".1mm"/>
        </w:pict>
      </w:r>
      <w:r>
        <w:rPr>
          <w:rFonts w:ascii="Times New Roman" w:eastAsia="Times New Roman" w:hAnsi="Times New Roman"/>
          <w:sz w:val="24"/>
        </w:rPr>
        <w:pict>
          <v:line id="_x0000_s1069" style="position:absolute;z-index:-251639808;mso-position-horizontal-relative:text;mso-position-vertical-relative:text" from="538.75pt,-165.85pt" to="538.75pt,-165.3pt" o:userdrawn="t" strokeweight=".09997mm"/>
        </w:pict>
      </w:r>
      <w:r>
        <w:rPr>
          <w:rFonts w:ascii="Times New Roman" w:eastAsia="Times New Roman" w:hAnsi="Times New Roman"/>
          <w:sz w:val="24"/>
        </w:rPr>
        <w:pict>
          <v:line id="_x0000_s1070" style="position:absolute;z-index:-251638784;mso-position-horizontal-relative:text;mso-position-vertical-relative:text" from="-.05pt,-248.5pt" to="-.05pt,-247.95pt" o:userdrawn="t" strokeweight=".1mm"/>
        </w:pict>
      </w:r>
      <w:r>
        <w:rPr>
          <w:rFonts w:ascii="Times New Roman" w:eastAsia="Times New Roman" w:hAnsi="Times New Roman"/>
          <w:sz w:val="24"/>
        </w:rPr>
        <w:pict>
          <v:line id="_x0000_s1071" style="position:absolute;z-index:-251637760;mso-position-horizontal-relative:text;mso-position-vertical-relative:text" from="538.75pt,-248.5pt" to="538.75pt,-247.95pt" o:userdrawn="t" strokeweight=".09997mm"/>
        </w:pict>
      </w:r>
      <w:r>
        <w:rPr>
          <w:rFonts w:ascii="Times New Roman" w:eastAsia="Times New Roman" w:hAnsi="Times New Roman"/>
          <w:sz w:val="24"/>
        </w:rPr>
        <w:pict>
          <v:line id="_x0000_s1072" style="position:absolute;z-index:-251636736;mso-position-horizontal-relative:text;mso-position-vertical-relative:text" from="-.05pt,-331.2pt" to="-.05pt,-330.6pt" o:userdrawn="t" strokeweight=".1mm"/>
        </w:pict>
      </w:r>
      <w:r>
        <w:rPr>
          <w:rFonts w:ascii="Times New Roman" w:eastAsia="Times New Roman" w:hAnsi="Times New Roman"/>
          <w:sz w:val="24"/>
        </w:rPr>
        <w:pict>
          <v:line id="_x0000_s1073" style="position:absolute;z-index:-251635712;mso-position-horizontal-relative:text;mso-position-vertical-relative:text" from="538.75pt,-331.2pt" to="538.75pt,-330.6pt" o:userdrawn="t" strokeweight=".09997mm"/>
        </w:pict>
      </w:r>
      <w:r>
        <w:rPr>
          <w:rFonts w:ascii="Times New Roman" w:eastAsia="Times New Roman" w:hAnsi="Times New Roman"/>
          <w:sz w:val="24"/>
        </w:rPr>
        <w:pict>
          <v:line id="_x0000_s1074" style="position:absolute;z-index:-251634688;mso-position-horizontal-relative:text;mso-position-vertical-relative:text" from="-.05pt,-413.85pt" to="-.05pt,-413.25pt" o:userdrawn="t" strokeweight=".1mm"/>
        </w:pict>
      </w:r>
      <w:r>
        <w:rPr>
          <w:rFonts w:ascii="Times New Roman" w:eastAsia="Times New Roman" w:hAnsi="Times New Roman"/>
          <w:sz w:val="24"/>
        </w:rPr>
        <w:pict>
          <v:line id="_x0000_s1075" style="position:absolute;z-index:-251633664;mso-position-horizontal-relative:text;mso-position-vertical-relative:text" from="538.75pt,-413.85pt" to="538.75pt,-413.25pt" o:userdrawn="t" strokeweight=".09997mm"/>
        </w:pict>
      </w:r>
      <w:r>
        <w:rPr>
          <w:rFonts w:ascii="Times New Roman" w:eastAsia="Times New Roman" w:hAnsi="Times New Roman"/>
          <w:sz w:val="24"/>
        </w:rPr>
        <w:pict>
          <v:line id="_x0000_s1076" style="position:absolute;z-index:-251632640;mso-position-horizontal-relative:text;mso-position-vertical-relative:text" from="-.05pt,-496.5pt" to="-.05pt,-495.95pt" o:userdrawn="t" strokeweight=".1mm"/>
        </w:pict>
      </w:r>
      <w:r>
        <w:rPr>
          <w:rFonts w:ascii="Times New Roman" w:eastAsia="Times New Roman" w:hAnsi="Times New Roman"/>
          <w:sz w:val="24"/>
        </w:rPr>
        <w:pict>
          <v:line id="_x0000_s1077" style="position:absolute;z-index:-251631616;mso-position-horizontal-relative:text;mso-position-vertical-relative:text" from="538.75pt,-496.5pt" to="538.75pt,-495.95pt" o:userdrawn="t" strokeweight=".09997mm"/>
        </w:pict>
      </w:r>
      <w:r>
        <w:rPr>
          <w:rFonts w:ascii="Times New Roman" w:eastAsia="Times New Roman" w:hAnsi="Times New Roman"/>
          <w:sz w:val="24"/>
        </w:rPr>
        <w:pict>
          <v:line id="_x0000_s1078" style="position:absolute;z-index:-251630592;mso-position-horizontal-relative:text;mso-position-vertical-relative:text" from="-.05pt,-579.15pt" to="-.05pt,-578.6pt" o:userdrawn="t" strokeweight=".1mm"/>
        </w:pict>
      </w:r>
      <w:r>
        <w:rPr>
          <w:rFonts w:ascii="Times New Roman" w:eastAsia="Times New Roman" w:hAnsi="Times New Roman"/>
          <w:sz w:val="24"/>
        </w:rPr>
        <w:pict>
          <v:line id="_x0000_s1079" style="position:absolute;z-index:-251629568;mso-position-horizontal-relative:text;mso-position-vertical-relative:text" from="538.75pt,-579.15pt" to="538.75pt,-578.6pt" o:userdrawn="t" strokeweight=".09997mm"/>
        </w:pict>
      </w:r>
    </w:p>
    <w:p w:rsidR="00683A1D" w:rsidRDefault="00683A1D" w:rsidP="00683A1D">
      <w:pPr>
        <w:spacing w:line="20" w:lineRule="exact"/>
        <w:rPr>
          <w:rFonts w:ascii="Times New Roman" w:eastAsia="Times New Roman" w:hAnsi="Times New Roman"/>
          <w:sz w:val="24"/>
        </w:rPr>
        <w:sectPr w:rsidR="00683A1D">
          <w:pgSz w:w="11900" w:h="16838"/>
          <w:pgMar w:top="481" w:right="566" w:bottom="0" w:left="560" w:header="0" w:footer="0" w:gutter="0"/>
          <w:cols w:space="0" w:equalWidth="0">
            <w:col w:w="10780"/>
          </w:cols>
          <w:docGrid w:linePitch="360"/>
        </w:sectPr>
      </w:pPr>
    </w:p>
    <w:p w:rsidR="004119A6" w:rsidRPr="004119A6" w:rsidRDefault="004119A6" w:rsidP="004119A6">
      <w:pPr>
        <w:spacing w:line="0" w:lineRule="atLeast"/>
        <w:ind w:left="16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Czarno-białe s</w:t>
      </w:r>
      <w:r w:rsidRPr="004119A6">
        <w:rPr>
          <w:rFonts w:ascii="Times New Roman" w:eastAsia="Times New Roman" w:hAnsi="Times New Roman"/>
          <w:b/>
          <w:sz w:val="28"/>
        </w:rPr>
        <w:t>ymbole pogodowe do wycięcia i naklejania na kalendarz</w:t>
      </w:r>
    </w:p>
    <w:p w:rsidR="00683A1D" w:rsidRDefault="004119A6" w:rsidP="00683A1D">
      <w:pPr>
        <w:spacing w:line="218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247015</wp:posOffset>
            </wp:positionV>
            <wp:extent cx="6848475" cy="9239250"/>
            <wp:effectExtent l="19050" t="0" r="9525" b="0"/>
            <wp:wrapNone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23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3A1D" w:rsidRDefault="00683A1D"/>
    <w:p w:rsidR="00683A1D" w:rsidRDefault="00683A1D"/>
    <w:p w:rsidR="00683A1D" w:rsidRDefault="00683A1D"/>
    <w:p w:rsidR="00683A1D" w:rsidRDefault="00683A1D"/>
    <w:p w:rsidR="00683A1D" w:rsidRDefault="00683A1D"/>
    <w:p w:rsidR="00F025E6" w:rsidRDefault="00F025E6"/>
    <w:p w:rsidR="00683A1D" w:rsidRDefault="00683A1D"/>
    <w:p w:rsidR="00683A1D" w:rsidRDefault="00683A1D"/>
    <w:p w:rsidR="00683A1D" w:rsidRDefault="00683A1D"/>
    <w:p w:rsidR="00683A1D" w:rsidRDefault="00683A1D"/>
    <w:p w:rsidR="004119A6" w:rsidRDefault="004119A6" w:rsidP="00F025E6">
      <w:pPr>
        <w:jc w:val="center"/>
        <w:rPr>
          <w:b/>
          <w:color w:val="0F243E" w:themeColor="text2" w:themeShade="80"/>
          <w:sz w:val="36"/>
          <w:szCs w:val="36"/>
        </w:rPr>
      </w:pPr>
    </w:p>
    <w:p w:rsidR="004119A6" w:rsidRDefault="004119A6" w:rsidP="00F025E6">
      <w:pPr>
        <w:jc w:val="center"/>
        <w:rPr>
          <w:b/>
          <w:color w:val="0F243E" w:themeColor="text2" w:themeShade="80"/>
          <w:sz w:val="36"/>
          <w:szCs w:val="36"/>
        </w:rPr>
      </w:pPr>
    </w:p>
    <w:p w:rsidR="004119A6" w:rsidRDefault="004119A6" w:rsidP="00F025E6">
      <w:pPr>
        <w:jc w:val="center"/>
        <w:rPr>
          <w:b/>
          <w:color w:val="0F243E" w:themeColor="text2" w:themeShade="80"/>
          <w:sz w:val="36"/>
          <w:szCs w:val="36"/>
        </w:rPr>
      </w:pPr>
    </w:p>
    <w:p w:rsidR="004119A6" w:rsidRDefault="004119A6" w:rsidP="00F025E6">
      <w:pPr>
        <w:jc w:val="center"/>
        <w:rPr>
          <w:b/>
          <w:color w:val="0F243E" w:themeColor="text2" w:themeShade="80"/>
          <w:sz w:val="36"/>
          <w:szCs w:val="36"/>
        </w:rPr>
      </w:pPr>
    </w:p>
    <w:p w:rsidR="004119A6" w:rsidRDefault="004119A6" w:rsidP="00F025E6">
      <w:pPr>
        <w:jc w:val="center"/>
        <w:rPr>
          <w:b/>
          <w:color w:val="0F243E" w:themeColor="text2" w:themeShade="80"/>
          <w:sz w:val="36"/>
          <w:szCs w:val="36"/>
        </w:rPr>
      </w:pPr>
    </w:p>
    <w:p w:rsidR="004119A6" w:rsidRDefault="004119A6" w:rsidP="00F025E6">
      <w:pPr>
        <w:jc w:val="center"/>
        <w:rPr>
          <w:b/>
          <w:color w:val="0F243E" w:themeColor="text2" w:themeShade="80"/>
          <w:sz w:val="36"/>
          <w:szCs w:val="36"/>
        </w:rPr>
      </w:pPr>
    </w:p>
    <w:p w:rsidR="004119A6" w:rsidRDefault="004119A6" w:rsidP="00F025E6">
      <w:pPr>
        <w:jc w:val="center"/>
        <w:rPr>
          <w:b/>
          <w:color w:val="0F243E" w:themeColor="text2" w:themeShade="80"/>
          <w:sz w:val="36"/>
          <w:szCs w:val="36"/>
        </w:rPr>
      </w:pPr>
    </w:p>
    <w:p w:rsidR="004119A6" w:rsidRDefault="004119A6" w:rsidP="00F025E6">
      <w:pPr>
        <w:jc w:val="center"/>
        <w:rPr>
          <w:b/>
          <w:color w:val="0F243E" w:themeColor="text2" w:themeShade="80"/>
          <w:sz w:val="36"/>
          <w:szCs w:val="36"/>
        </w:rPr>
      </w:pPr>
    </w:p>
    <w:p w:rsidR="004119A6" w:rsidRDefault="004119A6" w:rsidP="00F025E6">
      <w:pPr>
        <w:jc w:val="center"/>
        <w:rPr>
          <w:b/>
          <w:color w:val="0F243E" w:themeColor="text2" w:themeShade="80"/>
          <w:sz w:val="36"/>
          <w:szCs w:val="36"/>
        </w:rPr>
      </w:pPr>
    </w:p>
    <w:p w:rsidR="004119A6" w:rsidRDefault="004119A6" w:rsidP="00F025E6">
      <w:pPr>
        <w:jc w:val="center"/>
        <w:rPr>
          <w:b/>
          <w:color w:val="0F243E" w:themeColor="text2" w:themeShade="80"/>
          <w:sz w:val="36"/>
          <w:szCs w:val="36"/>
        </w:rPr>
      </w:pPr>
    </w:p>
    <w:p w:rsidR="004119A6" w:rsidRDefault="004119A6" w:rsidP="00F025E6">
      <w:pPr>
        <w:jc w:val="center"/>
        <w:rPr>
          <w:b/>
          <w:color w:val="0F243E" w:themeColor="text2" w:themeShade="80"/>
          <w:sz w:val="36"/>
          <w:szCs w:val="36"/>
        </w:rPr>
      </w:pPr>
    </w:p>
    <w:p w:rsidR="004119A6" w:rsidRDefault="004119A6" w:rsidP="00F025E6">
      <w:pPr>
        <w:jc w:val="center"/>
        <w:rPr>
          <w:b/>
          <w:color w:val="0F243E" w:themeColor="text2" w:themeShade="80"/>
          <w:sz w:val="36"/>
          <w:szCs w:val="36"/>
        </w:rPr>
      </w:pPr>
    </w:p>
    <w:p w:rsidR="004119A6" w:rsidRDefault="004119A6" w:rsidP="004119A6">
      <w:pPr>
        <w:spacing w:line="0" w:lineRule="atLeast"/>
        <w:ind w:left="1620"/>
        <w:rPr>
          <w:rFonts w:ascii="Times New Roman" w:eastAsia="Times New Roman" w:hAnsi="Times New Roman"/>
          <w:sz w:val="28"/>
        </w:rPr>
      </w:pPr>
    </w:p>
    <w:p w:rsidR="004119A6" w:rsidRDefault="004119A6" w:rsidP="004119A6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119A6" w:rsidRDefault="004119A6" w:rsidP="004119A6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Pr="004119A6" w:rsidRDefault="004119A6" w:rsidP="004119A6">
      <w:pPr>
        <w:spacing w:line="0" w:lineRule="atLeast"/>
        <w:ind w:left="16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Kolorowe s</w:t>
      </w:r>
      <w:r w:rsidRPr="004119A6">
        <w:rPr>
          <w:rFonts w:ascii="Times New Roman" w:eastAsia="Times New Roman" w:hAnsi="Times New Roman"/>
          <w:b/>
          <w:sz w:val="28"/>
        </w:rPr>
        <w:t>ymbole pogodowe do wycięcia i naklejania na kalendarz</w:t>
      </w:r>
    </w:p>
    <w:p w:rsidR="004119A6" w:rsidRDefault="004119A6" w:rsidP="004119A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8"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282575</wp:posOffset>
            </wp:positionV>
            <wp:extent cx="6847205" cy="9239250"/>
            <wp:effectExtent l="19050" t="0" r="0" b="0"/>
            <wp:wrapNone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923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86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-56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27"/>
        <w:gridCol w:w="1680"/>
        <w:gridCol w:w="1300"/>
        <w:gridCol w:w="740"/>
        <w:gridCol w:w="480"/>
        <w:gridCol w:w="900"/>
        <w:gridCol w:w="160"/>
        <w:gridCol w:w="140"/>
        <w:gridCol w:w="180"/>
        <w:gridCol w:w="160"/>
        <w:gridCol w:w="1360"/>
      </w:tblGrid>
      <w:tr w:rsidR="004119A6" w:rsidTr="004119A6">
        <w:trPr>
          <w:trHeight w:val="25"/>
        </w:trPr>
        <w:tc>
          <w:tcPr>
            <w:tcW w:w="3127" w:type="dxa"/>
            <w:vMerge w:val="restart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ind w:left="955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80" w:type="dxa"/>
            <w:vMerge w:val="restart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ind w:right="23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80" w:type="dxa"/>
            <w:tcBorders>
              <w:right w:val="single" w:sz="8" w:space="0" w:color="6699FF"/>
            </w:tcBorders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4119A6" w:rsidTr="004119A6">
        <w:trPr>
          <w:trHeight w:val="102"/>
        </w:trPr>
        <w:tc>
          <w:tcPr>
            <w:tcW w:w="3127" w:type="dxa"/>
            <w:vMerge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80" w:type="dxa"/>
            <w:vMerge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" w:type="dxa"/>
            <w:tcBorders>
              <w:right w:val="single" w:sz="8" w:space="0" w:color="6699FF"/>
            </w:tcBorders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00" w:type="dxa"/>
            <w:tcBorders>
              <w:right w:val="single" w:sz="8" w:space="0" w:color="6699FF"/>
            </w:tcBorders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0" w:type="dxa"/>
            <w:tcBorders>
              <w:right w:val="single" w:sz="8" w:space="0" w:color="6699FF"/>
            </w:tcBorders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" w:type="dxa"/>
            <w:tcBorders>
              <w:right w:val="single" w:sz="8" w:space="0" w:color="6699FF"/>
            </w:tcBorders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4119A6" w:rsidTr="004119A6">
        <w:trPr>
          <w:trHeight w:val="88"/>
        </w:trPr>
        <w:tc>
          <w:tcPr>
            <w:tcW w:w="3127" w:type="dxa"/>
            <w:vMerge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80" w:type="dxa"/>
            <w:vMerge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40" w:type="dxa"/>
            <w:tcBorders>
              <w:right w:val="single" w:sz="8" w:space="0" w:color="6699FF"/>
            </w:tcBorders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4119A6" w:rsidTr="004119A6">
        <w:trPr>
          <w:trHeight w:val="78"/>
        </w:trPr>
        <w:tc>
          <w:tcPr>
            <w:tcW w:w="3127" w:type="dxa"/>
            <w:vMerge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80" w:type="dxa"/>
            <w:vMerge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120" w:type="dxa"/>
            <w:gridSpan w:val="3"/>
            <w:vMerge w:val="restart"/>
            <w:shd w:val="clear" w:color="auto" w:fill="auto"/>
            <w:vAlign w:val="bottom"/>
          </w:tcPr>
          <w:p w:rsidR="004119A6" w:rsidRDefault="004119A6" w:rsidP="004119A6">
            <w:pPr>
              <w:spacing w:line="0" w:lineRule="atLeast"/>
              <w:ind w:right="380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tcBorders>
              <w:right w:val="single" w:sz="8" w:space="0" w:color="6699FF"/>
            </w:tcBorders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" w:type="dxa"/>
            <w:tcBorders>
              <w:right w:val="single" w:sz="8" w:space="0" w:color="6699FF"/>
            </w:tcBorders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4119A6" w:rsidTr="004119A6">
        <w:trPr>
          <w:trHeight w:val="112"/>
        </w:trPr>
        <w:tc>
          <w:tcPr>
            <w:tcW w:w="3127" w:type="dxa"/>
            <w:vMerge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80" w:type="dxa"/>
            <w:vMerge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20" w:type="dxa"/>
            <w:gridSpan w:val="3"/>
            <w:vMerge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4119A6" w:rsidTr="004119A6">
        <w:trPr>
          <w:trHeight w:val="105"/>
        </w:trPr>
        <w:tc>
          <w:tcPr>
            <w:tcW w:w="3127" w:type="dxa"/>
            <w:shd w:val="clear" w:color="auto" w:fill="auto"/>
            <w:vAlign w:val="bottom"/>
          </w:tcPr>
          <w:p w:rsidR="004119A6" w:rsidRDefault="004119A6" w:rsidP="00153BD0">
            <w:pPr>
              <w:spacing w:line="105" w:lineRule="exac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80" w:type="dxa"/>
            <w:vMerge w:val="restart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ind w:right="23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300" w:type="dxa"/>
            <w:vMerge w:val="restart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ind w:left="360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gridSpan w:val="3"/>
            <w:vMerge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40" w:type="dxa"/>
            <w:gridSpan w:val="4"/>
            <w:vMerge w:val="restart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ind w:left="120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360" w:type="dxa"/>
            <w:vMerge w:val="restart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ind w:left="920"/>
              <w:rPr>
                <w:rFonts w:ascii="Times New Roman" w:eastAsia="Times New Roman" w:hAnsi="Times New Roman"/>
                <w:w w:val="99"/>
                <w:sz w:val="19"/>
              </w:rPr>
            </w:pPr>
          </w:p>
        </w:tc>
      </w:tr>
      <w:tr w:rsidR="004119A6" w:rsidTr="004119A6">
        <w:trPr>
          <w:trHeight w:val="254"/>
        </w:trPr>
        <w:tc>
          <w:tcPr>
            <w:tcW w:w="3127" w:type="dxa"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ind w:left="955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80" w:type="dxa"/>
            <w:vMerge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00" w:type="dxa"/>
            <w:vMerge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gridSpan w:val="3"/>
            <w:shd w:val="clear" w:color="auto" w:fill="auto"/>
            <w:vAlign w:val="bottom"/>
          </w:tcPr>
          <w:p w:rsidR="004119A6" w:rsidRDefault="004119A6" w:rsidP="004119A6">
            <w:pPr>
              <w:spacing w:line="0" w:lineRule="atLeast"/>
              <w:ind w:right="380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40" w:type="dxa"/>
            <w:gridSpan w:val="4"/>
            <w:vMerge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60" w:type="dxa"/>
            <w:vMerge/>
            <w:shd w:val="clear" w:color="auto" w:fill="auto"/>
            <w:vAlign w:val="bottom"/>
          </w:tcPr>
          <w:p w:rsidR="004119A6" w:rsidRDefault="004119A6" w:rsidP="00153BD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49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49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49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49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49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119A6" w:rsidRDefault="004119A6" w:rsidP="004119A6">
      <w:pPr>
        <w:rPr>
          <w:rFonts w:ascii="Times New Roman" w:eastAsia="Times New Roman" w:hAnsi="Times New Roman"/>
        </w:rPr>
        <w:sectPr w:rsidR="004119A6">
          <w:pgSz w:w="11900" w:h="16838"/>
          <w:pgMar w:top="481" w:right="566" w:bottom="0" w:left="1080" w:header="0" w:footer="0" w:gutter="0"/>
          <w:cols w:space="0" w:equalWidth="0">
            <w:col w:w="10260"/>
          </w:cols>
          <w:docGrid w:linePitch="360"/>
        </w:sectPr>
      </w:pPr>
    </w:p>
    <w:p w:rsidR="00C6540A" w:rsidRPr="00C6540A" w:rsidRDefault="00C6540A" w:rsidP="00C6540A">
      <w:pPr>
        <w:jc w:val="center"/>
        <w:rPr>
          <w:b/>
          <w:color w:val="C00000"/>
          <w:sz w:val="28"/>
          <w:szCs w:val="28"/>
        </w:rPr>
      </w:pPr>
      <w:r w:rsidRPr="00C6540A">
        <w:rPr>
          <w:b/>
          <w:color w:val="C00000"/>
          <w:sz w:val="28"/>
          <w:szCs w:val="28"/>
        </w:rPr>
        <w:t>Drogie Dzieci. W miarę możliwości proszę wydrukować obrazki, obliczyć</w:t>
      </w:r>
      <w:r>
        <w:rPr>
          <w:b/>
          <w:color w:val="C00000"/>
          <w:sz w:val="28"/>
          <w:szCs w:val="28"/>
        </w:rPr>
        <w:t xml:space="preserve"> działania z wykorzystaniem konkretów i pokoloruj obrazki według wzoru.</w:t>
      </w:r>
    </w:p>
    <w:p w:rsidR="00C6540A" w:rsidRPr="00F025E6" w:rsidRDefault="00C6540A" w:rsidP="00C6540A">
      <w:pPr>
        <w:jc w:val="center"/>
        <w:rPr>
          <w:b/>
          <w:color w:val="0F243E" w:themeColor="text2" w:themeShade="80"/>
          <w:sz w:val="36"/>
          <w:szCs w:val="36"/>
        </w:rPr>
      </w:pPr>
      <w:r w:rsidRPr="00F025E6">
        <w:rPr>
          <w:b/>
          <w:color w:val="0F243E" w:themeColor="text2" w:themeShade="80"/>
          <w:sz w:val="36"/>
          <w:szCs w:val="36"/>
        </w:rPr>
        <w:t>Kolorowanka matematyczna dla chłopców.</w:t>
      </w:r>
      <w:r w:rsidRPr="00F025E6">
        <w:drawing>
          <wp:inline distT="0" distB="0" distL="0" distR="0">
            <wp:extent cx="6162675" cy="5848350"/>
            <wp:effectExtent l="19050" t="0" r="9525" b="0"/>
            <wp:docPr id="1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2518"/>
        <w:gridCol w:w="3119"/>
      </w:tblGrid>
      <w:tr w:rsidR="00C6540A" w:rsidTr="00153BD0">
        <w:tc>
          <w:tcPr>
            <w:tcW w:w="2518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color w:val="C00000"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color w:val="C00000"/>
                <w:sz w:val="32"/>
                <w:szCs w:val="32"/>
              </w:rPr>
              <w:t>Liczba:</w:t>
            </w:r>
          </w:p>
        </w:tc>
        <w:tc>
          <w:tcPr>
            <w:tcW w:w="3119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color w:val="C00000"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color w:val="C00000"/>
                <w:sz w:val="32"/>
                <w:szCs w:val="32"/>
              </w:rPr>
              <w:t>Kolor</w:t>
            </w:r>
          </w:p>
        </w:tc>
      </w:tr>
      <w:tr w:rsidR="00C6540A" w:rsidTr="00153BD0">
        <w:tc>
          <w:tcPr>
            <w:tcW w:w="2518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1</w:t>
            </w:r>
          </w:p>
        </w:tc>
        <w:tc>
          <w:tcPr>
            <w:tcW w:w="3119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czarny</w:t>
            </w:r>
          </w:p>
        </w:tc>
      </w:tr>
      <w:tr w:rsidR="00C6540A" w:rsidTr="00153BD0">
        <w:tc>
          <w:tcPr>
            <w:tcW w:w="2518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2</w:t>
            </w:r>
          </w:p>
        </w:tc>
        <w:tc>
          <w:tcPr>
            <w:tcW w:w="3119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szary</w:t>
            </w:r>
          </w:p>
        </w:tc>
      </w:tr>
      <w:tr w:rsidR="00C6540A" w:rsidTr="00153BD0">
        <w:tc>
          <w:tcPr>
            <w:tcW w:w="2518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3</w:t>
            </w:r>
          </w:p>
        </w:tc>
        <w:tc>
          <w:tcPr>
            <w:tcW w:w="3119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kremowy</w:t>
            </w:r>
          </w:p>
        </w:tc>
      </w:tr>
      <w:tr w:rsidR="00C6540A" w:rsidTr="00153BD0">
        <w:tc>
          <w:tcPr>
            <w:tcW w:w="2518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4</w:t>
            </w:r>
          </w:p>
        </w:tc>
        <w:tc>
          <w:tcPr>
            <w:tcW w:w="3119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pomarańczowy</w:t>
            </w:r>
          </w:p>
        </w:tc>
      </w:tr>
      <w:tr w:rsidR="00C6540A" w:rsidTr="00153BD0">
        <w:tc>
          <w:tcPr>
            <w:tcW w:w="2518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5</w:t>
            </w:r>
          </w:p>
        </w:tc>
        <w:tc>
          <w:tcPr>
            <w:tcW w:w="3119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czerwony</w:t>
            </w:r>
          </w:p>
        </w:tc>
      </w:tr>
      <w:tr w:rsidR="00C6540A" w:rsidTr="00153BD0">
        <w:tc>
          <w:tcPr>
            <w:tcW w:w="2518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6</w:t>
            </w:r>
          </w:p>
        </w:tc>
        <w:tc>
          <w:tcPr>
            <w:tcW w:w="3119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fioletowy</w:t>
            </w:r>
          </w:p>
        </w:tc>
      </w:tr>
      <w:tr w:rsidR="00C6540A" w:rsidTr="00153BD0">
        <w:tc>
          <w:tcPr>
            <w:tcW w:w="2518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7</w:t>
            </w:r>
          </w:p>
        </w:tc>
        <w:tc>
          <w:tcPr>
            <w:tcW w:w="3119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niebieski</w:t>
            </w:r>
          </w:p>
        </w:tc>
      </w:tr>
      <w:tr w:rsidR="00C6540A" w:rsidTr="00153BD0">
        <w:tc>
          <w:tcPr>
            <w:tcW w:w="2518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8</w:t>
            </w:r>
          </w:p>
        </w:tc>
        <w:tc>
          <w:tcPr>
            <w:tcW w:w="3119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jasnozielony</w:t>
            </w:r>
          </w:p>
        </w:tc>
      </w:tr>
      <w:tr w:rsidR="00C6540A" w:rsidTr="00153BD0">
        <w:tc>
          <w:tcPr>
            <w:tcW w:w="2518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9</w:t>
            </w:r>
          </w:p>
        </w:tc>
        <w:tc>
          <w:tcPr>
            <w:tcW w:w="3119" w:type="dxa"/>
          </w:tcPr>
          <w:p w:rsidR="00C6540A" w:rsidRPr="00F025E6" w:rsidRDefault="00C6540A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ciemnozielony</w:t>
            </w:r>
          </w:p>
        </w:tc>
      </w:tr>
    </w:tbl>
    <w:p w:rsidR="004119A6" w:rsidRDefault="004119A6" w:rsidP="004119A6">
      <w:pPr>
        <w:rPr>
          <w:rFonts w:ascii="Times New Roman" w:eastAsia="Times New Roman" w:hAnsi="Times New Roman"/>
        </w:rPr>
        <w:sectPr w:rsidR="004119A6">
          <w:pgSz w:w="11900" w:h="16838"/>
          <w:pgMar w:top="481" w:right="566" w:bottom="0" w:left="1080" w:header="0" w:footer="0" w:gutter="0"/>
          <w:cols w:space="0" w:equalWidth="0">
            <w:col w:w="10260"/>
          </w:cols>
          <w:docGrid w:linePitch="360"/>
        </w:sectPr>
      </w:pPr>
    </w:p>
    <w:p w:rsidR="00B8224D" w:rsidRPr="00F025E6" w:rsidRDefault="00F025E6" w:rsidP="00F025E6">
      <w:pPr>
        <w:jc w:val="center"/>
        <w:rPr>
          <w:b/>
          <w:color w:val="FF3399"/>
          <w:sz w:val="36"/>
          <w:szCs w:val="36"/>
        </w:rPr>
      </w:pPr>
      <w:r w:rsidRPr="00F025E6">
        <w:rPr>
          <w:b/>
          <w:color w:val="FF3399"/>
          <w:sz w:val="36"/>
          <w:szCs w:val="36"/>
        </w:rPr>
        <w:t>Kolorowanka matematyczna dla dziewczynek</w:t>
      </w:r>
    </w:p>
    <w:p w:rsidR="00F025E6" w:rsidRDefault="00F025E6">
      <w:r>
        <w:rPr>
          <w:noProof/>
          <w:lang w:eastAsia="pl-PL"/>
        </w:rPr>
        <w:drawing>
          <wp:inline distT="0" distB="0" distL="0" distR="0">
            <wp:extent cx="5953125" cy="5562600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</w:t>
      </w:r>
    </w:p>
    <w:tbl>
      <w:tblPr>
        <w:tblStyle w:val="Tabela-Siatka"/>
        <w:tblW w:w="0" w:type="auto"/>
        <w:tblLook w:val="04A0"/>
      </w:tblPr>
      <w:tblGrid>
        <w:gridCol w:w="2518"/>
        <w:gridCol w:w="3119"/>
      </w:tblGrid>
      <w:tr w:rsidR="00F025E6" w:rsidTr="00153BD0">
        <w:tc>
          <w:tcPr>
            <w:tcW w:w="2518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color w:val="C00000"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color w:val="C00000"/>
                <w:sz w:val="32"/>
                <w:szCs w:val="32"/>
              </w:rPr>
              <w:t>Liczba:</w:t>
            </w:r>
          </w:p>
        </w:tc>
        <w:tc>
          <w:tcPr>
            <w:tcW w:w="3119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color w:val="C00000"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color w:val="C00000"/>
                <w:sz w:val="32"/>
                <w:szCs w:val="32"/>
              </w:rPr>
              <w:t>Kolor</w:t>
            </w:r>
          </w:p>
        </w:tc>
      </w:tr>
      <w:tr w:rsidR="00F025E6" w:rsidTr="00153BD0">
        <w:tc>
          <w:tcPr>
            <w:tcW w:w="2518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1</w:t>
            </w:r>
          </w:p>
        </w:tc>
        <w:tc>
          <w:tcPr>
            <w:tcW w:w="3119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>
              <w:rPr>
                <w:rFonts w:ascii="Book Antiqua" w:hAnsi="Book Antiqua"/>
                <w:b/>
                <w:sz w:val="32"/>
                <w:szCs w:val="32"/>
              </w:rPr>
              <w:t>żółty</w:t>
            </w:r>
          </w:p>
        </w:tc>
      </w:tr>
      <w:tr w:rsidR="00F025E6" w:rsidTr="00153BD0">
        <w:tc>
          <w:tcPr>
            <w:tcW w:w="2518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2</w:t>
            </w:r>
          </w:p>
        </w:tc>
        <w:tc>
          <w:tcPr>
            <w:tcW w:w="3119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>
              <w:rPr>
                <w:rFonts w:ascii="Book Antiqua" w:hAnsi="Book Antiqua"/>
                <w:b/>
                <w:sz w:val="32"/>
                <w:szCs w:val="32"/>
              </w:rPr>
              <w:t>brązowy</w:t>
            </w:r>
          </w:p>
        </w:tc>
      </w:tr>
      <w:tr w:rsidR="00F025E6" w:rsidTr="00153BD0">
        <w:tc>
          <w:tcPr>
            <w:tcW w:w="2518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3</w:t>
            </w:r>
          </w:p>
        </w:tc>
        <w:tc>
          <w:tcPr>
            <w:tcW w:w="3119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>
              <w:rPr>
                <w:rFonts w:ascii="Book Antiqua" w:hAnsi="Book Antiqua"/>
                <w:b/>
                <w:sz w:val="32"/>
                <w:szCs w:val="32"/>
              </w:rPr>
              <w:t>pomarańczowy</w:t>
            </w:r>
          </w:p>
        </w:tc>
      </w:tr>
      <w:tr w:rsidR="00F025E6" w:rsidTr="00153BD0">
        <w:tc>
          <w:tcPr>
            <w:tcW w:w="2518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4</w:t>
            </w:r>
          </w:p>
        </w:tc>
        <w:tc>
          <w:tcPr>
            <w:tcW w:w="3119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>
              <w:rPr>
                <w:rFonts w:ascii="Book Antiqua" w:hAnsi="Book Antiqua"/>
                <w:b/>
                <w:sz w:val="32"/>
                <w:szCs w:val="32"/>
              </w:rPr>
              <w:t>kremowy</w:t>
            </w:r>
          </w:p>
        </w:tc>
      </w:tr>
      <w:tr w:rsidR="00F025E6" w:rsidTr="00153BD0">
        <w:tc>
          <w:tcPr>
            <w:tcW w:w="2518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5</w:t>
            </w:r>
          </w:p>
        </w:tc>
        <w:tc>
          <w:tcPr>
            <w:tcW w:w="3119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>
              <w:rPr>
                <w:rFonts w:ascii="Book Antiqua" w:hAnsi="Book Antiqua"/>
                <w:b/>
                <w:sz w:val="32"/>
                <w:szCs w:val="32"/>
              </w:rPr>
              <w:t>różowy</w:t>
            </w:r>
          </w:p>
        </w:tc>
      </w:tr>
      <w:tr w:rsidR="00F025E6" w:rsidTr="00153BD0">
        <w:tc>
          <w:tcPr>
            <w:tcW w:w="2518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6</w:t>
            </w:r>
          </w:p>
        </w:tc>
        <w:tc>
          <w:tcPr>
            <w:tcW w:w="3119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fioletowy</w:t>
            </w:r>
          </w:p>
        </w:tc>
      </w:tr>
      <w:tr w:rsidR="00F025E6" w:rsidTr="00153BD0">
        <w:tc>
          <w:tcPr>
            <w:tcW w:w="2518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7</w:t>
            </w:r>
          </w:p>
        </w:tc>
        <w:tc>
          <w:tcPr>
            <w:tcW w:w="3119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>
              <w:rPr>
                <w:rFonts w:ascii="Book Antiqua" w:hAnsi="Book Antiqua"/>
                <w:b/>
                <w:sz w:val="32"/>
                <w:szCs w:val="32"/>
              </w:rPr>
              <w:t>czerwony</w:t>
            </w:r>
          </w:p>
        </w:tc>
      </w:tr>
      <w:tr w:rsidR="00F025E6" w:rsidTr="00153BD0">
        <w:tc>
          <w:tcPr>
            <w:tcW w:w="2518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8</w:t>
            </w:r>
          </w:p>
        </w:tc>
        <w:tc>
          <w:tcPr>
            <w:tcW w:w="3119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>
              <w:rPr>
                <w:rFonts w:ascii="Book Antiqua" w:hAnsi="Book Antiqua"/>
                <w:b/>
                <w:sz w:val="32"/>
                <w:szCs w:val="32"/>
              </w:rPr>
              <w:t>niebieski</w:t>
            </w:r>
          </w:p>
        </w:tc>
      </w:tr>
      <w:tr w:rsidR="00F025E6" w:rsidTr="00153BD0">
        <w:tc>
          <w:tcPr>
            <w:tcW w:w="2518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F025E6">
              <w:rPr>
                <w:rFonts w:ascii="Book Antiqua" w:hAnsi="Book Antiqua"/>
                <w:b/>
                <w:sz w:val="32"/>
                <w:szCs w:val="32"/>
              </w:rPr>
              <w:t>9</w:t>
            </w:r>
          </w:p>
        </w:tc>
        <w:tc>
          <w:tcPr>
            <w:tcW w:w="3119" w:type="dxa"/>
          </w:tcPr>
          <w:p w:rsidR="00F025E6" w:rsidRPr="00F025E6" w:rsidRDefault="00F025E6" w:rsidP="00153BD0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>
              <w:rPr>
                <w:rFonts w:ascii="Book Antiqua" w:hAnsi="Book Antiqua"/>
                <w:b/>
                <w:sz w:val="32"/>
                <w:szCs w:val="32"/>
              </w:rPr>
              <w:t>zielony</w:t>
            </w:r>
          </w:p>
        </w:tc>
      </w:tr>
    </w:tbl>
    <w:p w:rsidR="00B8224D" w:rsidRPr="00E72FA1" w:rsidRDefault="00C6540A" w:rsidP="00E72FA1">
      <w:pPr>
        <w:jc w:val="center"/>
        <w:rPr>
          <w:rFonts w:ascii="Book Antiqua" w:hAnsi="Book Antiqua"/>
          <w:b/>
          <w:color w:val="008000"/>
          <w:sz w:val="32"/>
          <w:szCs w:val="32"/>
        </w:rPr>
      </w:pPr>
      <w:r w:rsidRPr="00E72FA1">
        <w:rPr>
          <w:rFonts w:ascii="Book Antiqua" w:hAnsi="Book Antiqua"/>
          <w:b/>
          <w:color w:val="008000"/>
          <w:sz w:val="32"/>
          <w:szCs w:val="32"/>
        </w:rPr>
        <w:t xml:space="preserve">Kochane Przedszkolaki pamiętajcie, że za ładnie wykonaną pracę Wasi Rodzice mogą Was nagrodzić uśmiechniętą buźką.  </w:t>
      </w:r>
      <w:r w:rsidR="00E72FA1">
        <w:rPr>
          <w:rFonts w:ascii="Book Antiqua" w:hAnsi="Book Antiqua"/>
          <w:b/>
          <w:color w:val="008000"/>
          <w:sz w:val="32"/>
          <w:szCs w:val="32"/>
        </w:rPr>
        <w:t xml:space="preserve">  </w:t>
      </w:r>
      <w:r w:rsidR="00E72FA1" w:rsidRPr="00E72FA1">
        <w:rPr>
          <w:rFonts w:ascii="Book Antiqua" w:hAnsi="Book Antiqua"/>
          <w:b/>
          <w:color w:val="008000"/>
          <w:sz w:val="56"/>
          <w:szCs w:val="56"/>
        </w:rPr>
        <w:sym w:font="Wingdings" w:char="F04A"/>
      </w:r>
      <w:r w:rsidR="00E72FA1" w:rsidRPr="00E72FA1">
        <w:rPr>
          <w:rFonts w:ascii="Book Antiqua" w:hAnsi="Book Antiqua"/>
          <w:b/>
          <w:color w:val="008000"/>
          <w:sz w:val="56"/>
          <w:szCs w:val="56"/>
        </w:rPr>
        <w:t xml:space="preserve">  </w:t>
      </w:r>
      <w:r w:rsidRPr="00E72FA1">
        <w:rPr>
          <w:rFonts w:ascii="Book Antiqua" w:hAnsi="Book Antiqua"/>
          <w:b/>
          <w:color w:val="008000"/>
          <w:sz w:val="56"/>
          <w:szCs w:val="56"/>
        </w:rPr>
        <w:t>Powodzenia</w:t>
      </w:r>
      <w:r w:rsidR="00E72FA1">
        <w:rPr>
          <w:rFonts w:ascii="Book Antiqua" w:hAnsi="Book Antiqua"/>
          <w:b/>
          <w:color w:val="008000"/>
          <w:sz w:val="56"/>
          <w:szCs w:val="56"/>
        </w:rPr>
        <w:t>!</w:t>
      </w:r>
    </w:p>
    <w:sectPr w:rsidR="00B8224D" w:rsidRPr="00E72FA1" w:rsidSect="00AB33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5790" w:rsidRDefault="00FF5790" w:rsidP="00F025E6">
      <w:pPr>
        <w:spacing w:after="0" w:line="240" w:lineRule="auto"/>
      </w:pPr>
      <w:r>
        <w:separator/>
      </w:r>
    </w:p>
  </w:endnote>
  <w:endnote w:type="continuationSeparator" w:id="1">
    <w:p w:rsidR="00FF5790" w:rsidRDefault="00FF5790" w:rsidP="00F02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5790" w:rsidRDefault="00FF5790" w:rsidP="00F025E6">
      <w:pPr>
        <w:spacing w:after="0" w:line="240" w:lineRule="auto"/>
      </w:pPr>
      <w:r>
        <w:separator/>
      </w:r>
    </w:p>
  </w:footnote>
  <w:footnote w:type="continuationSeparator" w:id="1">
    <w:p w:rsidR="00FF5790" w:rsidRDefault="00FF5790" w:rsidP="00F025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41236E"/>
    <w:multiLevelType w:val="hybridMultilevel"/>
    <w:tmpl w:val="D31C8C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6103BD"/>
    <w:multiLevelType w:val="hybridMultilevel"/>
    <w:tmpl w:val="40DCBF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B328C"/>
    <w:rsid w:val="00014DAF"/>
    <w:rsid w:val="00032669"/>
    <w:rsid w:val="00096EAA"/>
    <w:rsid w:val="000C492F"/>
    <w:rsid w:val="0011406B"/>
    <w:rsid w:val="00122F4A"/>
    <w:rsid w:val="00124EAB"/>
    <w:rsid w:val="00156E99"/>
    <w:rsid w:val="001927E4"/>
    <w:rsid w:val="001D2754"/>
    <w:rsid w:val="0022042D"/>
    <w:rsid w:val="00280F4B"/>
    <w:rsid w:val="002A0F08"/>
    <w:rsid w:val="002C681A"/>
    <w:rsid w:val="003A2E8C"/>
    <w:rsid w:val="003B4C3B"/>
    <w:rsid w:val="003C5D52"/>
    <w:rsid w:val="003D1C3B"/>
    <w:rsid w:val="003D29CC"/>
    <w:rsid w:val="003D66EE"/>
    <w:rsid w:val="003E1C42"/>
    <w:rsid w:val="003E39AD"/>
    <w:rsid w:val="003E4F85"/>
    <w:rsid w:val="003E5CAA"/>
    <w:rsid w:val="004018FA"/>
    <w:rsid w:val="004040E3"/>
    <w:rsid w:val="004119A6"/>
    <w:rsid w:val="00435A27"/>
    <w:rsid w:val="00435DBD"/>
    <w:rsid w:val="004451F5"/>
    <w:rsid w:val="004A0550"/>
    <w:rsid w:val="004D10F0"/>
    <w:rsid w:val="004E6B68"/>
    <w:rsid w:val="00520060"/>
    <w:rsid w:val="00533AF1"/>
    <w:rsid w:val="005426AE"/>
    <w:rsid w:val="005559D4"/>
    <w:rsid w:val="005600B6"/>
    <w:rsid w:val="005B287A"/>
    <w:rsid w:val="005E2ADE"/>
    <w:rsid w:val="005E4E83"/>
    <w:rsid w:val="005F5FDC"/>
    <w:rsid w:val="00623F20"/>
    <w:rsid w:val="00653EED"/>
    <w:rsid w:val="00683A1D"/>
    <w:rsid w:val="0068743F"/>
    <w:rsid w:val="00692EBB"/>
    <w:rsid w:val="006D758F"/>
    <w:rsid w:val="006F6FF4"/>
    <w:rsid w:val="00705288"/>
    <w:rsid w:val="00723CDA"/>
    <w:rsid w:val="00725D20"/>
    <w:rsid w:val="00773824"/>
    <w:rsid w:val="007907F9"/>
    <w:rsid w:val="007B328C"/>
    <w:rsid w:val="007C175A"/>
    <w:rsid w:val="007C2B74"/>
    <w:rsid w:val="007C64AD"/>
    <w:rsid w:val="007F1E7F"/>
    <w:rsid w:val="00816673"/>
    <w:rsid w:val="008670E3"/>
    <w:rsid w:val="008E04E6"/>
    <w:rsid w:val="00925FF1"/>
    <w:rsid w:val="0093040C"/>
    <w:rsid w:val="00942EA3"/>
    <w:rsid w:val="00985333"/>
    <w:rsid w:val="009E1098"/>
    <w:rsid w:val="009E151D"/>
    <w:rsid w:val="00A158DD"/>
    <w:rsid w:val="00A248A8"/>
    <w:rsid w:val="00A468A6"/>
    <w:rsid w:val="00A769FA"/>
    <w:rsid w:val="00A8666B"/>
    <w:rsid w:val="00A873E9"/>
    <w:rsid w:val="00A96DCA"/>
    <w:rsid w:val="00AA6BF8"/>
    <w:rsid w:val="00AB336B"/>
    <w:rsid w:val="00AB4B23"/>
    <w:rsid w:val="00AB6F8B"/>
    <w:rsid w:val="00AE2AA0"/>
    <w:rsid w:val="00B40BE2"/>
    <w:rsid w:val="00B45481"/>
    <w:rsid w:val="00B50A7E"/>
    <w:rsid w:val="00B67624"/>
    <w:rsid w:val="00B81BA4"/>
    <w:rsid w:val="00B8224D"/>
    <w:rsid w:val="00B94ADC"/>
    <w:rsid w:val="00C6540A"/>
    <w:rsid w:val="00D24EFB"/>
    <w:rsid w:val="00D63683"/>
    <w:rsid w:val="00DB7879"/>
    <w:rsid w:val="00DD063D"/>
    <w:rsid w:val="00DD0AF1"/>
    <w:rsid w:val="00E01FE0"/>
    <w:rsid w:val="00E116DC"/>
    <w:rsid w:val="00E14EFC"/>
    <w:rsid w:val="00E36E05"/>
    <w:rsid w:val="00E42013"/>
    <w:rsid w:val="00E61AD7"/>
    <w:rsid w:val="00E72FA1"/>
    <w:rsid w:val="00E957CE"/>
    <w:rsid w:val="00EC5721"/>
    <w:rsid w:val="00EE5358"/>
    <w:rsid w:val="00EE6D69"/>
    <w:rsid w:val="00EF16E2"/>
    <w:rsid w:val="00EF7243"/>
    <w:rsid w:val="00F01BDD"/>
    <w:rsid w:val="00F025E6"/>
    <w:rsid w:val="00F113E5"/>
    <w:rsid w:val="00F46427"/>
    <w:rsid w:val="00FC5665"/>
    <w:rsid w:val="00FC567A"/>
    <w:rsid w:val="00FF039B"/>
    <w:rsid w:val="00FF5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33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3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32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33AF1"/>
    <w:pPr>
      <w:ind w:left="720"/>
      <w:contextualSpacing/>
    </w:pPr>
  </w:style>
  <w:style w:type="table" w:styleId="Tabela-Siatka">
    <w:name w:val="Table Grid"/>
    <w:basedOn w:val="Standardowy"/>
    <w:uiPriority w:val="59"/>
    <w:rsid w:val="00B822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F02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025E6"/>
  </w:style>
  <w:style w:type="paragraph" w:styleId="Stopka">
    <w:name w:val="footer"/>
    <w:basedOn w:val="Normalny"/>
    <w:link w:val="StopkaZnak"/>
    <w:uiPriority w:val="99"/>
    <w:semiHidden/>
    <w:unhideWhenUsed/>
    <w:rsid w:val="00F02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025E6"/>
  </w:style>
  <w:style w:type="character" w:customStyle="1" w:styleId="textexposedshow">
    <w:name w:val="text_exposed_show"/>
    <w:basedOn w:val="Domylnaczcionkaakapitu"/>
    <w:rsid w:val="00B94ADC"/>
  </w:style>
  <w:style w:type="character" w:customStyle="1" w:styleId="7oe">
    <w:name w:val="_7oe"/>
    <w:basedOn w:val="Domylnaczcionkaakapitu"/>
    <w:rsid w:val="00B94A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483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2020-03-29T17:10:00Z</dcterms:created>
  <dcterms:modified xsi:type="dcterms:W3CDTF">2020-03-29T17:10:00Z</dcterms:modified>
</cp:coreProperties>
</file>