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B0" w:rsidRDefault="006B11B0" w:rsidP="006B11B0">
      <w:pPr>
        <w:rPr>
          <w:b/>
        </w:rPr>
      </w:pPr>
      <w:r>
        <w:rPr>
          <w:b/>
        </w:rPr>
        <w:t>23</w:t>
      </w:r>
      <w:r>
        <w:rPr>
          <w:b/>
        </w:rPr>
        <w:t>.03.2020 BIOLOGIA</w:t>
      </w:r>
    </w:p>
    <w:p w:rsidR="006B11B0" w:rsidRDefault="006B11B0" w:rsidP="006B11B0">
      <w:pPr>
        <w:spacing w:after="0" w:line="240" w:lineRule="auto"/>
      </w:pPr>
      <w:r>
        <w:t>Temat: Płazy - kręgowce wodno-lądowe</w:t>
      </w:r>
    </w:p>
    <w:p w:rsidR="006B11B0" w:rsidRDefault="006B11B0" w:rsidP="006B11B0">
      <w:pPr>
        <w:spacing w:after="0" w:line="240" w:lineRule="auto"/>
      </w:pPr>
    </w:p>
    <w:p w:rsidR="006B11B0" w:rsidRDefault="006B11B0" w:rsidP="006B11B0">
      <w:pPr>
        <w:spacing w:after="0" w:line="240" w:lineRule="auto"/>
      </w:pPr>
      <w:r>
        <w:t>1.Środowisko życia płazów</w:t>
      </w:r>
    </w:p>
    <w:p w:rsidR="006B11B0" w:rsidRDefault="006B11B0" w:rsidP="006B11B0">
      <w:pPr>
        <w:spacing w:after="0" w:line="240" w:lineRule="auto"/>
      </w:pPr>
      <w:r>
        <w:t>2.Cechy płazów i ich przystosowania do środowiska życia</w:t>
      </w:r>
    </w:p>
    <w:p w:rsidR="006B11B0" w:rsidRDefault="006B11B0" w:rsidP="006B11B0">
      <w:pPr>
        <w:spacing w:after="0" w:line="240" w:lineRule="auto"/>
      </w:pPr>
      <w:r>
        <w:t>3.</w:t>
      </w:r>
      <w:r w:rsidR="00CE4201">
        <w:t>Rozmnażanie i rozwój płazów</w:t>
      </w:r>
    </w:p>
    <w:p w:rsidR="006B11B0" w:rsidRDefault="006B11B0" w:rsidP="006B11B0">
      <w:pPr>
        <w:spacing w:after="0" w:line="240" w:lineRule="auto"/>
      </w:pPr>
    </w:p>
    <w:p w:rsidR="00FA060C" w:rsidRPr="00FA060C" w:rsidRDefault="00FA060C" w:rsidP="006B11B0">
      <w:pPr>
        <w:rPr>
          <w:i/>
        </w:rPr>
      </w:pPr>
      <w:r w:rsidRPr="00FA060C">
        <w:rPr>
          <w:i/>
        </w:rPr>
        <w:t>Proszę zapoznać się z treścią podręcznika str.93-96 i sporządzić krótką notatkę na każdy pkt. np. taka jak podaje poniżej lub wg. własnej inwencji.</w:t>
      </w:r>
    </w:p>
    <w:p w:rsidR="00FA060C" w:rsidRDefault="00FA060C" w:rsidP="006B11B0">
      <w:r w:rsidRPr="00FA060C">
        <w:t>Ad.1.)</w:t>
      </w:r>
    </w:p>
    <w:p w:rsidR="00FA060C" w:rsidRPr="00FA060C" w:rsidRDefault="00FA060C" w:rsidP="006B11B0">
      <w:r>
        <w:t>Płazy nazywane są zwierzętami dwuśrodowiskowymi ponieważ większość z nich żyje na lądzie, ale na czas rozrodu wchodzą do zbiorników wody słodkiej. Zwierzęta te do przeżycia i rozrodu potrzebują więc zarówno środowiska lądowego jak i wodnego. Występują na wszystkich kontynentach poza Antarktydą.</w:t>
      </w:r>
    </w:p>
    <w:p w:rsidR="00FA060C" w:rsidRDefault="00FA060C" w:rsidP="006B11B0">
      <w:r w:rsidRPr="00FA060C">
        <w:t>Ad.2.)</w:t>
      </w:r>
    </w:p>
    <w:p w:rsidR="00FA060C" w:rsidRDefault="00FA060C" w:rsidP="006B11B0">
      <w:r>
        <w:t>Do najważniejszych cech płazów zaliczamy</w:t>
      </w:r>
      <w:r w:rsidR="005907EA">
        <w:t>:</w:t>
      </w:r>
    </w:p>
    <w:p w:rsidR="00AE6A00" w:rsidRDefault="00AE6A00" w:rsidP="00BA1B4B">
      <w:pPr>
        <w:pStyle w:val="Akapitzlist"/>
        <w:numPr>
          <w:ilvl w:val="0"/>
          <w:numId w:val="1"/>
        </w:numPr>
      </w:pPr>
      <w:r>
        <w:t>- zmiennocieplność - dlatego są aktywne tylko przez kilka miesięcy w roku (w okresie zimowym         zapadają w stan odrętwienia), z tego powodu również nie występują na Antarktydzie</w:t>
      </w:r>
    </w:p>
    <w:p w:rsidR="00AE6A00" w:rsidRDefault="00AE6A00" w:rsidP="00BA1B4B">
      <w:pPr>
        <w:pStyle w:val="Akapitzlist"/>
        <w:numPr>
          <w:ilvl w:val="0"/>
          <w:numId w:val="1"/>
        </w:numPr>
      </w:pPr>
      <w:r>
        <w:t>- ciało okryte skórą i śluzem co umożliwia wymianę gazową ze środowiskiem przez powierzchnie ciała (u płazów 50% wymiany gazowej odbywa się przez powierzchnię ciała)</w:t>
      </w:r>
    </w:p>
    <w:p w:rsidR="00AE6A00" w:rsidRDefault="00AE6A00" w:rsidP="00BA1B4B">
      <w:pPr>
        <w:pStyle w:val="Akapitzlist"/>
        <w:numPr>
          <w:ilvl w:val="0"/>
          <w:numId w:val="1"/>
        </w:numPr>
      </w:pPr>
      <w:r>
        <w:t>- u dorosłych płazów występują płuc</w:t>
      </w:r>
      <w:r w:rsidR="00050B42">
        <w:t>a o budowie workowatej, które są</w:t>
      </w:r>
      <w:r>
        <w:t xml:space="preserve"> narządem wymiany gazowej (50% wymiany gazowej odbywa się przez płuca)</w:t>
      </w:r>
      <w:r w:rsidR="00050B42">
        <w:t>, larwy płazów prowadzą wymianę gazowa przez skrzela</w:t>
      </w:r>
    </w:p>
    <w:p w:rsidR="00AE6A00" w:rsidRDefault="00AE6A00" w:rsidP="00BA1B4B">
      <w:pPr>
        <w:pStyle w:val="Akapitzlist"/>
        <w:numPr>
          <w:ilvl w:val="0"/>
          <w:numId w:val="1"/>
        </w:numPr>
      </w:pPr>
      <w:r>
        <w:t xml:space="preserve">- zwykle dwie pary kończyn </w:t>
      </w:r>
    </w:p>
    <w:p w:rsidR="00AE6A00" w:rsidRDefault="00AE6A00" w:rsidP="00BA1B4B">
      <w:pPr>
        <w:pStyle w:val="Akapitzlist"/>
        <w:numPr>
          <w:ilvl w:val="0"/>
          <w:numId w:val="1"/>
        </w:numPr>
      </w:pPr>
      <w:r>
        <w:t>- palce połączone błona pławną</w:t>
      </w:r>
    </w:p>
    <w:p w:rsidR="00050B42" w:rsidRDefault="00050B42" w:rsidP="00BA1B4B">
      <w:pPr>
        <w:pStyle w:val="Akapitzlist"/>
        <w:numPr>
          <w:ilvl w:val="0"/>
          <w:numId w:val="1"/>
        </w:numPr>
      </w:pPr>
      <w:r>
        <w:t>- powieki</w:t>
      </w:r>
    </w:p>
    <w:p w:rsidR="00890ABC" w:rsidRDefault="00B52CA4" w:rsidP="006B11B0">
      <w:r>
        <w:t xml:space="preserve">Niektóre z tych cech przystosowują płazy do życia w środowisku wodnym, </w:t>
      </w:r>
      <w:r w:rsidR="00890ABC">
        <w:t xml:space="preserve"> </w:t>
      </w:r>
      <w:r>
        <w:t xml:space="preserve">niektóre </w:t>
      </w:r>
      <w:r w:rsidR="00890ABC">
        <w:t xml:space="preserve">- lądowym, a niektóre są potrzebne w obu środowiskach. 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3647"/>
        <w:gridCol w:w="3724"/>
      </w:tblGrid>
      <w:tr w:rsidR="00050B42" w:rsidTr="00050B42">
        <w:tc>
          <w:tcPr>
            <w:tcW w:w="7371" w:type="dxa"/>
            <w:gridSpan w:val="2"/>
          </w:tcPr>
          <w:p w:rsidR="00B52CA4" w:rsidRPr="00B52CA4" w:rsidRDefault="00B52CA4" w:rsidP="00050B42">
            <w:pPr>
              <w:jc w:val="center"/>
              <w:rPr>
                <w:sz w:val="6"/>
                <w:szCs w:val="6"/>
              </w:rPr>
            </w:pPr>
          </w:p>
          <w:p w:rsidR="00050B42" w:rsidRPr="00B52CA4" w:rsidRDefault="00050B42" w:rsidP="00050B42">
            <w:pPr>
              <w:jc w:val="center"/>
              <w:rPr>
                <w:b/>
              </w:rPr>
            </w:pPr>
            <w:r w:rsidRPr="00B52CA4">
              <w:rPr>
                <w:b/>
              </w:rPr>
              <w:t>Przystosowania płazów do środowiska na przykładzie żaby</w:t>
            </w:r>
          </w:p>
          <w:p w:rsidR="00B52CA4" w:rsidRPr="00B52CA4" w:rsidRDefault="00B52CA4" w:rsidP="00050B42">
            <w:pPr>
              <w:jc w:val="center"/>
              <w:rPr>
                <w:sz w:val="6"/>
                <w:szCs w:val="6"/>
              </w:rPr>
            </w:pPr>
          </w:p>
        </w:tc>
      </w:tr>
      <w:tr w:rsidR="00050B42" w:rsidTr="00050B42">
        <w:tc>
          <w:tcPr>
            <w:tcW w:w="3647" w:type="dxa"/>
          </w:tcPr>
          <w:p w:rsidR="00B52CA4" w:rsidRPr="00B52CA4" w:rsidRDefault="00B52CA4" w:rsidP="00B52CA4">
            <w:pPr>
              <w:jc w:val="center"/>
              <w:rPr>
                <w:b/>
                <w:sz w:val="6"/>
                <w:szCs w:val="6"/>
              </w:rPr>
            </w:pPr>
          </w:p>
          <w:p w:rsidR="00050B42" w:rsidRPr="00B52CA4" w:rsidRDefault="00B52CA4" w:rsidP="00B52CA4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050B42" w:rsidRPr="00B52CA4">
              <w:rPr>
                <w:b/>
              </w:rPr>
              <w:t>ądowego</w:t>
            </w:r>
          </w:p>
          <w:p w:rsidR="00B52CA4" w:rsidRPr="00B52CA4" w:rsidRDefault="00B52CA4" w:rsidP="00B52CA4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3724" w:type="dxa"/>
          </w:tcPr>
          <w:p w:rsidR="00B52CA4" w:rsidRPr="00B52CA4" w:rsidRDefault="00B52CA4" w:rsidP="00B52CA4">
            <w:pPr>
              <w:jc w:val="center"/>
              <w:rPr>
                <w:b/>
                <w:sz w:val="6"/>
                <w:szCs w:val="6"/>
              </w:rPr>
            </w:pPr>
          </w:p>
          <w:p w:rsidR="00050B42" w:rsidRPr="00B52CA4" w:rsidRDefault="00050B42" w:rsidP="00B52CA4">
            <w:pPr>
              <w:jc w:val="center"/>
              <w:rPr>
                <w:b/>
              </w:rPr>
            </w:pPr>
            <w:r w:rsidRPr="00B52CA4">
              <w:rPr>
                <w:b/>
              </w:rPr>
              <w:t>wodnego</w:t>
            </w:r>
          </w:p>
        </w:tc>
      </w:tr>
      <w:tr w:rsidR="00050B42" w:rsidTr="00050B42">
        <w:tc>
          <w:tcPr>
            <w:tcW w:w="3647" w:type="dxa"/>
          </w:tcPr>
          <w:p w:rsidR="00050B42" w:rsidRDefault="00050B42" w:rsidP="006B11B0">
            <w:r>
              <w:t>Skóra umożliwiająca wymianę gazową</w:t>
            </w:r>
          </w:p>
          <w:p w:rsidR="00050B42" w:rsidRDefault="00050B42" w:rsidP="006B11B0">
            <w:r>
              <w:t>Powieki</w:t>
            </w:r>
            <w:r w:rsidR="00B52CA4">
              <w:t xml:space="preserve"> chronią oczy przed uszkodzeniami i wysychaniem</w:t>
            </w:r>
          </w:p>
          <w:p w:rsidR="00050B42" w:rsidRDefault="00050B42" w:rsidP="006B11B0">
            <w:r>
              <w:t>Kończyny tylne służące do skakania</w:t>
            </w:r>
          </w:p>
          <w:p w:rsidR="00050B42" w:rsidRDefault="00050B42" w:rsidP="006B11B0">
            <w:r>
              <w:t xml:space="preserve">Kończyny </w:t>
            </w:r>
            <w:r>
              <w:t>przednie</w:t>
            </w:r>
            <w:r>
              <w:t xml:space="preserve"> s</w:t>
            </w:r>
            <w:r>
              <w:t>łużące do podpierania</w:t>
            </w:r>
          </w:p>
          <w:p w:rsidR="00B52CA4" w:rsidRDefault="00B52CA4" w:rsidP="006B11B0">
            <w:r>
              <w:t>Nozdrza służą do pobierania powietrza z tlenem na lądzie</w:t>
            </w:r>
          </w:p>
        </w:tc>
        <w:tc>
          <w:tcPr>
            <w:tcW w:w="3724" w:type="dxa"/>
          </w:tcPr>
          <w:p w:rsidR="00050B42" w:rsidRDefault="00050B42" w:rsidP="006B11B0">
            <w:r>
              <w:t>Skóra umożliwiająca wymianę gazową</w:t>
            </w:r>
          </w:p>
          <w:p w:rsidR="00050B42" w:rsidRDefault="00050B42" w:rsidP="006B11B0">
            <w:r>
              <w:t>Śluz pokrywający skórę</w:t>
            </w:r>
          </w:p>
          <w:p w:rsidR="00050B42" w:rsidRDefault="00050B42" w:rsidP="006B11B0">
            <w:r>
              <w:t>Kończyny</w:t>
            </w:r>
            <w:r>
              <w:t xml:space="preserve"> przednie i </w:t>
            </w:r>
            <w:r>
              <w:t xml:space="preserve"> tylne </w:t>
            </w:r>
            <w:r>
              <w:t>służące do pływania</w:t>
            </w:r>
          </w:p>
          <w:p w:rsidR="00050B42" w:rsidRDefault="00050B42" w:rsidP="006B11B0">
            <w:r>
              <w:t>Błona pławna</w:t>
            </w:r>
          </w:p>
          <w:p w:rsidR="00B52CA4" w:rsidRDefault="00B52CA4" w:rsidP="006B11B0">
            <w:r>
              <w:t>Nozdrza służą</w:t>
            </w:r>
            <w:r>
              <w:t xml:space="preserve"> do pobierania powietrza </w:t>
            </w:r>
            <w:r>
              <w:t>podczas pływania blisko powierzchni wody</w:t>
            </w:r>
          </w:p>
        </w:tc>
      </w:tr>
    </w:tbl>
    <w:p w:rsidR="00050B42" w:rsidRDefault="00050B42" w:rsidP="006B11B0"/>
    <w:p w:rsidR="00890ABC" w:rsidRDefault="00890ABC" w:rsidP="006B11B0">
      <w:r>
        <w:lastRenderedPageBreak/>
        <w:t>Ad.3.)</w:t>
      </w:r>
    </w:p>
    <w:p w:rsidR="00BA1B4B" w:rsidRPr="00BA1B4B" w:rsidRDefault="00890ABC" w:rsidP="006B11B0">
      <w:r>
        <w:t xml:space="preserve">Płazy rozmnażają się w środowisku wodnym. </w:t>
      </w:r>
      <w:r w:rsidR="00BA1B4B">
        <w:t>Rozwój płazów jest rozwojem złożonym.</w:t>
      </w:r>
    </w:p>
    <w:p w:rsidR="00BA1B4B" w:rsidRPr="00BA1B4B" w:rsidRDefault="00BA1B4B" w:rsidP="006B11B0">
      <w:pPr>
        <w:rPr>
          <w:i/>
        </w:rPr>
      </w:pPr>
      <w:r w:rsidRPr="00BA1B4B">
        <w:rPr>
          <w:i/>
        </w:rPr>
        <w:t>Proszę przeanalizować schemat rozwoju płazów na str. 95 i w ramach notatki wyjaśnić następujące pojęcia:</w:t>
      </w:r>
    </w:p>
    <w:p w:rsidR="00BA1B4B" w:rsidRPr="00BA1B4B" w:rsidRDefault="00BA1B4B" w:rsidP="006B11B0">
      <w:pPr>
        <w:rPr>
          <w:i/>
        </w:rPr>
      </w:pPr>
      <w:r w:rsidRPr="00BA1B4B">
        <w:rPr>
          <w:i/>
        </w:rPr>
        <w:t>- skrzek</w:t>
      </w:r>
    </w:p>
    <w:p w:rsidR="00BA1B4B" w:rsidRPr="00BA1B4B" w:rsidRDefault="00BA1B4B" w:rsidP="006B11B0">
      <w:pPr>
        <w:rPr>
          <w:i/>
        </w:rPr>
      </w:pPr>
      <w:r w:rsidRPr="00BA1B4B">
        <w:rPr>
          <w:i/>
        </w:rPr>
        <w:t>- zapłodnienie zewnętrzne</w:t>
      </w:r>
    </w:p>
    <w:p w:rsidR="00BA1B4B" w:rsidRPr="00BA1B4B" w:rsidRDefault="00BA1B4B" w:rsidP="006B11B0">
      <w:pPr>
        <w:rPr>
          <w:i/>
        </w:rPr>
      </w:pPr>
      <w:r w:rsidRPr="00BA1B4B">
        <w:rPr>
          <w:i/>
        </w:rPr>
        <w:t>- rozwój złożony</w:t>
      </w:r>
    </w:p>
    <w:p w:rsidR="006B11B0" w:rsidRDefault="00BA1B4B" w:rsidP="006B11B0">
      <w:pPr>
        <w:rPr>
          <w:i/>
        </w:rPr>
      </w:pPr>
      <w:r w:rsidRPr="00BA1B4B">
        <w:rPr>
          <w:i/>
        </w:rPr>
        <w:t>- kijanka</w:t>
      </w:r>
    </w:p>
    <w:p w:rsidR="00BA1B4B" w:rsidRPr="00BA1B4B" w:rsidRDefault="00BA1B4B" w:rsidP="006B11B0">
      <w:pPr>
        <w:rPr>
          <w:i/>
        </w:rPr>
      </w:pPr>
      <w:bookmarkStart w:id="0" w:name="_GoBack"/>
      <w:bookmarkEnd w:id="0"/>
    </w:p>
    <w:p w:rsidR="006B11B0" w:rsidRDefault="00FA060C" w:rsidP="006B11B0">
      <w:pPr>
        <w:rPr>
          <w:i/>
        </w:rPr>
      </w:pPr>
      <w:r>
        <w:rPr>
          <w:i/>
        </w:rPr>
        <w:t>Do podsumowania</w:t>
      </w:r>
      <w:r w:rsidR="006B11B0">
        <w:rPr>
          <w:i/>
        </w:rPr>
        <w:t xml:space="preserve"> wiadomości wykorzystajcie pytani</w:t>
      </w:r>
      <w:r>
        <w:rPr>
          <w:i/>
        </w:rPr>
        <w:t>a zamieszczone  na str. 96</w:t>
      </w:r>
      <w:r w:rsidR="006B11B0">
        <w:rPr>
          <w:i/>
        </w:rPr>
        <w:t xml:space="preserve"> pod hasłem ĆWICZENIA?</w:t>
      </w:r>
    </w:p>
    <w:p w:rsidR="00A5261C" w:rsidRDefault="00A5261C"/>
    <w:sectPr w:rsidR="00A52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2A8A"/>
    <w:multiLevelType w:val="hybridMultilevel"/>
    <w:tmpl w:val="5A3AE0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B0"/>
    <w:rsid w:val="00050B42"/>
    <w:rsid w:val="005907EA"/>
    <w:rsid w:val="006B11B0"/>
    <w:rsid w:val="00890ABC"/>
    <w:rsid w:val="00A5261C"/>
    <w:rsid w:val="00AE6A00"/>
    <w:rsid w:val="00B52CA4"/>
    <w:rsid w:val="00BA1B4B"/>
    <w:rsid w:val="00CE4201"/>
    <w:rsid w:val="00FA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1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1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0E8309-CBC7-4602-BCB3-F60B1B6F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</cp:revision>
  <dcterms:created xsi:type="dcterms:W3CDTF">2020-03-23T09:05:00Z</dcterms:created>
  <dcterms:modified xsi:type="dcterms:W3CDTF">2020-03-23T11:06:00Z</dcterms:modified>
</cp:coreProperties>
</file>