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BF" w:rsidRDefault="00D365BF"/>
    <w:p w:rsidR="00D365BF" w:rsidRDefault="00D365BF">
      <w:r>
        <w:t xml:space="preserve">Temat Ruch jednostajny prostoliniowy </w:t>
      </w:r>
    </w:p>
    <w:p w:rsidR="00D365BF" w:rsidRDefault="00D365BF"/>
    <w:p w:rsidR="00D365BF" w:rsidRDefault="00D365BF">
      <w:r>
        <w:t>Doświadczenie</w:t>
      </w:r>
    </w:p>
    <w:p w:rsidR="00D365BF" w:rsidRDefault="00D365BF">
      <w:r>
        <w:t>Cel. Badamy ruch jednostajny prostoliniowy</w:t>
      </w:r>
    </w:p>
    <w:p w:rsidR="00D365BF" w:rsidRDefault="00D365BF">
      <w:r>
        <w:t xml:space="preserve">Pomoce: rurka szklana wypełniona olejem z banieczką powietrza, pisak, stoper </w:t>
      </w:r>
    </w:p>
    <w:p w:rsidR="00D365BF" w:rsidRDefault="00D365BF">
      <w:r>
        <w:t>Czynności</w:t>
      </w:r>
    </w:p>
    <w:p w:rsidR="00D365BF" w:rsidRDefault="00D365BF" w:rsidP="00D365BF">
      <w:pPr>
        <w:pStyle w:val="Akapitzlist"/>
        <w:numPr>
          <w:ilvl w:val="0"/>
          <w:numId w:val="1"/>
        </w:numPr>
      </w:pPr>
      <w:r>
        <w:t>Zaznaczamy pisakiem na rurce kreseczki co</w:t>
      </w:r>
      <w:r w:rsidR="009E23D0">
        <w:t xml:space="preserve"> </w:t>
      </w:r>
      <w:r>
        <w:t>10 cm</w:t>
      </w:r>
    </w:p>
    <w:p w:rsidR="00D365BF" w:rsidRDefault="00D365BF" w:rsidP="00D365BF">
      <w:pPr>
        <w:pStyle w:val="Akapitzlist"/>
        <w:numPr>
          <w:ilvl w:val="0"/>
          <w:numId w:val="1"/>
        </w:numPr>
      </w:pPr>
      <w:r>
        <w:t>Szybkim ruchem obracamy rurkę do góry nogami i mierzymy czasy</w:t>
      </w:r>
      <w:r w:rsidR="007A66D6">
        <w:t>,</w:t>
      </w:r>
      <w:r>
        <w:t xml:space="preserve"> w których pęcherzyk przebywa dziesięciocentymetrowe drogi między kolejnymi kreskami</w:t>
      </w:r>
    </w:p>
    <w:p w:rsidR="00D365BF" w:rsidRDefault="00D365BF" w:rsidP="00D365BF">
      <w:pPr>
        <w:pStyle w:val="Akapitzlist"/>
        <w:numPr>
          <w:ilvl w:val="0"/>
          <w:numId w:val="1"/>
        </w:numPr>
      </w:pPr>
      <w:r>
        <w:t>Pomiary powtarzamy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277"/>
        <w:gridCol w:w="2265"/>
        <w:gridCol w:w="2266"/>
        <w:gridCol w:w="2271"/>
      </w:tblGrid>
      <w:tr w:rsidR="00604756" w:rsidRPr="006C5F90" w:rsidTr="00BC5DA7">
        <w:tc>
          <w:tcPr>
            <w:tcW w:w="1277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Lp.</w:t>
            </w:r>
          </w:p>
        </w:tc>
        <w:tc>
          <w:tcPr>
            <w:tcW w:w="2265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s</w:t>
            </w:r>
            <w:r w:rsidR="00604756" w:rsidRPr="006C5F90">
              <w:rPr>
                <w:b/>
                <w:bCs/>
              </w:rPr>
              <w:t xml:space="preserve"> [cm]</w:t>
            </w:r>
          </w:p>
        </w:tc>
        <w:tc>
          <w:tcPr>
            <w:tcW w:w="2266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t [s]</w:t>
            </w:r>
          </w:p>
        </w:tc>
        <w:tc>
          <w:tcPr>
            <w:tcW w:w="2271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[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BC5DA7" w:rsidRPr="006C5F90" w:rsidTr="00BC5DA7">
        <w:tc>
          <w:tcPr>
            <w:tcW w:w="1277" w:type="dxa"/>
          </w:tcPr>
          <w:p w:rsidR="00BC5DA7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1.</w:t>
            </w:r>
          </w:p>
        </w:tc>
        <w:tc>
          <w:tcPr>
            <w:tcW w:w="2265" w:type="dxa"/>
          </w:tcPr>
          <w:p w:rsidR="00BC5DA7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:rsidR="00BC5DA7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0</w:t>
            </w:r>
          </w:p>
        </w:tc>
        <w:tc>
          <w:tcPr>
            <w:tcW w:w="2271" w:type="dxa"/>
          </w:tcPr>
          <w:p w:rsidR="00BC5DA7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-----</w:t>
            </w:r>
          </w:p>
        </w:tc>
      </w:tr>
      <w:tr w:rsidR="00604756" w:rsidRPr="006C5F90" w:rsidTr="00BC5DA7">
        <w:tc>
          <w:tcPr>
            <w:tcW w:w="1277" w:type="dxa"/>
          </w:tcPr>
          <w:p w:rsidR="00604756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2.</w:t>
            </w:r>
          </w:p>
        </w:tc>
        <w:tc>
          <w:tcPr>
            <w:tcW w:w="2265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10</w:t>
            </w:r>
          </w:p>
        </w:tc>
        <w:tc>
          <w:tcPr>
            <w:tcW w:w="2266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10</w:t>
            </w:r>
          </w:p>
        </w:tc>
        <w:tc>
          <w:tcPr>
            <w:tcW w:w="2271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604756" w:rsidRPr="006C5F90" w:rsidTr="00BC5DA7">
        <w:tc>
          <w:tcPr>
            <w:tcW w:w="1277" w:type="dxa"/>
          </w:tcPr>
          <w:p w:rsidR="00604756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3.</w:t>
            </w:r>
          </w:p>
        </w:tc>
        <w:tc>
          <w:tcPr>
            <w:tcW w:w="2265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20</w:t>
            </w:r>
          </w:p>
        </w:tc>
        <w:tc>
          <w:tcPr>
            <w:tcW w:w="2266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19</w:t>
            </w:r>
          </w:p>
        </w:tc>
        <w:tc>
          <w:tcPr>
            <w:tcW w:w="2271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1,05≈1</m:t>
                </m:r>
              </m:oMath>
            </m:oMathPara>
          </w:p>
        </w:tc>
      </w:tr>
      <w:tr w:rsidR="00604756" w:rsidRPr="006C5F90" w:rsidTr="00BC5DA7">
        <w:tc>
          <w:tcPr>
            <w:tcW w:w="1277" w:type="dxa"/>
          </w:tcPr>
          <w:p w:rsidR="00604756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4.</w:t>
            </w:r>
          </w:p>
        </w:tc>
        <w:tc>
          <w:tcPr>
            <w:tcW w:w="2265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30</w:t>
            </w:r>
          </w:p>
        </w:tc>
        <w:tc>
          <w:tcPr>
            <w:tcW w:w="2266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29</w:t>
            </w:r>
          </w:p>
        </w:tc>
        <w:tc>
          <w:tcPr>
            <w:tcW w:w="2271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1,03≈1</m:t>
                </m:r>
              </m:oMath>
            </m:oMathPara>
          </w:p>
        </w:tc>
      </w:tr>
      <w:tr w:rsidR="00604756" w:rsidRPr="006C5F90" w:rsidTr="00BC5DA7">
        <w:tc>
          <w:tcPr>
            <w:tcW w:w="1277" w:type="dxa"/>
          </w:tcPr>
          <w:p w:rsidR="00604756" w:rsidRPr="006C5F90" w:rsidRDefault="00BC5DA7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5.</w:t>
            </w:r>
          </w:p>
        </w:tc>
        <w:tc>
          <w:tcPr>
            <w:tcW w:w="2265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40</w:t>
            </w:r>
          </w:p>
        </w:tc>
        <w:tc>
          <w:tcPr>
            <w:tcW w:w="2266" w:type="dxa"/>
          </w:tcPr>
          <w:p w:rsidR="00604756" w:rsidRPr="006C5F90" w:rsidRDefault="00604756" w:rsidP="006C5F90">
            <w:pPr>
              <w:jc w:val="center"/>
              <w:rPr>
                <w:b/>
                <w:bCs/>
              </w:rPr>
            </w:pPr>
            <w:r w:rsidRPr="006C5F90">
              <w:rPr>
                <w:b/>
                <w:bCs/>
              </w:rPr>
              <w:t>38</w:t>
            </w:r>
          </w:p>
        </w:tc>
        <w:tc>
          <w:tcPr>
            <w:tcW w:w="2271" w:type="dxa"/>
          </w:tcPr>
          <w:p w:rsidR="00604756" w:rsidRPr="006C5F90" w:rsidRDefault="006C5F90" w:rsidP="006C5F90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05≈1</m:t>
                </m:r>
              </m:oMath>
            </m:oMathPara>
          </w:p>
        </w:tc>
      </w:tr>
    </w:tbl>
    <w:p w:rsidR="00BE290A" w:rsidRPr="006C5F90" w:rsidRDefault="00BE290A" w:rsidP="006C5F90">
      <w:pPr>
        <w:jc w:val="center"/>
        <w:rPr>
          <w:b/>
          <w:bCs/>
        </w:rPr>
      </w:pPr>
    </w:p>
    <w:p w:rsidR="00D365BF" w:rsidRPr="007A66D6" w:rsidRDefault="00604756">
      <w:pPr>
        <w:rPr>
          <w:i/>
          <w:iCs/>
        </w:rPr>
      </w:pPr>
      <w:r w:rsidRPr="007A66D6">
        <w:rPr>
          <w:i/>
          <w:iCs/>
        </w:rPr>
        <w:t>Spostrzeżenie</w:t>
      </w:r>
    </w:p>
    <w:p w:rsidR="00604756" w:rsidRDefault="00604756">
      <w:r>
        <w:t xml:space="preserve">Pęcherzyk poruszał się po linii i prostej, a kolejne jednakowe odcinki drogi były </w:t>
      </w:r>
      <w:r w:rsidR="009E23D0">
        <w:t xml:space="preserve">pokonywane </w:t>
      </w:r>
      <w:r>
        <w:t xml:space="preserve">w takich samych przedziałach czasu (oczywiście w przybliżeniu wynika to z niepewności pomiaru). </w:t>
      </w:r>
    </w:p>
    <w:p w:rsidR="00604756" w:rsidRDefault="00604756">
      <w:r>
        <w:t xml:space="preserve">Droga przebyta przez pęcherzyk </w:t>
      </w:r>
      <w:r w:rsidR="000E1FF4">
        <w:t>w dwukrotnie dłuższym czasie jest dwukrotnie większa</w:t>
      </w:r>
      <w:r w:rsidR="009E23D0">
        <w:t>.</w:t>
      </w:r>
    </w:p>
    <w:p w:rsidR="000E1FF4" w:rsidRDefault="000E1FF4" w:rsidP="000E1FF4">
      <w:r>
        <w:t xml:space="preserve">Droga przebyta przez pęcherzyk w </w:t>
      </w:r>
      <w:r>
        <w:t>trzykrotnie</w:t>
      </w:r>
      <w:bookmarkStart w:id="0" w:name="_GoBack"/>
      <w:bookmarkEnd w:id="0"/>
      <w:r>
        <w:t xml:space="preserve"> dłuższym czasie jest </w:t>
      </w:r>
      <w:r>
        <w:t>trzykrotnie</w:t>
      </w:r>
      <w:r>
        <w:t xml:space="preserve"> większa</w:t>
      </w:r>
    </w:p>
    <w:p w:rsidR="00287B8E" w:rsidRPr="007A66D6" w:rsidRDefault="00287B8E" w:rsidP="000E1FF4">
      <w:pPr>
        <w:rPr>
          <w:i/>
          <w:iCs/>
        </w:rPr>
      </w:pPr>
      <w:r w:rsidRPr="007A66D6">
        <w:rPr>
          <w:i/>
          <w:iCs/>
        </w:rPr>
        <w:t xml:space="preserve">Wniosek </w:t>
      </w:r>
    </w:p>
    <w:p w:rsidR="00287B8E" w:rsidRDefault="00287B8E" w:rsidP="000E1FF4">
      <w:r>
        <w:t>Ruch pęcherzyka powietrza był prostoliniowy, jednostajny</w:t>
      </w:r>
    </w:p>
    <w:p w:rsidR="00287B8E" w:rsidRPr="00287B8E" w:rsidRDefault="00287B8E" w:rsidP="000E1FF4">
      <w:pPr>
        <w:rPr>
          <w:color w:val="FF0000"/>
        </w:rPr>
      </w:pPr>
      <w:r w:rsidRPr="00287B8E">
        <w:rPr>
          <w:color w:val="FF0000"/>
        </w:rPr>
        <w:t>Ważne</w:t>
      </w:r>
    </w:p>
    <w:p w:rsidR="00287B8E" w:rsidRDefault="00287B8E" w:rsidP="000E1FF4">
      <w:pPr>
        <w:rPr>
          <w:b/>
          <w:bCs/>
          <w:sz w:val="24"/>
          <w:szCs w:val="24"/>
        </w:rPr>
      </w:pPr>
      <w:r w:rsidRPr="00287B8E">
        <w:rPr>
          <w:b/>
          <w:bCs/>
          <w:sz w:val="24"/>
          <w:szCs w:val="24"/>
        </w:rPr>
        <w:t xml:space="preserve">Ruchem jednostajnym prostoliniowym nazywamy taki </w:t>
      </w:r>
      <w:proofErr w:type="gramStart"/>
      <w:r w:rsidRPr="00287B8E">
        <w:rPr>
          <w:b/>
          <w:bCs/>
          <w:sz w:val="24"/>
          <w:szCs w:val="24"/>
        </w:rPr>
        <w:t>ruch</w:t>
      </w:r>
      <w:proofErr w:type="gramEnd"/>
      <w:r w:rsidRPr="00287B8E">
        <w:rPr>
          <w:b/>
          <w:bCs/>
          <w:sz w:val="24"/>
          <w:szCs w:val="24"/>
        </w:rPr>
        <w:t xml:space="preserve"> którego torem jest linia prosta i w czasie, którego ciało w dowolnych, ale jednakowych odstępach czasu przebywa jednakowe drogi.</w:t>
      </w:r>
    </w:p>
    <w:p w:rsidR="00287B8E" w:rsidRDefault="00287B8E" w:rsidP="000E1FF4">
      <w:pPr>
        <w:rPr>
          <w:b/>
          <w:bCs/>
          <w:sz w:val="24"/>
          <w:szCs w:val="24"/>
        </w:rPr>
      </w:pPr>
    </w:p>
    <w:p w:rsidR="00287B8E" w:rsidRPr="00287B8E" w:rsidRDefault="00BB168E" w:rsidP="00BB168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0BE1C9" wp14:editId="0EE1AA06">
            <wp:extent cx="3400425" cy="2047875"/>
            <wp:effectExtent l="0" t="0" r="9525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DE196EA-B1D7-4574-97F4-F2A98DACD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1FF4" w:rsidRDefault="00BB1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Wykresem zależności drogi od czasu w ruchu jednostajnym prostoliniowym jest półprosta wychodząca z początku układu współrzędnych i nachylona pod kątem ostrym do osi czasu</w:t>
      </w:r>
      <w:r w:rsidR="007A66D6">
        <w:rPr>
          <w:b/>
          <w:bCs/>
          <w:sz w:val="24"/>
          <w:szCs w:val="24"/>
        </w:rPr>
        <w:t>.</w:t>
      </w:r>
    </w:p>
    <w:p w:rsidR="007A66D6" w:rsidRDefault="007A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Wprowadzamy pojęcie prędkość</w:t>
      </w:r>
    </w:p>
    <w:p w:rsidR="007A66D6" w:rsidRDefault="007A66D6">
      <w:pPr>
        <w:rPr>
          <w:b/>
          <w:bCs/>
          <w:sz w:val="24"/>
          <w:szCs w:val="24"/>
        </w:rPr>
      </w:pPr>
    </w:p>
    <w:p w:rsidR="007A66D6" w:rsidRDefault="007A66D6">
      <w:pPr>
        <w:rPr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prędkość=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droga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czas</m:t>
              </m:r>
            </m:den>
          </m:f>
        </m:oMath>
      </m:oMathPara>
    </w:p>
    <w:p w:rsidR="00BC5DA7" w:rsidRPr="007A66D6" w:rsidRDefault="007A66D6">
      <w:pPr>
        <w:rPr>
          <w:rFonts w:eastAsiaTheme="minorEastAsia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7A66D6" w:rsidRDefault="007A66D6">
      <w:pPr>
        <w:rPr>
          <w:rFonts w:eastAsiaTheme="minorEastAsia"/>
          <w:b/>
          <w:bCs/>
          <w:sz w:val="24"/>
          <w:szCs w:val="24"/>
        </w:rPr>
      </w:pPr>
    </w:p>
    <w:p w:rsidR="007A66D6" w:rsidRDefault="007A66D6">
      <w:pPr>
        <w:rPr>
          <w:rFonts w:eastAsiaTheme="minorEastAsia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</m:t>
        </m:r>
      </m:oMath>
      <w:r w:rsidRPr="007A66D6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>– wartość prędkości (inaczej nazywane szybkość)</w:t>
      </w:r>
    </w:p>
    <w:p w:rsidR="007A66D6" w:rsidRDefault="007A66D6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 tabeli</w:t>
      </w:r>
      <w:r w:rsidR="00E0472D">
        <w:rPr>
          <w:rFonts w:eastAsiaTheme="minorEastAsia"/>
          <w:b/>
          <w:bCs/>
          <w:sz w:val="24"/>
          <w:szCs w:val="24"/>
        </w:rPr>
        <w:t xml:space="preserve"> wstawiamy </w:t>
      </w:r>
      <w:r>
        <w:rPr>
          <w:rFonts w:eastAsiaTheme="minorEastAsia"/>
          <w:b/>
          <w:bCs/>
          <w:sz w:val="24"/>
          <w:szCs w:val="24"/>
        </w:rPr>
        <w:t>wartości i obliczmy</w:t>
      </w:r>
    </w:p>
    <w:p w:rsidR="007A66D6" w:rsidRPr="007A6037" w:rsidRDefault="007A66D6">
      <w:pPr>
        <w:rPr>
          <w:rFonts w:eastAsiaTheme="minorEastAsia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 s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e>
          </m:d>
        </m:oMath>
      </m:oMathPara>
    </w:p>
    <w:p w:rsidR="007A6037" w:rsidRDefault="007A6037">
      <w:pPr>
        <w:rPr>
          <w:rFonts w:eastAsiaTheme="minorEastAsia"/>
          <w:b/>
          <w:bCs/>
          <w:sz w:val="24"/>
          <w:szCs w:val="24"/>
        </w:rPr>
      </w:pPr>
    </w:p>
    <w:p w:rsidR="007A6037" w:rsidRPr="007A6037" w:rsidRDefault="007A6037" w:rsidP="007A6037">
      <w:pPr>
        <w:rPr>
          <w:rFonts w:eastAsiaTheme="minorEastAsia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s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,05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≈1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e>
          </m:d>
        </m:oMath>
      </m:oMathPara>
    </w:p>
    <w:p w:rsidR="007A6037" w:rsidRPr="007A6037" w:rsidRDefault="007A6037" w:rsidP="007A6037">
      <w:pPr>
        <w:rPr>
          <w:rFonts w:eastAsiaTheme="minorEastAsia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29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s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=1,0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≈1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e>
          </m:d>
        </m:oMath>
      </m:oMathPara>
    </w:p>
    <w:p w:rsidR="007A6037" w:rsidRPr="00287B8E" w:rsidRDefault="007A6037" w:rsidP="007A6037">
      <w:pPr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Zauważcie ze wartość prędkości za każdym razem jest stała 1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</w:p>
    <w:p w:rsidR="007A6037" w:rsidRDefault="007A6037" w:rsidP="007A60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Czyli możemy stwierdzić </w:t>
      </w:r>
    </w:p>
    <w:p w:rsidR="007A6037" w:rsidRDefault="007A6037" w:rsidP="007A60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prędkości (szybkość) w ruchu jednostajnym (zarówno prostoliniowym jak i </w:t>
      </w:r>
      <w:proofErr w:type="gramStart"/>
      <w:r>
        <w:rPr>
          <w:b/>
          <w:bCs/>
          <w:sz w:val="24"/>
          <w:szCs w:val="24"/>
        </w:rPr>
        <w:t>krzywoliniowym)  jest</w:t>
      </w:r>
      <w:proofErr w:type="gramEnd"/>
      <w:r>
        <w:rPr>
          <w:b/>
          <w:bCs/>
          <w:sz w:val="24"/>
          <w:szCs w:val="24"/>
        </w:rPr>
        <w:t xml:space="preserve"> stała.</w:t>
      </w:r>
    </w:p>
    <w:p w:rsidR="007A6037" w:rsidRDefault="007A6037" w:rsidP="007A6037">
      <w:pPr>
        <w:rPr>
          <w:b/>
          <w:bCs/>
          <w:sz w:val="24"/>
          <w:szCs w:val="24"/>
        </w:rPr>
      </w:pPr>
    </w:p>
    <w:p w:rsidR="007A6037" w:rsidRDefault="007A6037" w:rsidP="007A6037">
      <w:pPr>
        <w:rPr>
          <w:b/>
          <w:bCs/>
          <w:sz w:val="24"/>
          <w:szCs w:val="24"/>
        </w:rPr>
      </w:pPr>
    </w:p>
    <w:p w:rsidR="007A6037" w:rsidRPr="00287B8E" w:rsidRDefault="007A6037" w:rsidP="007A6037">
      <w:pPr>
        <w:rPr>
          <w:b/>
          <w:bCs/>
          <w:sz w:val="24"/>
          <w:szCs w:val="24"/>
        </w:rPr>
      </w:pPr>
    </w:p>
    <w:p w:rsidR="007A6037" w:rsidRPr="00287B8E" w:rsidRDefault="007A6037">
      <w:pPr>
        <w:rPr>
          <w:b/>
          <w:bCs/>
          <w:sz w:val="24"/>
          <w:szCs w:val="24"/>
        </w:rPr>
      </w:pPr>
    </w:p>
    <w:sectPr w:rsidR="007A6037" w:rsidRPr="00287B8E" w:rsidSect="00BC5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75E9F"/>
    <w:multiLevelType w:val="hybridMultilevel"/>
    <w:tmpl w:val="8AA6A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BF"/>
    <w:rsid w:val="000E1FF4"/>
    <w:rsid w:val="00287B8E"/>
    <w:rsid w:val="002D03B8"/>
    <w:rsid w:val="00604756"/>
    <w:rsid w:val="006C5F90"/>
    <w:rsid w:val="007A6037"/>
    <w:rsid w:val="007A66D6"/>
    <w:rsid w:val="007B6507"/>
    <w:rsid w:val="009E23D0"/>
    <w:rsid w:val="00BB168E"/>
    <w:rsid w:val="00BC5DA7"/>
    <w:rsid w:val="00BE290A"/>
    <w:rsid w:val="00D365BF"/>
    <w:rsid w:val="00E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74A"/>
  <w15:chartTrackingRefBased/>
  <w15:docId w15:val="{EAFDB6CE-7E80-4780-8095-2C0A4EBB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5BF"/>
    <w:pPr>
      <w:ind w:left="720"/>
      <w:contextualSpacing/>
    </w:pPr>
  </w:style>
  <w:style w:type="table" w:styleId="Tabela-Siatka">
    <w:name w:val="Table Grid"/>
    <w:basedOn w:val="Standardowy"/>
    <w:uiPriority w:val="39"/>
    <w:rsid w:val="006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04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Arkusz1!$B$2:$B$6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xVal>
          <c:yVal>
            <c:numRef>
              <c:f>Arkusz1!$C$2:$C$6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5F-4E92-9BDF-E4E02FABE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4895624"/>
        <c:axId val="401063568"/>
      </c:scatterChart>
      <c:valAx>
        <c:axId val="404895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t[s]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1063568"/>
        <c:crosses val="autoZero"/>
        <c:crossBetween val="midCat"/>
      </c:valAx>
      <c:valAx>
        <c:axId val="40106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s[cm]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48956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8FCE-2429-44DA-BB8F-E812A72C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2020-03-20T08:16:00Z</dcterms:created>
  <dcterms:modified xsi:type="dcterms:W3CDTF">2020-03-20T09:33:00Z</dcterms:modified>
</cp:coreProperties>
</file>