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26" w:rsidRDefault="00805026" w:rsidP="00747BF2"/>
    <w:p w:rsidR="00805026" w:rsidRPr="006F25D8" w:rsidRDefault="00805026" w:rsidP="00747BF2">
      <w:pPr>
        <w:rPr>
          <w:b/>
          <w:bCs/>
          <w:sz w:val="36"/>
          <w:szCs w:val="36"/>
        </w:rPr>
      </w:pPr>
      <w:r w:rsidRPr="006F25D8">
        <w:rPr>
          <w:b/>
          <w:bCs/>
          <w:sz w:val="36"/>
          <w:szCs w:val="36"/>
        </w:rPr>
        <w:t>Scenariusz:2</w:t>
      </w:r>
    </w:p>
    <w:p w:rsidR="00805026" w:rsidRDefault="00805026" w:rsidP="00747BF2">
      <w:r>
        <w:t>Klasa:  IV  Miejsce : sala gimnastyczna</w:t>
      </w:r>
    </w:p>
    <w:p w:rsidR="00805026" w:rsidRDefault="00805026" w:rsidP="00747BF2">
      <w:pPr>
        <w:rPr>
          <w:u w:val="single"/>
        </w:rPr>
      </w:pPr>
      <w:r>
        <w:t xml:space="preserve">Temat: </w:t>
      </w:r>
      <w:r>
        <w:rPr>
          <w:u w:val="single"/>
        </w:rPr>
        <w:t>Podaj złap – chwyty i podania piłki w ruchu. Kozłując piłkę poruszam się po boisku.</w:t>
      </w:r>
    </w:p>
    <w:p w:rsidR="00805026" w:rsidRDefault="00805026" w:rsidP="00747BF2">
      <w:r>
        <w:t>Przybory: piłki dla każdego dziecka, znaczniki, tycki slalomowe.</w:t>
      </w:r>
    </w:p>
    <w:p w:rsidR="00805026" w:rsidRDefault="00805026" w:rsidP="00747BF2">
      <w:r>
        <w:t xml:space="preserve">Zadania </w:t>
      </w:r>
    </w:p>
    <w:p w:rsidR="00805026" w:rsidRDefault="00805026" w:rsidP="00747BF2">
      <w:r>
        <w:t xml:space="preserve">1. Motoryka – kształtowanie sprawności ogólnej, siły NN, RR,  </w:t>
      </w:r>
    </w:p>
    <w:p w:rsidR="00805026" w:rsidRDefault="00805026" w:rsidP="00747BF2">
      <w:r>
        <w:t>2.  Umiejętności – Podania i chwyty piłki górnej, dolnej w miejscu i w ruchu. Kozłowanie piłki prawą i lewa ręką.</w:t>
      </w:r>
    </w:p>
    <w:p w:rsidR="00805026" w:rsidRDefault="00805026" w:rsidP="00747BF2">
      <w:r>
        <w:t>3. Wiadomości –Podstawowe przepisy w piłce ręcznej – błąd kroków, czas gry, zdobycie bramki, gra ,, fair play”</w:t>
      </w:r>
    </w:p>
    <w:p w:rsidR="00805026" w:rsidRDefault="00805026" w:rsidP="00747BF2">
      <w:r>
        <w:t>Cele:</w:t>
      </w:r>
    </w:p>
    <w:p w:rsidR="00805026" w:rsidRDefault="00805026" w:rsidP="00747BF2">
      <w:r>
        <w:t>1.  Kształtowanie umiejętności współpracy w grupie i umiejętności podporządkowania się określonym regułom działania w zespole.</w:t>
      </w:r>
    </w:p>
    <w:p w:rsidR="00805026" w:rsidRDefault="00805026" w:rsidP="00747BF2">
      <w:r>
        <w:t>2.  Wykorzystanie piłek czasie rozgrzewki, jako efektu wzmacniającego ćwiczenia.</w:t>
      </w:r>
    </w:p>
    <w:p w:rsidR="00805026" w:rsidRDefault="00805026" w:rsidP="00747BF2">
      <w:r>
        <w:t xml:space="preserve">3. Uatrakcyjnienie, aktywizacja zajęć grupy ćwiczebnej, </w:t>
      </w:r>
    </w:p>
    <w:p w:rsidR="00805026" w:rsidRDefault="00805026" w:rsidP="00747BF2"/>
    <w:p w:rsidR="00805026" w:rsidRDefault="00805026" w:rsidP="00747BF2">
      <w:r>
        <w:t xml:space="preserve">Forma nauczania – naśladowcza i zadaniowa ścisła, zabawowa  </w:t>
      </w:r>
    </w:p>
    <w:p w:rsidR="00805026" w:rsidRDefault="00805026" w:rsidP="00747BF2">
      <w:r>
        <w:t>Organizacja: ćwiczenia w parach</w:t>
      </w:r>
    </w:p>
    <w:p w:rsidR="00805026" w:rsidRDefault="00805026" w:rsidP="00747BF2"/>
    <w:p w:rsidR="00805026" w:rsidRDefault="00805026" w:rsidP="00747BF2"/>
    <w:p w:rsidR="00805026" w:rsidRDefault="00805026" w:rsidP="00747BF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3653"/>
        <w:gridCol w:w="709"/>
        <w:gridCol w:w="708"/>
        <w:gridCol w:w="1985"/>
      </w:tblGrid>
      <w:tr w:rsidR="00805026" w:rsidRPr="003E0CBB">
        <w:trPr>
          <w:trHeight w:val="135"/>
        </w:trPr>
        <w:tc>
          <w:tcPr>
            <w:tcW w:w="1842" w:type="dxa"/>
            <w:vMerge w:val="restart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Tok lekcji</w:t>
            </w:r>
          </w:p>
        </w:tc>
        <w:tc>
          <w:tcPr>
            <w:tcW w:w="3653" w:type="dxa"/>
            <w:vMerge w:val="restart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Treść zajęć</w:t>
            </w:r>
          </w:p>
        </w:tc>
        <w:tc>
          <w:tcPr>
            <w:tcW w:w="1417" w:type="dxa"/>
            <w:gridSpan w:val="2"/>
          </w:tcPr>
          <w:p w:rsidR="00805026" w:rsidRPr="003E0CBB" w:rsidRDefault="00805026" w:rsidP="003E0CBB">
            <w:pPr>
              <w:spacing w:after="0" w:line="240" w:lineRule="auto"/>
            </w:pPr>
            <w:r w:rsidRPr="003E0CBB">
              <w:t>Dozowanie</w:t>
            </w:r>
          </w:p>
        </w:tc>
        <w:tc>
          <w:tcPr>
            <w:tcW w:w="1985" w:type="dxa"/>
            <w:vMerge w:val="restart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Uwagi  organizacyjne</w:t>
            </w:r>
          </w:p>
        </w:tc>
      </w:tr>
      <w:tr w:rsidR="00805026" w:rsidRPr="003E0CBB">
        <w:trPr>
          <w:cantSplit/>
          <w:trHeight w:val="1134"/>
        </w:trPr>
        <w:tc>
          <w:tcPr>
            <w:tcW w:w="1842" w:type="dxa"/>
            <w:vMerge/>
          </w:tcPr>
          <w:p w:rsidR="00805026" w:rsidRPr="003E0CBB" w:rsidRDefault="00805026" w:rsidP="003E0CBB">
            <w:pPr>
              <w:spacing w:after="0" w:line="240" w:lineRule="auto"/>
            </w:pPr>
          </w:p>
        </w:tc>
        <w:tc>
          <w:tcPr>
            <w:tcW w:w="3653" w:type="dxa"/>
            <w:vMerge/>
          </w:tcPr>
          <w:p w:rsidR="00805026" w:rsidRPr="003E0CBB" w:rsidRDefault="00805026" w:rsidP="003E0CBB">
            <w:pPr>
              <w:spacing w:after="0" w:line="240" w:lineRule="auto"/>
            </w:pPr>
          </w:p>
        </w:tc>
        <w:tc>
          <w:tcPr>
            <w:tcW w:w="709" w:type="dxa"/>
            <w:textDirection w:val="btLr"/>
          </w:tcPr>
          <w:p w:rsidR="00805026" w:rsidRPr="003E0CBB" w:rsidRDefault="00805026" w:rsidP="003E0CB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0CBB">
              <w:rPr>
                <w:sz w:val="20"/>
                <w:szCs w:val="20"/>
              </w:rPr>
              <w:t>Liczba powtórzeń</w:t>
            </w:r>
          </w:p>
        </w:tc>
        <w:tc>
          <w:tcPr>
            <w:tcW w:w="708" w:type="dxa"/>
            <w:textDirection w:val="btLr"/>
            <w:vAlign w:val="center"/>
          </w:tcPr>
          <w:p w:rsidR="00805026" w:rsidRPr="003E0CBB" w:rsidRDefault="00805026" w:rsidP="003E0CBB">
            <w:pPr>
              <w:spacing w:after="0" w:line="240" w:lineRule="auto"/>
              <w:ind w:left="113" w:right="113"/>
              <w:jc w:val="center"/>
            </w:pPr>
            <w:r w:rsidRPr="003E0CBB">
              <w:t>Czas</w:t>
            </w:r>
          </w:p>
        </w:tc>
        <w:tc>
          <w:tcPr>
            <w:tcW w:w="1985" w:type="dxa"/>
            <w:vMerge/>
          </w:tcPr>
          <w:p w:rsidR="00805026" w:rsidRPr="003E0CBB" w:rsidRDefault="00805026" w:rsidP="003E0CBB">
            <w:pPr>
              <w:spacing w:after="0" w:line="240" w:lineRule="auto"/>
            </w:pPr>
          </w:p>
        </w:tc>
      </w:tr>
      <w:tr w:rsidR="00805026" w:rsidRPr="003E0CBB">
        <w:trPr>
          <w:trHeight w:val="547"/>
        </w:trPr>
        <w:tc>
          <w:tcPr>
            <w:tcW w:w="1842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1</w:t>
            </w:r>
          </w:p>
        </w:tc>
        <w:tc>
          <w:tcPr>
            <w:tcW w:w="3653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2</w:t>
            </w:r>
          </w:p>
        </w:tc>
        <w:tc>
          <w:tcPr>
            <w:tcW w:w="709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3</w:t>
            </w:r>
          </w:p>
        </w:tc>
        <w:tc>
          <w:tcPr>
            <w:tcW w:w="708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4</w:t>
            </w:r>
          </w:p>
        </w:tc>
        <w:tc>
          <w:tcPr>
            <w:tcW w:w="1985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5</w:t>
            </w:r>
          </w:p>
        </w:tc>
      </w:tr>
      <w:tr w:rsidR="00805026" w:rsidRPr="003E0CBB">
        <w:trPr>
          <w:trHeight w:val="547"/>
        </w:trPr>
        <w:tc>
          <w:tcPr>
            <w:tcW w:w="1842" w:type="dxa"/>
            <w:vAlign w:val="center"/>
          </w:tcPr>
          <w:p w:rsidR="00805026" w:rsidRPr="003E0CBB" w:rsidRDefault="00805026" w:rsidP="003E0CBB">
            <w:pPr>
              <w:spacing w:after="0" w:line="240" w:lineRule="auto"/>
            </w:pPr>
            <w:r w:rsidRPr="003E0CBB">
              <w:t>Cz. wstępna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Cz. Główna</w:t>
            </w: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A – rozgrzewka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Ćw. rr i nn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Ćw. barków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Ćw. tułowia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Część główna B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Część  końcowa</w:t>
            </w:r>
          </w:p>
        </w:tc>
        <w:tc>
          <w:tcPr>
            <w:tcW w:w="3653" w:type="dxa"/>
          </w:tcPr>
          <w:p w:rsidR="00805026" w:rsidRPr="003E0CBB" w:rsidRDefault="00805026" w:rsidP="003E0CBB">
            <w:pPr>
              <w:spacing w:after="0" w:line="240" w:lineRule="auto"/>
            </w:pPr>
            <w:r w:rsidRPr="003E0CBB">
              <w:t>1. Zbiórka, sprawdzenie obecności, temat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Zabawa ,,Ogonki”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1. w biegu toczenie piłki raz prawą, raz lewą ręką i chwyt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2. j.w.  przekładanie piłki z Lr do pr i odwrotnie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3. w truchcie podrzut piłki i chwyt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4. j.w. krążenie piłki dookoła T, NN i głowy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5. w staniu rozkrocznym – skłon w przód z dotknięciem  piłką  jak najdalej poza linią NN, następnie podrzut piłki w górę i chwyt.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6. W rozkroku Krążenie piłki dookoła NN ósemką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7. p.w. siad prosty, przejście do siadu równoważnego z przetoczeniem piłki pod NN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8. leżenie tyłem z piłką trzymaną wyprostowanymi RR w pionie – unieść proste NN i dotknąć  piłki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9. w leżeniu przodem skłon tułowia w tył i przetoczenie piłki pod klatką piersiową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I. Kozłowanie piłki i podanie do partnera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II.  Kozłowanie i podanie poprzeczne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III.  Kozłowanie slalomem  między tyczkami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IV.  Zabawa z zastosowaniem kozłowania i podań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  <w:r w:rsidRPr="006F25D8">
              <w:t>V.   Mini gra – zabawa.</w:t>
            </w: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6F25D8" w:rsidRDefault="00805026" w:rsidP="003E0CBB">
            <w:pPr>
              <w:spacing w:after="0" w:line="240" w:lineRule="auto"/>
            </w:pPr>
            <w:r w:rsidRPr="006F25D8">
              <w:t>Uspokojenie  organizmu</w:t>
            </w:r>
          </w:p>
          <w:p w:rsidR="00805026" w:rsidRPr="006F25D8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Omówienie  lekcji</w:t>
            </w:r>
          </w:p>
        </w:tc>
        <w:tc>
          <w:tcPr>
            <w:tcW w:w="709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10x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10x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10x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6x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6x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8x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6x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8x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5’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  <w:r w:rsidRPr="003E0CBB">
              <w:rPr>
                <w:lang w:val="en-US"/>
              </w:rPr>
              <w:t>10’</w:t>
            </w: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  <w:p w:rsidR="00805026" w:rsidRPr="003E0CBB" w:rsidRDefault="00805026" w:rsidP="003E0CB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Xxxxxxxxxxxx</w:t>
            </w:r>
          </w:p>
          <w:p w:rsidR="00805026" w:rsidRPr="003E0CBB" w:rsidRDefault="00805026" w:rsidP="003E0CBB">
            <w:pPr>
              <w:spacing w:after="0" w:line="240" w:lineRule="auto"/>
              <w:jc w:val="center"/>
            </w:pPr>
            <w:r w:rsidRPr="003E0CBB">
              <w:t>N</w:t>
            </w: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Każdy uczeń posiada piłkę, są ustawieni wzdłuż sali</w:t>
            </w: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Szybkie tempo</w:t>
            </w: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  <w:jc w:val="center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Ucz. ustawieni naprzeciw siebie po obu stronach boiska, jeden posiada piłkę, kozłując przebiega na drugą str. boiska, obiega kozłując piłkę swojego partnera wraca na swoje miejsce zatrzymanie, obrót z piłką i podanie do partnera. Partner po otrzymaniu piłki wykonuje to samo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j.w. bieg wzdłuż sali ćwicz. kozłowanie i podania do partnera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ćw. podzieleni na dwie grupy w formie sztafet rywalizują ze sobą kozłując piłkę do chorągiewki, a po jej minięciu podają piłkę do następnego stojącego w tym rzędzie i biegiem wraca na koniec rzędu</w:t>
            </w: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Ucz. podzieleni na 5 – cio osobowe zespoły podaniami i kozłowaniem starają się podać piłkę  do swojego partnera stojącego w bramce drużyny przeciwnej. Bramkarz porusza się tylko na linii bramkowej. Za celne podanie i chwyt drużyna uzyskuje pkt.</w:t>
            </w:r>
          </w:p>
          <w:p w:rsidR="00805026" w:rsidRPr="003E0CBB" w:rsidRDefault="00805026" w:rsidP="003E0CBB">
            <w:pPr>
              <w:spacing w:after="0" w:line="240" w:lineRule="auto"/>
            </w:pP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Ćwiczenie oddechowe w marszu dookoła Sali w pozycji skorygowanej</w:t>
            </w:r>
          </w:p>
          <w:p w:rsidR="00805026" w:rsidRPr="003E0CBB" w:rsidRDefault="00805026" w:rsidP="003E0CBB">
            <w:pPr>
              <w:spacing w:after="0" w:line="240" w:lineRule="auto"/>
            </w:pPr>
            <w:r w:rsidRPr="003E0CBB">
              <w:t>Określi właściwy stosunek donegatywnych i pozytywnych emocji</w:t>
            </w:r>
          </w:p>
        </w:tc>
      </w:tr>
    </w:tbl>
    <w:p w:rsidR="00805026" w:rsidRDefault="00805026"/>
    <w:sectPr w:rsidR="00805026" w:rsidSect="00E37E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26" w:rsidRDefault="00805026" w:rsidP="006F51F9">
      <w:pPr>
        <w:spacing w:after="0" w:line="240" w:lineRule="auto"/>
      </w:pPr>
      <w:r>
        <w:separator/>
      </w:r>
    </w:p>
  </w:endnote>
  <w:endnote w:type="continuationSeparator" w:id="1">
    <w:p w:rsidR="00805026" w:rsidRDefault="00805026" w:rsidP="006F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26" w:rsidRDefault="00805026" w:rsidP="006F51F9">
    <w:pPr>
      <w:pStyle w:val="Footer"/>
    </w:pPr>
  </w:p>
  <w:p w:rsidR="00805026" w:rsidRPr="006F51F9" w:rsidRDefault="00805026" w:rsidP="006F51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26" w:rsidRDefault="00805026" w:rsidP="006F51F9">
      <w:pPr>
        <w:spacing w:after="0" w:line="240" w:lineRule="auto"/>
      </w:pPr>
      <w:r>
        <w:separator/>
      </w:r>
    </w:p>
  </w:footnote>
  <w:footnote w:type="continuationSeparator" w:id="1">
    <w:p w:rsidR="00805026" w:rsidRDefault="00805026" w:rsidP="006F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D66"/>
    <w:rsid w:val="000E32C7"/>
    <w:rsid w:val="0027052A"/>
    <w:rsid w:val="003909A2"/>
    <w:rsid w:val="003B6987"/>
    <w:rsid w:val="003D4661"/>
    <w:rsid w:val="003E0CBB"/>
    <w:rsid w:val="006C3E68"/>
    <w:rsid w:val="006F25D8"/>
    <w:rsid w:val="006F51F9"/>
    <w:rsid w:val="00747BF2"/>
    <w:rsid w:val="007B33A5"/>
    <w:rsid w:val="007B6325"/>
    <w:rsid w:val="00805026"/>
    <w:rsid w:val="0080551D"/>
    <w:rsid w:val="00AD3916"/>
    <w:rsid w:val="00AD7818"/>
    <w:rsid w:val="00AE4C3F"/>
    <w:rsid w:val="00B122BD"/>
    <w:rsid w:val="00DB1450"/>
    <w:rsid w:val="00DB5CFF"/>
    <w:rsid w:val="00DD4189"/>
    <w:rsid w:val="00E37EE1"/>
    <w:rsid w:val="00F14D66"/>
    <w:rsid w:val="00FB54BF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BF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1F9"/>
  </w:style>
  <w:style w:type="paragraph" w:styleId="Footer">
    <w:name w:val="footer"/>
    <w:basedOn w:val="Normal"/>
    <w:link w:val="FooterChar"/>
    <w:uiPriority w:val="99"/>
    <w:semiHidden/>
    <w:rsid w:val="006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51F9"/>
  </w:style>
  <w:style w:type="paragraph" w:styleId="BalloonText">
    <w:name w:val="Balloon Text"/>
    <w:basedOn w:val="Normal"/>
    <w:link w:val="BalloonTextChar"/>
    <w:uiPriority w:val="99"/>
    <w:semiHidden/>
    <w:rsid w:val="006F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469</Words>
  <Characters>2815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Piłka ręczna to dyscyplina sportu mająca wpływ na wszechstronny rozwój</dc:title>
  <dc:subject/>
  <dc:creator>OEM</dc:creator>
  <cp:keywords/>
  <dc:description/>
  <cp:lastModifiedBy>Pokój nauczycielski</cp:lastModifiedBy>
  <cp:revision>3</cp:revision>
  <dcterms:created xsi:type="dcterms:W3CDTF">2014-03-28T12:01:00Z</dcterms:created>
  <dcterms:modified xsi:type="dcterms:W3CDTF">2014-03-28T12:04:00Z</dcterms:modified>
</cp:coreProperties>
</file>