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Pr="00432F3B" w:rsidRDefault="00B33D1C" w:rsidP="00432F3B">
      <w:pPr>
        <w:shd w:val="clear" w:color="auto" w:fill="FFFFFF"/>
        <w:spacing w:after="0" w:line="240" w:lineRule="auto"/>
        <w:jc w:val="right"/>
        <w:outlineLvl w:val="4"/>
        <w:rPr>
          <w:rFonts w:ascii="Verdana" w:hAnsi="Verdana" w:cs="Verdana"/>
          <w:sz w:val="40"/>
          <w:szCs w:val="40"/>
          <w:lang w:eastAsia="pl-PL"/>
        </w:rPr>
      </w:pPr>
    </w:p>
    <w:p w:rsidR="00B33D1C" w:rsidRPr="006B4446" w:rsidRDefault="00B33D1C" w:rsidP="006B4446">
      <w:pPr>
        <w:shd w:val="clear" w:color="auto" w:fill="FFFFFF"/>
        <w:spacing w:after="0" w:line="240" w:lineRule="auto"/>
        <w:jc w:val="center"/>
        <w:outlineLvl w:val="4"/>
        <w:rPr>
          <w:rFonts w:ascii="Verdana" w:hAnsi="Verdana" w:cs="Verdana"/>
          <w:b/>
          <w:bCs/>
          <w:sz w:val="40"/>
          <w:szCs w:val="40"/>
          <w:lang w:eastAsia="pl-PL"/>
        </w:rPr>
      </w:pPr>
    </w:p>
    <w:p w:rsidR="00B33D1C" w:rsidRPr="006B4446" w:rsidRDefault="00B33D1C" w:rsidP="001A3A60">
      <w:pPr>
        <w:shd w:val="clear" w:color="auto" w:fill="FFFFFF"/>
        <w:spacing w:after="0" w:line="360" w:lineRule="auto"/>
        <w:jc w:val="center"/>
        <w:outlineLvl w:val="4"/>
        <w:rPr>
          <w:rFonts w:ascii="Verdana" w:hAnsi="Verdana" w:cs="Verdana"/>
          <w:b/>
          <w:bCs/>
          <w:sz w:val="40"/>
          <w:szCs w:val="40"/>
          <w:lang w:eastAsia="pl-PL"/>
        </w:rPr>
      </w:pPr>
      <w:r w:rsidRPr="00654D07">
        <w:rPr>
          <w:rFonts w:ascii="Verdana" w:hAnsi="Verdana" w:cs="Verdana"/>
          <w:b/>
          <w:bCs/>
          <w:sz w:val="40"/>
          <w:szCs w:val="40"/>
          <w:lang w:eastAsia="pl-PL"/>
        </w:rPr>
        <w:t>Strategia działań wychowawczych, zapobiegawczych i interwencyjnych wobec młodzieży zagrożon</w:t>
      </w:r>
      <w:r w:rsidRPr="006B4446">
        <w:rPr>
          <w:rFonts w:ascii="Verdana" w:hAnsi="Verdana" w:cs="Verdana"/>
          <w:b/>
          <w:bCs/>
          <w:sz w:val="40"/>
          <w:szCs w:val="40"/>
          <w:lang w:eastAsia="pl-PL"/>
        </w:rPr>
        <w:t>ej uzależnieniem</w:t>
      </w:r>
    </w:p>
    <w:p w:rsidR="00B33D1C" w:rsidRDefault="00B33D1C" w:rsidP="001A3A60">
      <w:pPr>
        <w:shd w:val="clear" w:color="auto" w:fill="FFFFFF"/>
        <w:spacing w:after="0" w:line="360" w:lineRule="auto"/>
        <w:jc w:val="center"/>
        <w:outlineLvl w:val="4"/>
        <w:rPr>
          <w:rFonts w:ascii="Verdana" w:hAnsi="Verdana" w:cs="Verdana"/>
          <w:b/>
          <w:bCs/>
          <w:sz w:val="40"/>
          <w:szCs w:val="40"/>
          <w:lang w:eastAsia="pl-PL"/>
        </w:rPr>
      </w:pPr>
      <w:r>
        <w:rPr>
          <w:rFonts w:ascii="Verdana" w:hAnsi="Verdana" w:cs="Verdana"/>
          <w:b/>
          <w:bCs/>
          <w:sz w:val="40"/>
          <w:szCs w:val="40"/>
          <w:lang w:eastAsia="pl-PL"/>
        </w:rPr>
        <w:t xml:space="preserve">w Zespole Gimnazjum, </w:t>
      </w:r>
    </w:p>
    <w:p w:rsidR="00B33D1C" w:rsidRDefault="00B33D1C" w:rsidP="001A3A60">
      <w:pPr>
        <w:shd w:val="clear" w:color="auto" w:fill="FFFFFF"/>
        <w:spacing w:after="0" w:line="360" w:lineRule="auto"/>
        <w:jc w:val="center"/>
        <w:outlineLvl w:val="4"/>
        <w:rPr>
          <w:rFonts w:ascii="Verdana" w:hAnsi="Verdana" w:cs="Verdana"/>
          <w:b/>
          <w:bCs/>
          <w:sz w:val="40"/>
          <w:szCs w:val="40"/>
          <w:lang w:eastAsia="pl-PL"/>
        </w:rPr>
      </w:pPr>
      <w:r>
        <w:rPr>
          <w:rFonts w:ascii="Verdana" w:hAnsi="Verdana" w:cs="Verdana"/>
          <w:b/>
          <w:bCs/>
          <w:sz w:val="40"/>
          <w:szCs w:val="40"/>
          <w:lang w:eastAsia="pl-PL"/>
        </w:rPr>
        <w:t xml:space="preserve">Szkoły Podstawowej i Przedszkola </w:t>
      </w:r>
    </w:p>
    <w:p w:rsidR="00B33D1C" w:rsidRPr="006B4446" w:rsidRDefault="00B33D1C" w:rsidP="001A3A60">
      <w:pPr>
        <w:shd w:val="clear" w:color="auto" w:fill="FFFFFF"/>
        <w:spacing w:after="0" w:line="360" w:lineRule="auto"/>
        <w:jc w:val="center"/>
        <w:outlineLvl w:val="4"/>
        <w:rPr>
          <w:rFonts w:ascii="Verdana" w:hAnsi="Verdana" w:cs="Verdana"/>
          <w:b/>
          <w:bCs/>
          <w:sz w:val="40"/>
          <w:szCs w:val="40"/>
          <w:lang w:eastAsia="pl-PL"/>
        </w:rPr>
      </w:pPr>
      <w:r>
        <w:rPr>
          <w:rFonts w:ascii="Verdana" w:hAnsi="Verdana" w:cs="Verdana"/>
          <w:b/>
          <w:bCs/>
          <w:sz w:val="40"/>
          <w:szCs w:val="40"/>
          <w:lang w:eastAsia="pl-PL"/>
        </w:rPr>
        <w:t>w Czechach</w:t>
      </w: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Default="00B33D1C" w:rsidP="00654D07">
      <w:pPr>
        <w:shd w:val="clear" w:color="auto" w:fill="FFFFFF"/>
        <w:spacing w:after="0" w:line="240" w:lineRule="auto"/>
        <w:outlineLvl w:val="4"/>
        <w:rPr>
          <w:rFonts w:ascii="Verdana" w:hAnsi="Verdana" w:cs="Verdana"/>
          <w:b/>
          <w:bCs/>
          <w:sz w:val="36"/>
          <w:szCs w:val="36"/>
          <w:lang w:eastAsia="pl-PL"/>
        </w:rPr>
      </w:pPr>
    </w:p>
    <w:p w:rsidR="00B33D1C" w:rsidRPr="00654D07" w:rsidRDefault="00B33D1C" w:rsidP="00654D07">
      <w:pPr>
        <w:shd w:val="clear" w:color="auto" w:fill="FFFFFF"/>
        <w:spacing w:after="0" w:line="240" w:lineRule="auto"/>
        <w:rPr>
          <w:rFonts w:ascii="Times New Roman" w:hAnsi="Times New Roman" w:cs="Times New Roman"/>
          <w:sz w:val="24"/>
          <w:szCs w:val="24"/>
          <w:lang w:eastAsia="pl-PL"/>
        </w:rPr>
      </w:pPr>
      <w:r w:rsidRPr="00654D07">
        <w:rPr>
          <w:rFonts w:ascii="Times New Roman" w:hAnsi="Times New Roman" w:cs="Times New Roman"/>
          <w:b/>
          <w:bCs/>
          <w:sz w:val="24"/>
          <w:szCs w:val="24"/>
          <w:lang w:eastAsia="pl-PL"/>
        </w:rPr>
        <w:t>Podstawa prawna:</w:t>
      </w:r>
    </w:p>
    <w:p w:rsidR="00B33D1C" w:rsidRPr="00654D07" w:rsidRDefault="00B33D1C" w:rsidP="00654D07">
      <w:pPr>
        <w:numPr>
          <w:ilvl w:val="0"/>
          <w:numId w:val="1"/>
        </w:numPr>
        <w:spacing w:after="0" w:line="240" w:lineRule="auto"/>
        <w:ind w:left="300"/>
        <w:rPr>
          <w:rFonts w:ascii="Times New Roman" w:hAnsi="Times New Roman" w:cs="Times New Roman"/>
          <w:sz w:val="24"/>
          <w:szCs w:val="24"/>
          <w:lang w:eastAsia="pl-PL"/>
        </w:rPr>
      </w:pPr>
      <w:r w:rsidRPr="00654D07">
        <w:rPr>
          <w:rFonts w:ascii="Times New Roman" w:hAnsi="Times New Roman" w:cs="Times New Roman"/>
          <w:sz w:val="24"/>
          <w:szCs w:val="24"/>
          <w:lang w:eastAsia="pl-PL"/>
        </w:rPr>
        <w:t>Ustawa z dnia 26 października 1982 r. o postępowaniu w sprawach nieletnich (tekst jednolity Dz.U. z 2014 r., poz. 382)</w:t>
      </w:r>
    </w:p>
    <w:p w:rsidR="00B33D1C" w:rsidRPr="00654D07" w:rsidRDefault="00B33D1C" w:rsidP="00654D07">
      <w:pPr>
        <w:numPr>
          <w:ilvl w:val="0"/>
          <w:numId w:val="1"/>
        </w:numPr>
        <w:spacing w:after="0" w:line="240" w:lineRule="auto"/>
        <w:ind w:left="300"/>
        <w:rPr>
          <w:rFonts w:ascii="Times New Roman" w:hAnsi="Times New Roman" w:cs="Times New Roman"/>
          <w:sz w:val="24"/>
          <w:szCs w:val="24"/>
          <w:lang w:eastAsia="pl-PL"/>
        </w:rPr>
      </w:pPr>
      <w:r w:rsidRPr="00654D07">
        <w:rPr>
          <w:rFonts w:ascii="Times New Roman" w:hAnsi="Times New Roman" w:cs="Times New Roman"/>
          <w:sz w:val="24"/>
          <w:szCs w:val="24"/>
          <w:lang w:eastAsia="pl-PL"/>
        </w:rPr>
        <w:t>Ustawa z dnia 26 października 1982 r. o wychowaniu w trzeźwości i przeciwdziałaniu alkoholizmowi (tekst jednolity Dz.U. z 2012 r., poz. 1356)</w:t>
      </w:r>
    </w:p>
    <w:p w:rsidR="00B33D1C" w:rsidRPr="00654D07" w:rsidRDefault="00B33D1C" w:rsidP="00654D07">
      <w:pPr>
        <w:numPr>
          <w:ilvl w:val="0"/>
          <w:numId w:val="1"/>
        </w:numPr>
        <w:spacing w:after="0" w:line="240" w:lineRule="auto"/>
        <w:ind w:left="300"/>
        <w:rPr>
          <w:rFonts w:ascii="Times New Roman" w:hAnsi="Times New Roman" w:cs="Times New Roman"/>
          <w:sz w:val="24"/>
          <w:szCs w:val="24"/>
          <w:lang w:eastAsia="pl-PL"/>
        </w:rPr>
      </w:pPr>
      <w:r w:rsidRPr="00654D07">
        <w:rPr>
          <w:rFonts w:ascii="Times New Roman" w:hAnsi="Times New Roman" w:cs="Times New Roman"/>
          <w:sz w:val="24"/>
          <w:szCs w:val="24"/>
          <w:lang w:eastAsia="pl-PL"/>
        </w:rPr>
        <w:t xml:space="preserve">Ustawa z dnia 29 lipca 2005 r. o przeciwdziałaniu narkomanii (tekst jednolity Dz.U. </w:t>
      </w:r>
      <w:r w:rsidRPr="00654D07">
        <w:rPr>
          <w:rFonts w:ascii="Times New Roman" w:hAnsi="Times New Roman" w:cs="Times New Roman"/>
          <w:sz w:val="24"/>
          <w:szCs w:val="24"/>
          <w:lang w:eastAsia="pl-PL"/>
        </w:rPr>
        <w:br/>
        <w:t xml:space="preserve">z 2012 r., poz. 124) Ustawa z dnia 6 kwietnia 1990 r. o Policji (tekst jednolity Dz.U. </w:t>
      </w:r>
      <w:r w:rsidRPr="00654D07">
        <w:rPr>
          <w:rFonts w:ascii="Times New Roman" w:hAnsi="Times New Roman" w:cs="Times New Roman"/>
          <w:sz w:val="24"/>
          <w:szCs w:val="24"/>
          <w:lang w:eastAsia="pl-PL"/>
        </w:rPr>
        <w:br/>
        <w:t>z 2011 r. Nr 287, poz. 1687)</w:t>
      </w:r>
    </w:p>
    <w:p w:rsidR="00B33D1C" w:rsidRPr="00654D07" w:rsidRDefault="00B33D1C" w:rsidP="00654D07">
      <w:pPr>
        <w:numPr>
          <w:ilvl w:val="0"/>
          <w:numId w:val="1"/>
        </w:numPr>
        <w:spacing w:after="0" w:line="240" w:lineRule="auto"/>
        <w:ind w:left="300"/>
        <w:rPr>
          <w:rFonts w:ascii="Times New Roman" w:hAnsi="Times New Roman" w:cs="Times New Roman"/>
          <w:sz w:val="24"/>
          <w:szCs w:val="24"/>
          <w:lang w:eastAsia="pl-PL"/>
        </w:rPr>
      </w:pPr>
      <w:r w:rsidRPr="00654D07">
        <w:rPr>
          <w:rFonts w:ascii="Times New Roman" w:hAnsi="Times New Roman" w:cs="Times New Roman"/>
          <w:sz w:val="24"/>
          <w:szCs w:val="24"/>
          <w:lang w:eastAsia="pl-PL"/>
        </w:rPr>
        <w:t xml:space="preserve">Ustawa z dnia 7 września 1991 r. o systemie oświaty (tekst jednolity Dz.U. z 2004 r. Nr 256, poz. 2572) Rozporządzenie Ministra Edukacji Narodowej i Sportu z dnia </w:t>
      </w:r>
      <w:r w:rsidRPr="00654D07">
        <w:rPr>
          <w:rFonts w:ascii="Times New Roman" w:hAnsi="Times New Roman" w:cs="Times New Roman"/>
          <w:sz w:val="24"/>
          <w:szCs w:val="24"/>
          <w:lang w:eastAsia="pl-PL"/>
        </w:rPr>
        <w:br/>
        <w:t>31 stycznia 2003 r. w sprawie szczegółowych form działalności wśród dzieci i młodzieży zagrożonych uzależnieniem (Dz.U. Nr 26, poz. 226).</w:t>
      </w:r>
    </w:p>
    <w:p w:rsidR="00B33D1C" w:rsidRPr="00654D07" w:rsidRDefault="00B33D1C" w:rsidP="00654D07">
      <w:pPr>
        <w:shd w:val="clear" w:color="auto" w:fill="FFFFFF"/>
        <w:spacing w:after="0" w:line="240" w:lineRule="auto"/>
        <w:rPr>
          <w:rFonts w:ascii="Times New Roman" w:hAnsi="Times New Roman" w:cs="Times New Roman"/>
          <w:sz w:val="24"/>
          <w:szCs w:val="24"/>
          <w:lang w:eastAsia="pl-PL"/>
        </w:rPr>
      </w:pPr>
      <w:r w:rsidRPr="00654D07">
        <w:rPr>
          <w:rFonts w:ascii="Times New Roman" w:hAnsi="Times New Roman" w:cs="Times New Roman"/>
          <w:sz w:val="24"/>
          <w:szCs w:val="24"/>
          <w:lang w:eastAsia="pl-PL"/>
        </w:rPr>
        <w:t> </w:t>
      </w:r>
    </w:p>
    <w:p w:rsidR="00B33D1C" w:rsidRPr="002A58DA" w:rsidRDefault="00B33D1C" w:rsidP="00654D07">
      <w:pPr>
        <w:shd w:val="clear" w:color="auto" w:fill="FFFFFF"/>
        <w:spacing w:after="0" w:line="240" w:lineRule="auto"/>
        <w:rPr>
          <w:rFonts w:ascii="Times New Roman" w:hAnsi="Times New Roman" w:cs="Times New Roman"/>
          <w:i/>
          <w:iCs/>
          <w:sz w:val="24"/>
          <w:szCs w:val="24"/>
          <w:lang w:eastAsia="pl-PL"/>
        </w:rPr>
      </w:pPr>
      <w:r w:rsidRPr="00654D07">
        <w:rPr>
          <w:rFonts w:ascii="Times New Roman" w:hAnsi="Times New Roman" w:cs="Times New Roman"/>
          <w:i/>
          <w:iCs/>
          <w:sz w:val="24"/>
          <w:szCs w:val="24"/>
          <w:lang w:eastAsia="pl-PL"/>
        </w:rPr>
        <w:t xml:space="preserve">Za realizację Strategii odpowiedzialni są </w:t>
      </w:r>
      <w:r>
        <w:rPr>
          <w:rFonts w:ascii="Times New Roman" w:hAnsi="Times New Roman" w:cs="Times New Roman"/>
          <w:i/>
          <w:iCs/>
          <w:sz w:val="24"/>
          <w:szCs w:val="24"/>
          <w:lang w:eastAsia="pl-PL"/>
        </w:rPr>
        <w:t>wszyscy pracownicy ZGSPiP w Czechach</w:t>
      </w:r>
      <w:r w:rsidRPr="00654D07">
        <w:rPr>
          <w:rFonts w:ascii="Times New Roman" w:hAnsi="Times New Roman" w:cs="Times New Roman"/>
          <w:i/>
          <w:iCs/>
          <w:sz w:val="24"/>
          <w:szCs w:val="24"/>
          <w:lang w:eastAsia="pl-PL"/>
        </w:rPr>
        <w:t>, a koordynatorem działań jest dyrektor szkoły.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4"/>
          <w:szCs w:val="24"/>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1. Systematyczne prowadzenie w środowisku szkoły edukacji prozdrowotnej, promocji zdrowia psychicznego i zdrowego stylu życia wśród młodzieży, rodziców i nauczycieli.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B4446">
      <w:pPr>
        <w:shd w:val="clear" w:color="auto" w:fill="FFFFFF"/>
        <w:spacing w:after="0" w:line="240" w:lineRule="auto"/>
        <w:ind w:firstLine="300"/>
        <w:rPr>
          <w:rFonts w:ascii="Times New Roman" w:hAnsi="Times New Roman" w:cs="Times New Roman"/>
          <w:sz w:val="28"/>
          <w:szCs w:val="28"/>
          <w:lang w:eastAsia="pl-PL"/>
        </w:rPr>
      </w:pPr>
      <w:r w:rsidRPr="00432F3B">
        <w:rPr>
          <w:rFonts w:ascii="Times New Roman" w:hAnsi="Times New Roman" w:cs="Times New Roman"/>
          <w:sz w:val="28"/>
          <w:szCs w:val="28"/>
          <w:lang w:eastAsia="pl-PL"/>
        </w:rPr>
        <w:t>W</w:t>
      </w:r>
      <w:r>
        <w:rPr>
          <w:rFonts w:ascii="Times New Roman" w:hAnsi="Times New Roman" w:cs="Times New Roman"/>
          <w:sz w:val="28"/>
          <w:szCs w:val="28"/>
          <w:lang w:eastAsia="pl-PL"/>
        </w:rPr>
        <w:t xml:space="preserve"> Zespole Gimnazjum, Szkoły Podstawowej i Przedszkola w Czechach</w:t>
      </w:r>
      <w:r w:rsidRPr="00654D07">
        <w:rPr>
          <w:rFonts w:ascii="Times New Roman" w:hAnsi="Times New Roman" w:cs="Times New Roman"/>
          <w:sz w:val="28"/>
          <w:szCs w:val="28"/>
          <w:lang w:eastAsia="pl-PL"/>
        </w:rPr>
        <w:t xml:space="preserve"> systematycznie prowadzona jest edukacja prozdrowotna, promocja zdrowia psychicznego i zdrowego stylu życia. Działania w tym zakresie prowadzone są w ramach realizacji:</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Szkolnego Programu Wychowawczego</w:t>
      </w:r>
    </w:p>
    <w:p w:rsidR="00B33D1C"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Programu Profilaktyki</w:t>
      </w:r>
    </w:p>
    <w:p w:rsidR="00B33D1C" w:rsidRDefault="00B33D1C" w:rsidP="00654D07">
      <w:pPr>
        <w:numPr>
          <w:ilvl w:val="0"/>
          <w:numId w:val="2"/>
        </w:numPr>
        <w:spacing w:after="0" w:line="240" w:lineRule="auto"/>
        <w:ind w:left="300"/>
        <w:rPr>
          <w:rFonts w:ascii="Times New Roman" w:hAnsi="Times New Roman" w:cs="Times New Roman"/>
          <w:sz w:val="28"/>
          <w:szCs w:val="28"/>
          <w:lang w:eastAsia="pl-PL"/>
        </w:rPr>
      </w:pPr>
      <w:r>
        <w:rPr>
          <w:rFonts w:ascii="Times New Roman" w:hAnsi="Times New Roman" w:cs="Times New Roman"/>
          <w:sz w:val="28"/>
          <w:szCs w:val="28"/>
          <w:lang w:eastAsia="pl-PL"/>
        </w:rPr>
        <w:t>Priorytetów Rocznych Zadań Wychowawczych</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Pr>
          <w:rFonts w:ascii="Times New Roman" w:hAnsi="Times New Roman" w:cs="Times New Roman"/>
          <w:sz w:val="28"/>
          <w:szCs w:val="28"/>
          <w:lang w:eastAsia="pl-PL"/>
        </w:rPr>
        <w:t>Priorytetów Rocznych Zadań Profilaktycznych</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zajęć edukacyjnych – zgodnie z obowiązującą podstawą programową</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konkursów z zakresu edukacji prozdrowotnej</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współpracy z: pielęgniarką szkolną,</w:t>
      </w:r>
      <w:r w:rsidRPr="00432F3B">
        <w:rPr>
          <w:rFonts w:ascii="Times New Roman" w:hAnsi="Times New Roman" w:cs="Times New Roman"/>
          <w:sz w:val="28"/>
          <w:szCs w:val="28"/>
          <w:lang w:eastAsia="pl-PL"/>
        </w:rPr>
        <w:t xml:space="preserve"> Komendą Powiatową Policji w Zduńskiej Woli</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godzin z wychowawcą</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imprez sportowych i rekreacyjnych</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akcji informacyjnych w ramach realizacji programów profilaktycznych</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zebrań z rodzicami</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spotkań indywidualnych i grupowych z pe</w:t>
      </w:r>
      <w:r>
        <w:rPr>
          <w:rFonts w:ascii="Times New Roman" w:hAnsi="Times New Roman" w:cs="Times New Roman"/>
          <w:sz w:val="28"/>
          <w:szCs w:val="28"/>
          <w:lang w:eastAsia="pl-PL"/>
        </w:rPr>
        <w:t>dagogiem i psychologiem z PPP</w:t>
      </w:r>
      <w:r w:rsidRPr="00654D07">
        <w:rPr>
          <w:rFonts w:ascii="Times New Roman" w:hAnsi="Times New Roman" w:cs="Times New Roman"/>
          <w:sz w:val="28"/>
          <w:szCs w:val="28"/>
          <w:lang w:eastAsia="pl-PL"/>
        </w:rPr>
        <w:t xml:space="preserve"> oraz pielęgniarką szkolną</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spotkań ze specjalistami/praktykami w zakresie profilaktyki zdrowotnej (di</w:t>
      </w:r>
      <w:r>
        <w:rPr>
          <w:rFonts w:ascii="Times New Roman" w:hAnsi="Times New Roman" w:cs="Times New Roman"/>
          <w:sz w:val="28"/>
          <w:szCs w:val="28"/>
          <w:lang w:eastAsia="pl-PL"/>
        </w:rPr>
        <w:t>etetyk</w:t>
      </w:r>
      <w:r w:rsidRPr="00654D07">
        <w:rPr>
          <w:rFonts w:ascii="Times New Roman" w:hAnsi="Times New Roman" w:cs="Times New Roman"/>
          <w:sz w:val="28"/>
          <w:szCs w:val="28"/>
          <w:lang w:eastAsia="pl-PL"/>
        </w:rPr>
        <w:t>)</w:t>
      </w:r>
    </w:p>
    <w:p w:rsidR="00B33D1C" w:rsidRPr="00654D07" w:rsidRDefault="00B33D1C" w:rsidP="00654D07">
      <w:pPr>
        <w:numPr>
          <w:ilvl w:val="0"/>
          <w:numId w:val="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wewnątrzszkolnego doskonalenia nauczycieli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2. Działalność informacyjna.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B4446">
      <w:pPr>
        <w:shd w:val="clear" w:color="auto" w:fill="FFFFFF"/>
        <w:spacing w:after="0" w:line="240" w:lineRule="auto"/>
        <w:ind w:firstLine="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Działalność informacyjna obejmuje</w:t>
      </w:r>
      <w:r w:rsidRPr="00432F3B">
        <w:rPr>
          <w:rFonts w:ascii="Times New Roman" w:hAnsi="Times New Roman" w:cs="Times New Roman"/>
          <w:sz w:val="28"/>
          <w:szCs w:val="28"/>
          <w:lang w:eastAsia="pl-PL"/>
        </w:rPr>
        <w:t xml:space="preserve"> upowszechnianie wśród uczniów</w:t>
      </w:r>
      <w:r w:rsidRPr="00654D07">
        <w:rPr>
          <w:rFonts w:ascii="Times New Roman" w:hAnsi="Times New Roman" w:cs="Times New Roman"/>
          <w:sz w:val="28"/>
          <w:szCs w:val="28"/>
          <w:lang w:eastAsia="pl-PL"/>
        </w:rPr>
        <w:t>, rodziców i nauczycieli wiedzy na temat:</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szkodliwości środków lub substancji, których używanie łączy się </w:t>
      </w:r>
      <w:r>
        <w:rPr>
          <w:rFonts w:ascii="Times New Roman" w:hAnsi="Times New Roman" w:cs="Times New Roman"/>
          <w:sz w:val="28"/>
          <w:szCs w:val="28"/>
          <w:lang w:eastAsia="pl-PL"/>
        </w:rPr>
        <w:t xml:space="preserve">z </w:t>
      </w:r>
      <w:r w:rsidRPr="00654D07">
        <w:rPr>
          <w:rFonts w:ascii="Times New Roman" w:hAnsi="Times New Roman" w:cs="Times New Roman"/>
          <w:sz w:val="28"/>
          <w:szCs w:val="28"/>
          <w:lang w:eastAsia="pl-PL"/>
        </w:rPr>
        <w:t>zagrożeniem bezpieczeństwa i zdrowia oraz może prowadzić do uzależnień</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dostępnych form pomocy młodzieży zagrożonej uzależnieniem</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możliwości rozwiązywania problemów powodujących powstawanie uzależnień</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skutków prawnych związanych z naruszeniem ustawy o przeciwdziałaniu narkomanii.</w:t>
      </w:r>
    </w:p>
    <w:p w:rsidR="00B33D1C" w:rsidRPr="00654D07" w:rsidRDefault="00B33D1C" w:rsidP="00FE7A3D">
      <w:pPr>
        <w:spacing w:after="0" w:line="240" w:lineRule="auto"/>
        <w:ind w:left="300" w:firstLine="408"/>
        <w:rPr>
          <w:rFonts w:ascii="Times New Roman" w:hAnsi="Times New Roman" w:cs="Times New Roman"/>
          <w:sz w:val="28"/>
          <w:szCs w:val="28"/>
          <w:lang w:eastAsia="pl-PL"/>
        </w:rPr>
      </w:pPr>
      <w:r w:rsidRPr="00654D07">
        <w:rPr>
          <w:rFonts w:ascii="Times New Roman" w:hAnsi="Times New Roman" w:cs="Times New Roman"/>
          <w:sz w:val="28"/>
          <w:szCs w:val="28"/>
          <w:lang w:eastAsia="pl-PL"/>
        </w:rPr>
        <w:t>Upowszechnienie tej wiedzy następuje poprzez:</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realizowanie konkursów i akcji profilaktycznych na terenie szkoły</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motywowanie uczniów do udziału w pozaszkolnych imprezach, akcjach i konkursach o tematyce profilaktycznej</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opracowywanie gazetek o tematyce profilaktycznej</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wykorzystanie filmów o tematyce profilaktycznej</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rozmowy indywidualne i grupowe z uczniami mające na celu przekazywanie informacji na temat zagrożeń związanych ze środkami psychoaktywnymi</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przeprowadzanie zajęć o tematyce profilaktycznej przez przedstawicieli Policji, spotkania z tera</w:t>
      </w:r>
      <w:r w:rsidRPr="00432F3B">
        <w:rPr>
          <w:rFonts w:ascii="Times New Roman" w:hAnsi="Times New Roman" w:cs="Times New Roman"/>
          <w:sz w:val="28"/>
          <w:szCs w:val="28"/>
          <w:lang w:eastAsia="pl-PL"/>
        </w:rPr>
        <w:t xml:space="preserve">peutą uzależnień </w:t>
      </w:r>
      <w:r w:rsidRPr="00654D07">
        <w:rPr>
          <w:rFonts w:ascii="Times New Roman" w:hAnsi="Times New Roman" w:cs="Times New Roman"/>
          <w:sz w:val="28"/>
          <w:szCs w:val="28"/>
          <w:lang w:eastAsia="pl-PL"/>
        </w:rPr>
        <w:t xml:space="preserve"> </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edukację rodziców</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opracowywanie i udostępnianie materiałów informacyjnych dotyczących zagadnień profilaktycznych dla uczniów, rodziców i nauczycieli</w:t>
      </w:r>
    </w:p>
    <w:p w:rsidR="00B33D1C" w:rsidRPr="00654D07" w:rsidRDefault="00B33D1C" w:rsidP="00654D07">
      <w:pPr>
        <w:numPr>
          <w:ilvl w:val="0"/>
          <w:numId w:val="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edukację nauczycieli – przekazywanie informacji na temat szkoleń i warsztatów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3. Zadania pracowników szkoły w zakresie pomocy młodzieży zagrożonej uzależnieniem.</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1) Dyrektor szkoły: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a) realizuje zadania wynikające ze Statutu Szkoły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b) monitoruje i odpowiada za realizację strategii działań wychowawczych, zapobiegawczych i interwencyjnych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c) na bieżąco informowany jest przez wychowawców, nauczycieli i innych pracowników szkoły o podejmowanych przez nich działaniach wynikających z realizacji strategii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d) podejmuje stosowne decyzje tak, aby każda interwencja była przeprowadzona </w:t>
      </w:r>
      <w:r w:rsidRPr="00654D07">
        <w:rPr>
          <w:rFonts w:ascii="Times New Roman" w:hAnsi="Times New Roman" w:cs="Times New Roman"/>
          <w:sz w:val="28"/>
          <w:szCs w:val="28"/>
          <w:lang w:eastAsia="pl-PL"/>
        </w:rPr>
        <w:br/>
        <w:t>z zachowaniem praw uczniów, jak i ich rodziców.</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2) Nauczyciele i wychowawcy klas:</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a) realizują działania profilaktyczne i interwencyjne określone w Szkolnym Programie Wychowawczym, Szkolnym Programie Profilaktyki</w:t>
      </w:r>
      <w:r>
        <w:rPr>
          <w:rFonts w:ascii="Times New Roman" w:hAnsi="Times New Roman" w:cs="Times New Roman"/>
          <w:sz w:val="28"/>
          <w:szCs w:val="28"/>
          <w:lang w:eastAsia="pl-PL"/>
        </w:rPr>
        <w:t>, Priorytetach Zadań Wychowawczych i Profilaktycznych</w:t>
      </w:r>
      <w:r w:rsidRPr="00654D07">
        <w:rPr>
          <w:rFonts w:ascii="Times New Roman" w:hAnsi="Times New Roman" w:cs="Times New Roman"/>
          <w:sz w:val="28"/>
          <w:szCs w:val="28"/>
          <w:lang w:eastAsia="pl-PL"/>
        </w:rPr>
        <w:t xml:space="preserve">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b) systematycznie prowadzą edukację prozdrowotną, promocję zdrowia psychicznego i zdrowego stylu życia wśród uczniów na godzi</w:t>
      </w:r>
      <w:r>
        <w:rPr>
          <w:rFonts w:ascii="Times New Roman" w:hAnsi="Times New Roman" w:cs="Times New Roman"/>
          <w:sz w:val="28"/>
          <w:szCs w:val="28"/>
          <w:lang w:eastAsia="pl-PL"/>
        </w:rPr>
        <w:t xml:space="preserve">nach do dyspozycji wychowawcy, </w:t>
      </w:r>
      <w:r w:rsidRPr="00654D07">
        <w:rPr>
          <w:rFonts w:ascii="Times New Roman" w:hAnsi="Times New Roman" w:cs="Times New Roman"/>
          <w:sz w:val="28"/>
          <w:szCs w:val="28"/>
          <w:lang w:eastAsia="pl-PL"/>
        </w:rPr>
        <w:t>na zajęciach pozalekcyjnych, kołach zainteresowań</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c) realizują zagadnienia dotyczące zapobiegania narkomanii w ramach przedmiotów, których podstawy programowe uwzględniają te zagadnienia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d) uczestniczą w kursach, szkoleniach i konferencjach z z</w:t>
      </w:r>
      <w:r>
        <w:rPr>
          <w:rFonts w:ascii="Times New Roman" w:hAnsi="Times New Roman" w:cs="Times New Roman"/>
          <w:sz w:val="28"/>
          <w:szCs w:val="28"/>
          <w:lang w:eastAsia="pl-PL"/>
        </w:rPr>
        <w:t xml:space="preserve">akresu profilaktyki uzależnień </w:t>
      </w:r>
      <w:r w:rsidRPr="00654D07">
        <w:rPr>
          <w:rFonts w:ascii="Times New Roman" w:hAnsi="Times New Roman" w:cs="Times New Roman"/>
          <w:sz w:val="28"/>
          <w:szCs w:val="28"/>
          <w:lang w:eastAsia="pl-PL"/>
        </w:rPr>
        <w:t>i innych problemów młodzieży oraz sposobów pod</w:t>
      </w:r>
      <w:r>
        <w:rPr>
          <w:rFonts w:ascii="Times New Roman" w:hAnsi="Times New Roman" w:cs="Times New Roman"/>
          <w:sz w:val="28"/>
          <w:szCs w:val="28"/>
          <w:lang w:eastAsia="pl-PL"/>
        </w:rPr>
        <w:t xml:space="preserve">ejmowania wczesnej interwencji </w:t>
      </w:r>
      <w:r w:rsidRPr="00654D07">
        <w:rPr>
          <w:rFonts w:ascii="Times New Roman" w:hAnsi="Times New Roman" w:cs="Times New Roman"/>
          <w:sz w:val="28"/>
          <w:szCs w:val="28"/>
          <w:lang w:eastAsia="pl-PL"/>
        </w:rPr>
        <w:t>w sytuacjach zagrożenia uzależnieniem</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e) wykorzystują zd</w:t>
      </w:r>
      <w:r w:rsidRPr="00432F3B">
        <w:rPr>
          <w:rFonts w:ascii="Times New Roman" w:hAnsi="Times New Roman" w:cs="Times New Roman"/>
          <w:sz w:val="28"/>
          <w:szCs w:val="28"/>
          <w:lang w:eastAsia="pl-PL"/>
        </w:rPr>
        <w:t>obytą wiedzę w pracy z uczniem i jego</w:t>
      </w:r>
      <w:r w:rsidRPr="00654D07">
        <w:rPr>
          <w:rFonts w:ascii="Times New Roman" w:hAnsi="Times New Roman" w:cs="Times New Roman"/>
          <w:sz w:val="28"/>
          <w:szCs w:val="28"/>
          <w:lang w:eastAsia="pl-PL"/>
        </w:rPr>
        <w:t xml:space="preserve"> rodzicami informując </w:t>
      </w:r>
      <w:r w:rsidRPr="00654D07">
        <w:rPr>
          <w:rFonts w:ascii="Times New Roman" w:hAnsi="Times New Roman" w:cs="Times New Roman"/>
          <w:sz w:val="28"/>
          <w:szCs w:val="28"/>
          <w:lang w:eastAsia="pl-PL"/>
        </w:rPr>
        <w:br/>
        <w:t>o szkodliwości środków i substancji, których używanie łączy się z zagrożeniem bezpieczeństwa oraz może doprowadzić do uzależnienia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f) wych</w:t>
      </w:r>
      <w:r>
        <w:rPr>
          <w:rFonts w:ascii="Times New Roman" w:hAnsi="Times New Roman" w:cs="Times New Roman"/>
          <w:sz w:val="28"/>
          <w:szCs w:val="28"/>
          <w:lang w:eastAsia="pl-PL"/>
        </w:rPr>
        <w:t>owawcy klas organizują spotkania</w:t>
      </w:r>
      <w:r w:rsidRPr="00654D07">
        <w:rPr>
          <w:rFonts w:ascii="Times New Roman" w:hAnsi="Times New Roman" w:cs="Times New Roman"/>
          <w:sz w:val="28"/>
          <w:szCs w:val="28"/>
          <w:lang w:eastAsia="pl-PL"/>
        </w:rPr>
        <w:t xml:space="preserve"> z rodzicami uczniów o charakterze profilaktycznym,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g) wychowawcy klas dokonują diagnozy sytuacji wychowawczej, przejawów zachowań ryzykownych uczniów swojej klasy oraz sytuacji życiowej rodzin dysfunkcyjnych</w:t>
      </w:r>
      <w:r>
        <w:rPr>
          <w:rFonts w:ascii="Times New Roman" w:hAnsi="Times New Roman" w:cs="Times New Roman"/>
          <w:sz w:val="28"/>
          <w:szCs w:val="28"/>
          <w:lang w:eastAsia="pl-PL"/>
        </w:rPr>
        <w:t>,</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h) wychowawcy klas i nauczyciele współpracują z pedagogiem szkolnym oraz </w:t>
      </w:r>
      <w:r w:rsidRPr="00654D07">
        <w:rPr>
          <w:rFonts w:ascii="Times New Roman" w:hAnsi="Times New Roman" w:cs="Times New Roman"/>
          <w:sz w:val="28"/>
          <w:szCs w:val="28"/>
          <w:lang w:eastAsia="pl-PL"/>
        </w:rPr>
        <w:br/>
        <w:t>z Poradnią Psychologiczno-Pedagogiczną, a także pielęgniarką szkolną w zakresie realizowania zagadnień profilaktycznych, wychowawczych i edukacji prozdrowotnej.</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3) Pielęgniarka szkolna podczas pobytu na terenie szkoły: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a) udziela pierwszej pomocy przedmedycznej na terenie szkoły uczniowi, który wymaga takiej interwencji</w:t>
      </w:r>
      <w:r>
        <w:rPr>
          <w:rFonts w:ascii="Times New Roman" w:hAnsi="Times New Roman" w:cs="Times New Roman"/>
          <w:sz w:val="28"/>
          <w:szCs w:val="28"/>
          <w:lang w:eastAsia="pl-PL"/>
        </w:rPr>
        <w:t>,</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b) wzywa pogotowie ratunkowe, jeśli wymaga tego stan zdrowia ucznia</w:t>
      </w:r>
      <w:r>
        <w:rPr>
          <w:rFonts w:ascii="Times New Roman" w:hAnsi="Times New Roman" w:cs="Times New Roman"/>
          <w:sz w:val="28"/>
          <w:szCs w:val="28"/>
          <w:lang w:eastAsia="pl-PL"/>
        </w:rPr>
        <w:t>,</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c) powiadamia dyrektora szkoły o każdej interwencji w sytuacji, gdy stwierdzi, że uczeń jest pod wpływem alkoholu lub środków odurzających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d) współpracuje z pedagogiem w sytuacjach kryzysowych, wymagających udzielenia uczniowi pomocy psychologiczno-pedagogicznej lub podejrzewa, że uczeń ma problemy zdrowotne spowodowane zaniedbywaniem stanu zdrowia lub złym odżywianiem.</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4) Pracownicy niepedagogiczni – na szkoleniach pracownicy są informowani o sposobach reakcji w sytuacjach zagrożenia i podejrzeń związanych z zażywaniem środków odurzających i spożywaniem alkoholu.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4. Procedury postępowania w sytuacjach zagrożeń związanych ze środkami odurzającymi i substancjami psychotropowymi.</w:t>
      </w:r>
    </w:p>
    <w:p w:rsidR="00B33D1C"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2E2F77" w:rsidRDefault="00B33D1C" w:rsidP="002E2F77">
      <w:pPr>
        <w:shd w:val="clear" w:color="auto" w:fill="FFFFFF"/>
        <w:spacing w:after="0" w:line="240" w:lineRule="auto"/>
        <w:rPr>
          <w:rFonts w:ascii="Times New Roman" w:hAnsi="Times New Roman" w:cs="Times New Roman"/>
          <w:sz w:val="28"/>
          <w:szCs w:val="28"/>
          <w:lang w:eastAsia="pl-PL"/>
        </w:rPr>
      </w:pPr>
      <w:r w:rsidRPr="002E2F77">
        <w:rPr>
          <w:rFonts w:ascii="Times New Roman" w:hAnsi="Times New Roman" w:cs="Times New Roman"/>
          <w:b/>
          <w:bCs/>
          <w:sz w:val="28"/>
          <w:szCs w:val="28"/>
          <w:lang w:eastAsia="pl-PL"/>
        </w:rPr>
        <w:t xml:space="preserve">Sytuacja kryzysowa: </w:t>
      </w:r>
    </w:p>
    <w:p w:rsidR="00B33D1C" w:rsidRPr="002E2F77" w:rsidRDefault="00B33D1C" w:rsidP="002E2F77">
      <w:pPr>
        <w:numPr>
          <w:ilvl w:val="0"/>
          <w:numId w:val="5"/>
        </w:numPr>
        <w:shd w:val="clear" w:color="auto" w:fill="FFFFFF"/>
        <w:spacing w:after="0" w:line="240" w:lineRule="auto"/>
        <w:rPr>
          <w:rFonts w:ascii="Times New Roman" w:hAnsi="Times New Roman" w:cs="Times New Roman"/>
          <w:sz w:val="28"/>
          <w:szCs w:val="28"/>
          <w:lang w:eastAsia="pl-PL"/>
        </w:rPr>
      </w:pPr>
      <w:r w:rsidRPr="002E2F77">
        <w:rPr>
          <w:rFonts w:ascii="Times New Roman" w:hAnsi="Times New Roman" w:cs="Times New Roman"/>
          <w:sz w:val="28"/>
          <w:szCs w:val="28"/>
          <w:lang w:eastAsia="pl-PL"/>
        </w:rPr>
        <w:t>Nauczyciel uzyskał informację, iż uczeń pali papierosy i nie odbywa się to jednorazowo</w:t>
      </w:r>
    </w:p>
    <w:p w:rsidR="00B33D1C" w:rsidRPr="002E2F77" w:rsidRDefault="00B33D1C" w:rsidP="002E2F77">
      <w:pPr>
        <w:shd w:val="clear" w:color="auto" w:fill="FFFFFF"/>
        <w:spacing w:after="0" w:line="240" w:lineRule="auto"/>
        <w:rPr>
          <w:rFonts w:ascii="Times New Roman" w:hAnsi="Times New Roman" w:cs="Times New Roman"/>
          <w:sz w:val="28"/>
          <w:szCs w:val="28"/>
          <w:lang w:eastAsia="pl-PL"/>
        </w:rPr>
      </w:pPr>
      <w:r w:rsidRPr="002E2F77">
        <w:rPr>
          <w:rFonts w:ascii="Times New Roman" w:hAnsi="Times New Roman" w:cs="Times New Roman"/>
          <w:b/>
          <w:bCs/>
          <w:sz w:val="28"/>
          <w:szCs w:val="28"/>
          <w:lang w:eastAsia="pl-PL"/>
        </w:rPr>
        <w:t>Działania interwencyjne pracowników szkoły</w:t>
      </w:r>
    </w:p>
    <w:p w:rsidR="00B33D1C" w:rsidRPr="002E2F77" w:rsidRDefault="00B33D1C" w:rsidP="002E2F77">
      <w:pPr>
        <w:numPr>
          <w:ilvl w:val="0"/>
          <w:numId w:val="5"/>
        </w:numPr>
        <w:shd w:val="clear" w:color="auto" w:fill="FFFFFF"/>
        <w:spacing w:after="0" w:line="240" w:lineRule="auto"/>
        <w:rPr>
          <w:rFonts w:ascii="Times New Roman" w:hAnsi="Times New Roman" w:cs="Times New Roman"/>
          <w:sz w:val="28"/>
          <w:szCs w:val="28"/>
          <w:lang w:eastAsia="pl-PL"/>
        </w:rPr>
      </w:pPr>
      <w:r w:rsidRPr="002E2F77">
        <w:rPr>
          <w:rFonts w:ascii="Times New Roman" w:hAnsi="Times New Roman" w:cs="Times New Roman"/>
          <w:sz w:val="28"/>
          <w:szCs w:val="28"/>
          <w:lang w:eastAsia="pl-PL"/>
        </w:rPr>
        <w:t xml:space="preserve">nauczyciel przekazuje uzyskaną informację wychowawcy klasy </w:t>
      </w:r>
    </w:p>
    <w:p w:rsidR="00B33D1C" w:rsidRPr="002E2F77" w:rsidRDefault="00B33D1C" w:rsidP="002E2F77">
      <w:pPr>
        <w:numPr>
          <w:ilvl w:val="0"/>
          <w:numId w:val="5"/>
        </w:numPr>
        <w:shd w:val="clear" w:color="auto" w:fill="FFFFFF"/>
        <w:spacing w:after="0" w:line="240" w:lineRule="auto"/>
        <w:rPr>
          <w:rFonts w:ascii="Times New Roman" w:hAnsi="Times New Roman" w:cs="Times New Roman"/>
          <w:sz w:val="28"/>
          <w:szCs w:val="28"/>
          <w:lang w:eastAsia="pl-PL"/>
        </w:rPr>
      </w:pPr>
      <w:r w:rsidRPr="002E2F77">
        <w:rPr>
          <w:rFonts w:ascii="Times New Roman" w:hAnsi="Times New Roman" w:cs="Times New Roman"/>
          <w:sz w:val="28"/>
          <w:szCs w:val="28"/>
          <w:lang w:eastAsia="pl-PL"/>
        </w:rPr>
        <w:t>wychowawca informuje o fakcie dyrektora szkoły</w:t>
      </w:r>
    </w:p>
    <w:p w:rsidR="00B33D1C" w:rsidRPr="002E2F77" w:rsidRDefault="00B33D1C" w:rsidP="002E2F77">
      <w:pPr>
        <w:numPr>
          <w:ilvl w:val="0"/>
          <w:numId w:val="5"/>
        </w:numPr>
        <w:shd w:val="clear" w:color="auto" w:fill="FFFFFF"/>
        <w:spacing w:after="0" w:line="240" w:lineRule="auto"/>
        <w:rPr>
          <w:rFonts w:ascii="Times New Roman" w:hAnsi="Times New Roman" w:cs="Times New Roman"/>
          <w:sz w:val="28"/>
          <w:szCs w:val="28"/>
          <w:lang w:eastAsia="pl-PL"/>
        </w:rPr>
      </w:pPr>
      <w:r w:rsidRPr="002E2F77">
        <w:rPr>
          <w:rFonts w:ascii="Times New Roman" w:hAnsi="Times New Roman" w:cs="Times New Roman"/>
          <w:sz w:val="28"/>
          <w:szCs w:val="28"/>
          <w:lang w:eastAsia="pl-PL"/>
        </w:rPr>
        <w:t>wychowawca wzywa do szkoły rodziców (prawnych opiekunów) i przekazuje im uzyskaną informację, przeprowadza rozmowę z rodzicami oraz uczniem, w ich obecności</w:t>
      </w:r>
      <w:r>
        <w:rPr>
          <w:rFonts w:ascii="Times New Roman" w:hAnsi="Times New Roman" w:cs="Times New Roman"/>
          <w:sz w:val="28"/>
          <w:szCs w:val="28"/>
          <w:lang w:eastAsia="pl-PL"/>
        </w:rPr>
        <w:t xml:space="preserve"> ; </w:t>
      </w:r>
      <w:r w:rsidRPr="002E2F77">
        <w:rPr>
          <w:rFonts w:ascii="Times New Roman" w:hAnsi="Times New Roman" w:cs="Times New Roman"/>
          <w:sz w:val="28"/>
          <w:szCs w:val="28"/>
          <w:lang w:eastAsia="pl-PL"/>
        </w:rPr>
        <w:t>w przypadku potwierdzenia informacji zobowiązuje ucznia do zaniechania negatywnego postępowania, rodziców zaś do szczególnego nadzoru nad dzieckiem</w:t>
      </w:r>
    </w:p>
    <w:p w:rsidR="00B33D1C" w:rsidRDefault="00B33D1C" w:rsidP="002E2F77">
      <w:pPr>
        <w:numPr>
          <w:ilvl w:val="0"/>
          <w:numId w:val="5"/>
        </w:numPr>
        <w:shd w:val="clear" w:color="auto" w:fill="FFFFFF"/>
        <w:spacing w:after="0" w:line="240" w:lineRule="auto"/>
        <w:rPr>
          <w:rFonts w:ascii="Times New Roman" w:hAnsi="Times New Roman" w:cs="Times New Roman"/>
          <w:sz w:val="28"/>
          <w:szCs w:val="28"/>
          <w:lang w:eastAsia="pl-PL"/>
        </w:rPr>
      </w:pPr>
      <w:r w:rsidRPr="002E2F77">
        <w:rPr>
          <w:rFonts w:ascii="Times New Roman" w:hAnsi="Times New Roman" w:cs="Times New Roman"/>
          <w:sz w:val="28"/>
          <w:szCs w:val="28"/>
          <w:lang w:eastAsia="pl-PL"/>
        </w:rPr>
        <w:t>w dalszym postępowaniu funkcjonują zapisy zawarte w Zasadach Oceniania Zachowania Uczniów</w:t>
      </w:r>
    </w:p>
    <w:p w:rsidR="00B33D1C" w:rsidRDefault="00B33D1C" w:rsidP="001A3A60">
      <w:pPr>
        <w:shd w:val="clear" w:color="auto" w:fill="FFFFFF"/>
        <w:spacing w:after="0" w:line="240" w:lineRule="auto"/>
        <w:rPr>
          <w:rFonts w:ascii="Times New Roman" w:hAnsi="Times New Roman" w:cs="Times New Roman"/>
          <w:sz w:val="28"/>
          <w:szCs w:val="28"/>
          <w:lang w:eastAsia="pl-PL"/>
        </w:rPr>
      </w:pPr>
    </w:p>
    <w:p w:rsidR="00B33D1C" w:rsidRPr="002E2F77" w:rsidRDefault="00B33D1C" w:rsidP="001A3A60">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br/>
      </w:r>
      <w:r w:rsidRPr="00654D07">
        <w:rPr>
          <w:rFonts w:ascii="Times New Roman" w:hAnsi="Times New Roman" w:cs="Times New Roman"/>
          <w:b/>
          <w:bCs/>
          <w:sz w:val="28"/>
          <w:szCs w:val="28"/>
          <w:lang w:eastAsia="pl-PL"/>
        </w:rPr>
        <w:t xml:space="preserve">Sytuacja kryzysowa: </w:t>
      </w:r>
    </w:p>
    <w:p w:rsidR="00B33D1C" w:rsidRPr="00654D07" w:rsidRDefault="00B33D1C" w:rsidP="00654D07">
      <w:pPr>
        <w:numPr>
          <w:ilvl w:val="0"/>
          <w:numId w:val="4"/>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uzyskał informację, iż uczeń używa alkoholu lub innych środków w celu wprowadzenia się w stan odurzenia lub przejawia inne zachowania świadczące o demoralizacji</w:t>
      </w:r>
      <w:r>
        <w:rPr>
          <w:rFonts w:ascii="Times New Roman" w:hAnsi="Times New Roman" w:cs="Times New Roman"/>
          <w:sz w:val="28"/>
          <w:szCs w:val="28"/>
          <w:lang w:eastAsia="pl-PL"/>
        </w:rPr>
        <w:t>.</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br/>
      </w:r>
      <w:r w:rsidRPr="00654D07">
        <w:rPr>
          <w:rFonts w:ascii="Times New Roman" w:hAnsi="Times New Roman" w:cs="Times New Roman"/>
          <w:b/>
          <w:bCs/>
          <w:sz w:val="28"/>
          <w:szCs w:val="28"/>
          <w:lang w:eastAsia="pl-PL"/>
        </w:rPr>
        <w:t>Działania interwencyjne pracowników szkoły</w:t>
      </w:r>
    </w:p>
    <w:p w:rsidR="00B33D1C" w:rsidRPr="00654D07" w:rsidRDefault="00B33D1C" w:rsidP="00654D07">
      <w:pPr>
        <w:numPr>
          <w:ilvl w:val="0"/>
          <w:numId w:val="5"/>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przekazuje uzyskaną i</w:t>
      </w:r>
      <w:r>
        <w:rPr>
          <w:rFonts w:ascii="Times New Roman" w:hAnsi="Times New Roman" w:cs="Times New Roman"/>
          <w:sz w:val="28"/>
          <w:szCs w:val="28"/>
          <w:lang w:eastAsia="pl-PL"/>
        </w:rPr>
        <w:t xml:space="preserve">nformację wychowawcy klasy </w:t>
      </w:r>
    </w:p>
    <w:p w:rsidR="00B33D1C" w:rsidRPr="00654D07" w:rsidRDefault="00B33D1C" w:rsidP="00654D07">
      <w:pPr>
        <w:numPr>
          <w:ilvl w:val="0"/>
          <w:numId w:val="5"/>
        </w:numPr>
        <w:spacing w:after="0" w:line="204"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wychowawca informuje o fakcie dyrektora szkoły</w:t>
      </w:r>
    </w:p>
    <w:p w:rsidR="00B33D1C" w:rsidRPr="00654D07" w:rsidRDefault="00B33D1C" w:rsidP="00654D07">
      <w:pPr>
        <w:numPr>
          <w:ilvl w:val="0"/>
          <w:numId w:val="5"/>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wychowawca wzywa do szkoły rodziców (prawnych opiekunów) i przekazuje im uzyskaną informację, przeprowadza rozmowę z rodzicami oraz uczniem, w ich obecności; w przypadku potwierdzenia informacji zobowiązuje ucznia do zaniechania negatywnego postępowania, rodziców zaś do szczególnego nadzoru nad dzieckiem</w:t>
      </w:r>
    </w:p>
    <w:p w:rsidR="00B33D1C" w:rsidRPr="00654D07" w:rsidRDefault="00B33D1C" w:rsidP="00654D07">
      <w:pPr>
        <w:numPr>
          <w:ilvl w:val="0"/>
          <w:numId w:val="5"/>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 toku interwencji profilaktycznej pedagog może zaproponować rodzicom skierowanie dziecka do specjalistycznej placówki i udział dziecka w programie terapeutycznym</w:t>
      </w:r>
    </w:p>
    <w:p w:rsidR="00B33D1C" w:rsidRPr="00654D07" w:rsidRDefault="00B33D1C" w:rsidP="00654D07">
      <w:pPr>
        <w:numPr>
          <w:ilvl w:val="0"/>
          <w:numId w:val="5"/>
        </w:numPr>
        <w:spacing w:after="0" w:line="204"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jeżeli rodzice odmawiają współpracy lub nie stawiają się do szkoły, a nadal z wiarygodnych źródeł napływają informacje o przejawach demoralizacji ich dziecka, pedagog szkoły pisemnie powiadamia o zaistniałej sytuacji Policję (specjalistę ds. nieletnich)</w:t>
      </w:r>
    </w:p>
    <w:p w:rsidR="00B33D1C" w:rsidRPr="00654D07" w:rsidRDefault="00B33D1C" w:rsidP="00654D07">
      <w:pPr>
        <w:numPr>
          <w:ilvl w:val="0"/>
          <w:numId w:val="5"/>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podobnie, w sytuacji gdy szkoła wykorzystała dostępne jej środki oddziaływań wychowawczych (rozmowa z rodzicami, ostrzeżenie ucznia, spotkania z pedagogiem, psychologiem itp.), a ich zastosowanie nie przynosi oczekiwanych rezultatów, pedagog szkoły pisemnie powiadamia Policję lub Sąd; dalszy tok postępowania leży w kompetencji tych instytucji)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br/>
      </w:r>
      <w:r w:rsidRPr="00654D07">
        <w:rPr>
          <w:rFonts w:ascii="Times New Roman" w:hAnsi="Times New Roman" w:cs="Times New Roman"/>
          <w:sz w:val="28"/>
          <w:szCs w:val="28"/>
          <w:lang w:eastAsia="pl-PL"/>
        </w:rPr>
        <w:br/>
      </w:r>
      <w:r w:rsidRPr="00654D07">
        <w:rPr>
          <w:rFonts w:ascii="Times New Roman" w:hAnsi="Times New Roman" w:cs="Times New Roman"/>
          <w:b/>
          <w:bCs/>
          <w:sz w:val="28"/>
          <w:szCs w:val="28"/>
          <w:lang w:eastAsia="pl-PL"/>
        </w:rPr>
        <w:t xml:space="preserve">Sytuacja kryzysowa: </w:t>
      </w:r>
    </w:p>
    <w:p w:rsidR="00B33D1C" w:rsidRPr="00654D07" w:rsidRDefault="00B33D1C" w:rsidP="00654D07">
      <w:pPr>
        <w:numPr>
          <w:ilvl w:val="0"/>
          <w:numId w:val="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podejrzewa, że na terenie szkoły znajduje się uczeń będący pod wpływem alkoholu lub narkotyków</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Działania interwencyjne pracowników szkoły</w:t>
      </w:r>
    </w:p>
    <w:p w:rsidR="00B33D1C" w:rsidRPr="00654D07" w:rsidRDefault="00B33D1C" w:rsidP="00654D07">
      <w:pPr>
        <w:numPr>
          <w:ilvl w:val="0"/>
          <w:numId w:val="7"/>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powiadamia o swoich przypuszczeniach wychowawcę klasy</w:t>
      </w:r>
    </w:p>
    <w:p w:rsidR="00B33D1C" w:rsidRPr="00654D07" w:rsidRDefault="00B33D1C" w:rsidP="00654D07">
      <w:pPr>
        <w:numPr>
          <w:ilvl w:val="0"/>
          <w:numId w:val="7"/>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odizolowuje ucznia od reszty klasy, ale ze względu na jego bezpieczeństwo nie pozostawia go samego, stwarza warunki, w których nie będzie zagrożone jego zdrowie i życie</w:t>
      </w:r>
    </w:p>
    <w:p w:rsidR="00B33D1C" w:rsidRPr="00654D07" w:rsidRDefault="00B33D1C" w:rsidP="00654D07">
      <w:pPr>
        <w:numPr>
          <w:ilvl w:val="0"/>
          <w:numId w:val="7"/>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wychowawca zawiadamia o tym fakcie dyrektora szkoły oraz rodziców (prawnych opiekunów), których zobowiązuje do niezwłocznego odebrania ucznia ze szkoły</w:t>
      </w:r>
    </w:p>
    <w:p w:rsidR="00B33D1C" w:rsidRPr="00654D07" w:rsidRDefault="00B33D1C" w:rsidP="00654D07">
      <w:pPr>
        <w:numPr>
          <w:ilvl w:val="0"/>
          <w:numId w:val="7"/>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pedagog szkoły powiadamia najbliższą jednostkę Policji, gdy rodzice (prawni opiekunowie) ucznia będącego pod wpływem alkoholu lub środków odurzających odmawiają przyjścia do szkoły, a on jest agresywny, bądź swoim zachowaniem zagraża życiu lub zdrowiu innych osób</w:t>
      </w:r>
    </w:p>
    <w:p w:rsidR="00B33D1C" w:rsidRPr="00654D07" w:rsidRDefault="00B33D1C" w:rsidP="00654D07">
      <w:pPr>
        <w:numPr>
          <w:ilvl w:val="0"/>
          <w:numId w:val="7"/>
        </w:numPr>
        <w:spacing w:after="0" w:line="216" w:lineRule="atLeast"/>
        <w:ind w:left="300"/>
        <w:jc w:val="both"/>
        <w:rPr>
          <w:rFonts w:ascii="Times New Roman" w:hAnsi="Times New Roman" w:cs="Times New Roman"/>
          <w:sz w:val="28"/>
          <w:szCs w:val="28"/>
          <w:lang w:eastAsia="pl-PL"/>
        </w:rPr>
      </w:pPr>
      <w:r w:rsidRPr="00654D07">
        <w:rPr>
          <w:rFonts w:ascii="Times New Roman" w:hAnsi="Times New Roman" w:cs="Times New Roman"/>
          <w:sz w:val="28"/>
          <w:szCs w:val="28"/>
          <w:lang w:eastAsia="pl-PL"/>
        </w:rPr>
        <w:t>w przypadku stwierdzenia stanu nietrzeźwości Policja ma prawo przewiezienia ucznia do izby wytrzeźwień lub do policyjnych pomieszczeń dla osób zatrzymanych – na czas niezbędny do wytrzeźwienia (maksymalnie do 24 godzin), o fakcie umieszczenia ucznia zawiadamia się rodziców (prawnych opiekunów) oraz Sąd Rodzinny i Nieletnich</w:t>
      </w:r>
    </w:p>
    <w:p w:rsidR="00B33D1C" w:rsidRPr="00654D07" w:rsidRDefault="00B33D1C" w:rsidP="00654D07">
      <w:pPr>
        <w:numPr>
          <w:ilvl w:val="0"/>
          <w:numId w:val="7"/>
        </w:numPr>
        <w:spacing w:after="0" w:line="216" w:lineRule="atLeast"/>
        <w:ind w:left="300"/>
        <w:jc w:val="both"/>
        <w:rPr>
          <w:rFonts w:ascii="Times New Roman" w:hAnsi="Times New Roman" w:cs="Times New Roman"/>
          <w:sz w:val="28"/>
          <w:szCs w:val="28"/>
          <w:lang w:eastAsia="pl-PL"/>
        </w:rPr>
      </w:pPr>
      <w:r w:rsidRPr="00654D07">
        <w:rPr>
          <w:rFonts w:ascii="Times New Roman" w:hAnsi="Times New Roman" w:cs="Times New Roman"/>
          <w:sz w:val="28"/>
          <w:szCs w:val="28"/>
          <w:lang w:eastAsia="pl-PL"/>
        </w:rPr>
        <w:t>jeżeli powtarzają się przypadki, że uczeń pod wpływem alkoholu lub środków odurzających znajduje się na terenie szkoły, pedagog ma obowiązek po</w:t>
      </w:r>
      <w:r>
        <w:rPr>
          <w:rFonts w:ascii="Times New Roman" w:hAnsi="Times New Roman" w:cs="Times New Roman"/>
          <w:sz w:val="28"/>
          <w:szCs w:val="28"/>
          <w:lang w:eastAsia="pl-PL"/>
        </w:rPr>
        <w:t>wiadomienia o tym fakcie Policję</w:t>
      </w:r>
      <w:r w:rsidRPr="00654D07">
        <w:rPr>
          <w:rFonts w:ascii="Times New Roman" w:hAnsi="Times New Roman" w:cs="Times New Roman"/>
          <w:sz w:val="28"/>
          <w:szCs w:val="28"/>
          <w:lang w:eastAsia="pl-PL"/>
        </w:rPr>
        <w:t xml:space="preserve"> (specjalisty ds. nieletnich)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Sytuacja kryzysowa:</w:t>
      </w:r>
    </w:p>
    <w:p w:rsidR="00B33D1C" w:rsidRPr="00654D07" w:rsidRDefault="00B33D1C" w:rsidP="00654D07">
      <w:pPr>
        <w:numPr>
          <w:ilvl w:val="0"/>
          <w:numId w:val="8"/>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znajduje na terenie szkoły substancję przypominającą narkotyk</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Działania interwencyjne pracowników szkoły</w:t>
      </w:r>
    </w:p>
    <w:p w:rsidR="00B33D1C" w:rsidRPr="00654D07" w:rsidRDefault="00B33D1C" w:rsidP="00654D07">
      <w:pPr>
        <w:numPr>
          <w:ilvl w:val="0"/>
          <w:numId w:val="9"/>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zachowując środki ostrożności zabezpiecza substancję przed dostępem do niej osób niepowołanych oraz ewentualnym jej zniszczeniem do czasu przyjazdu Policji, próbuje (o ile jest to możliwe w zakresie działań pedagogicznych) ustalić, do kogo znaleziona substancja należy</w:t>
      </w:r>
    </w:p>
    <w:p w:rsidR="00B33D1C" w:rsidRPr="00654D07" w:rsidRDefault="00B33D1C" w:rsidP="00654D07">
      <w:pPr>
        <w:numPr>
          <w:ilvl w:val="0"/>
          <w:numId w:val="9"/>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powiadamia o zdarzeniu dyrektora szkoły, pedagoga</w:t>
      </w:r>
    </w:p>
    <w:p w:rsidR="00B33D1C" w:rsidRPr="00654D07" w:rsidRDefault="00B33D1C" w:rsidP="00654D07">
      <w:pPr>
        <w:numPr>
          <w:ilvl w:val="0"/>
          <w:numId w:val="9"/>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dyrektor szkoły wzywa Policję</w:t>
      </w:r>
    </w:p>
    <w:p w:rsidR="00B33D1C" w:rsidRPr="00654D07" w:rsidRDefault="00B33D1C" w:rsidP="00654D07">
      <w:pPr>
        <w:numPr>
          <w:ilvl w:val="0"/>
          <w:numId w:val="9"/>
        </w:numPr>
        <w:spacing w:after="0" w:line="204"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 przyjeździe Policji dyrektor szkoły niezwłocznie przekazuje zabezpieczoną substancję i przekazuje informacje dotyczące zdarzenia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br/>
      </w:r>
      <w:r w:rsidRPr="00654D07">
        <w:rPr>
          <w:rFonts w:ascii="Times New Roman" w:hAnsi="Times New Roman" w:cs="Times New Roman"/>
          <w:b/>
          <w:bCs/>
          <w:sz w:val="28"/>
          <w:szCs w:val="28"/>
          <w:lang w:eastAsia="pl-PL"/>
        </w:rPr>
        <w:t>Sytuacja kryzysowa:</w:t>
      </w:r>
    </w:p>
    <w:p w:rsidR="00B33D1C" w:rsidRPr="00654D07" w:rsidRDefault="00B33D1C" w:rsidP="00654D07">
      <w:pPr>
        <w:numPr>
          <w:ilvl w:val="0"/>
          <w:numId w:val="10"/>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podejrzewa, że uczeń posiada przy sobie substancję przypominającą narkotyk</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Działania interwencyjne pracowników szkoły</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w obecności innej osoby (wychowawca, pedagog, dyrektor) ma prawo żądać, aby uczeń przekazał mu tę substancję, pokazał zawartość torby szkolnej oraz kieszeni (we własnej odzieży), ewentualnie innych przedmiotów budzących podejrzenie co do ich związku z poszukiwaną substancją</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nie ma prawa samodzielnie wykonać czynności</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przeszukania odzieży ani torby ucznia – jest to czynność zastrzeżona wyłącznie dla Policji</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o swoich spostrzeżeniach powiadamia niezwłocznie dyrektora szkoły oraz rodziców (prawnych opiekunów) ucznia i wzywa ich do natychmiastowego stawiennictwa</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 przypadku, gdy uczeń – pomimo wezwania – odmawia przekazania substancji i pokazania zawartości teczki, dyrektor szkoły wzywa Pol</w:t>
      </w:r>
      <w:r>
        <w:rPr>
          <w:rFonts w:ascii="Times New Roman" w:hAnsi="Times New Roman" w:cs="Times New Roman"/>
          <w:sz w:val="28"/>
          <w:szCs w:val="28"/>
          <w:lang w:eastAsia="pl-PL"/>
        </w:rPr>
        <w:t xml:space="preserve">icję, która przeszukuje odzież </w:t>
      </w:r>
      <w:r w:rsidRPr="00654D07">
        <w:rPr>
          <w:rFonts w:ascii="Times New Roman" w:hAnsi="Times New Roman" w:cs="Times New Roman"/>
          <w:sz w:val="28"/>
          <w:szCs w:val="28"/>
          <w:lang w:eastAsia="pl-PL"/>
        </w:rPr>
        <w:t>i przedmioty należące do ucznia oraz zabezpiecza znalezioną substancję i zabiera ją do ekspertyzy</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jeżeli uczeń wyda substancję dobrowolnie, nauczyciel lub </w:t>
      </w:r>
      <w:r>
        <w:rPr>
          <w:rFonts w:ascii="Times New Roman" w:hAnsi="Times New Roman" w:cs="Times New Roman"/>
          <w:sz w:val="28"/>
          <w:szCs w:val="28"/>
          <w:lang w:eastAsia="pl-PL"/>
        </w:rPr>
        <w:t>pedagog</w:t>
      </w:r>
      <w:r w:rsidRPr="00654D07">
        <w:rPr>
          <w:rFonts w:ascii="Times New Roman" w:hAnsi="Times New Roman" w:cs="Times New Roman"/>
          <w:sz w:val="28"/>
          <w:szCs w:val="28"/>
          <w:lang w:eastAsia="pl-PL"/>
        </w:rPr>
        <w:t xml:space="preserve"> po odpowiednim zabezpieczeniu, zobowiązany jest bezzwłocznie przekazać ją dyrektorowi a dyrektor do jednostki Policji</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wcześniej próbuje sam ustalić, w jaki sposób i od kogo uczeń nabył tę substancję</w:t>
      </w:r>
    </w:p>
    <w:p w:rsidR="00B33D1C" w:rsidRPr="00654D07" w:rsidRDefault="00B33D1C" w:rsidP="00654D07">
      <w:pPr>
        <w:numPr>
          <w:ilvl w:val="0"/>
          <w:numId w:val="11"/>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dokumentuje całe zdarzenie, sporządzając dokładną notatkę z ustaleń wraz ze swoimi spostrzeżeniami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br/>
        <w:t>Sytuacja kryzysowa:</w:t>
      </w:r>
    </w:p>
    <w:p w:rsidR="00B33D1C" w:rsidRPr="00654D07" w:rsidRDefault="00B33D1C" w:rsidP="00654D07">
      <w:pPr>
        <w:numPr>
          <w:ilvl w:val="0"/>
          <w:numId w:val="1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stwierdził, że uczeń popełnił czyn karalny lub przestępstwo</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Działania interwencyjne pracowników szkoły</w:t>
      </w:r>
    </w:p>
    <w:p w:rsidR="00B33D1C" w:rsidRPr="00654D07" w:rsidRDefault="00B33D1C" w:rsidP="00654D07">
      <w:pPr>
        <w:numPr>
          <w:ilvl w:val="0"/>
          <w:numId w:val="13"/>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niezwłocznie powiadamia pedagoga szkoły</w:t>
      </w:r>
    </w:p>
    <w:p w:rsidR="00B33D1C" w:rsidRPr="00654D07" w:rsidRDefault="00B33D1C" w:rsidP="00654D07">
      <w:pPr>
        <w:numPr>
          <w:ilvl w:val="0"/>
          <w:numId w:val="13"/>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ustala okoliczności czynu i ewentualnych świadków zdarzenia</w:t>
      </w:r>
    </w:p>
    <w:p w:rsidR="00B33D1C" w:rsidRPr="00654D07" w:rsidRDefault="00B33D1C" w:rsidP="00654D07">
      <w:pPr>
        <w:numPr>
          <w:ilvl w:val="0"/>
          <w:numId w:val="13"/>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przekazuje sprawcę dyrekt</w:t>
      </w:r>
      <w:r>
        <w:rPr>
          <w:rFonts w:ascii="Times New Roman" w:hAnsi="Times New Roman" w:cs="Times New Roman"/>
          <w:sz w:val="28"/>
          <w:szCs w:val="28"/>
          <w:lang w:eastAsia="pl-PL"/>
        </w:rPr>
        <w:t xml:space="preserve">orowi szkoły (o ile jest znany </w:t>
      </w:r>
      <w:r w:rsidRPr="00654D07">
        <w:rPr>
          <w:rFonts w:ascii="Times New Roman" w:hAnsi="Times New Roman" w:cs="Times New Roman"/>
          <w:sz w:val="28"/>
          <w:szCs w:val="28"/>
          <w:lang w:eastAsia="pl-PL"/>
        </w:rPr>
        <w:t>i przebywa na terenie szkoły) lub pedagogowi szkolnemu pod opiekę</w:t>
      </w:r>
      <w:r>
        <w:rPr>
          <w:rFonts w:ascii="Times New Roman" w:hAnsi="Times New Roman" w:cs="Times New Roman"/>
          <w:sz w:val="28"/>
          <w:szCs w:val="28"/>
          <w:lang w:eastAsia="pl-PL"/>
        </w:rPr>
        <w:t>,</w:t>
      </w:r>
      <w:r w:rsidRPr="00654D07">
        <w:rPr>
          <w:rFonts w:ascii="Times New Roman" w:hAnsi="Times New Roman" w:cs="Times New Roman"/>
          <w:sz w:val="28"/>
          <w:szCs w:val="28"/>
          <w:lang w:eastAsia="pl-PL"/>
        </w:rPr>
        <w:t xml:space="preserve"> powiadamia rodziców (prawnych opiekunów) ucznia-sprawcy</w:t>
      </w:r>
    </w:p>
    <w:p w:rsidR="00B33D1C" w:rsidRPr="00654D07" w:rsidRDefault="00B33D1C" w:rsidP="00654D07">
      <w:pPr>
        <w:numPr>
          <w:ilvl w:val="0"/>
          <w:numId w:val="13"/>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niezwłocznie powiadamia Policję w przypadku, gdy sprawa jest poważna (rozbój, uszkodzenie ciała) lub sprawca nie jest uczniem szkoły i jego tożsamość nie jest znana</w:t>
      </w:r>
    </w:p>
    <w:p w:rsidR="00B33D1C" w:rsidRPr="00654D07" w:rsidRDefault="00B33D1C" w:rsidP="00654D07">
      <w:pPr>
        <w:numPr>
          <w:ilvl w:val="0"/>
          <w:numId w:val="13"/>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zabezpiecza ewentualne dowody przestępstwa lub przedmioty pochodzące z przestępstwa i przekazuje je Policji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Sytuacja kryzysowa:</w:t>
      </w:r>
    </w:p>
    <w:p w:rsidR="00B33D1C" w:rsidRPr="00654D07" w:rsidRDefault="00B33D1C" w:rsidP="00654D07">
      <w:pPr>
        <w:numPr>
          <w:ilvl w:val="0"/>
          <w:numId w:val="14"/>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stwierdził, że uczeń stał</w:t>
      </w:r>
      <w:r>
        <w:rPr>
          <w:rFonts w:ascii="Times New Roman" w:hAnsi="Times New Roman" w:cs="Times New Roman"/>
          <w:sz w:val="28"/>
          <w:szCs w:val="28"/>
          <w:lang w:eastAsia="pl-PL"/>
        </w:rPr>
        <w:t xml:space="preserve"> się ofiarą czynu karalnego lub </w:t>
      </w:r>
      <w:r w:rsidRPr="00654D07">
        <w:rPr>
          <w:rFonts w:ascii="Times New Roman" w:hAnsi="Times New Roman" w:cs="Times New Roman"/>
          <w:sz w:val="28"/>
          <w:szCs w:val="28"/>
          <w:lang w:eastAsia="pl-PL"/>
        </w:rPr>
        <w:t>przestępstwa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Działania interwencyjne pracowników szkoły</w:t>
      </w:r>
    </w:p>
    <w:p w:rsidR="00B33D1C" w:rsidRPr="00654D07" w:rsidRDefault="00B33D1C" w:rsidP="00654D07">
      <w:pPr>
        <w:numPr>
          <w:ilvl w:val="0"/>
          <w:numId w:val="15"/>
        </w:numPr>
        <w:spacing w:after="0" w:line="216" w:lineRule="atLeast"/>
        <w:ind w:left="300"/>
        <w:jc w:val="both"/>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nauczyciel udziela pierwszej pomocy przedmedycznej lub zapewnia </w:t>
      </w:r>
      <w:r>
        <w:rPr>
          <w:rFonts w:ascii="Times New Roman" w:hAnsi="Times New Roman" w:cs="Times New Roman"/>
          <w:sz w:val="28"/>
          <w:szCs w:val="28"/>
          <w:lang w:eastAsia="pl-PL"/>
        </w:rPr>
        <w:t xml:space="preserve">jej udzielenie poprzez wezwanie lekarza </w:t>
      </w:r>
      <w:r w:rsidRPr="00654D07">
        <w:rPr>
          <w:rFonts w:ascii="Times New Roman" w:hAnsi="Times New Roman" w:cs="Times New Roman"/>
          <w:sz w:val="28"/>
          <w:szCs w:val="28"/>
          <w:lang w:eastAsia="pl-PL"/>
        </w:rPr>
        <w:br/>
        <w:t>w przypadku, gdy ofiara doznała obrażeń</w:t>
      </w:r>
    </w:p>
    <w:p w:rsidR="00B33D1C" w:rsidRPr="00654D07" w:rsidRDefault="00B33D1C" w:rsidP="00654D07">
      <w:pPr>
        <w:numPr>
          <w:ilvl w:val="0"/>
          <w:numId w:val="15"/>
        </w:numPr>
        <w:spacing w:after="0" w:line="216" w:lineRule="atLeast"/>
        <w:ind w:left="300"/>
        <w:jc w:val="both"/>
        <w:rPr>
          <w:rFonts w:ascii="Times New Roman" w:hAnsi="Times New Roman" w:cs="Times New Roman"/>
          <w:sz w:val="28"/>
          <w:szCs w:val="28"/>
          <w:lang w:eastAsia="pl-PL"/>
        </w:rPr>
      </w:pPr>
      <w:r w:rsidRPr="00654D07">
        <w:rPr>
          <w:rFonts w:ascii="Times New Roman" w:hAnsi="Times New Roman" w:cs="Times New Roman"/>
          <w:sz w:val="28"/>
          <w:szCs w:val="28"/>
          <w:lang w:eastAsia="pl-PL"/>
        </w:rPr>
        <w:t>niezwłocznie powiadamia dyrektora szkoły</w:t>
      </w:r>
    </w:p>
    <w:p w:rsidR="00B33D1C" w:rsidRPr="00654D07" w:rsidRDefault="00B33D1C" w:rsidP="00654D07">
      <w:pPr>
        <w:numPr>
          <w:ilvl w:val="0"/>
          <w:numId w:val="15"/>
        </w:numPr>
        <w:spacing w:after="0" w:line="216" w:lineRule="atLeast"/>
        <w:ind w:left="300"/>
        <w:jc w:val="both"/>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powiadamia rodziców (prawnych opiekunów) ucznia</w:t>
      </w:r>
    </w:p>
    <w:p w:rsidR="00B33D1C" w:rsidRPr="00654D07" w:rsidRDefault="00B33D1C" w:rsidP="00654D07">
      <w:pPr>
        <w:numPr>
          <w:ilvl w:val="0"/>
          <w:numId w:val="15"/>
        </w:numPr>
        <w:spacing w:after="0" w:line="216" w:lineRule="atLeast"/>
        <w:ind w:left="300"/>
        <w:jc w:val="both"/>
        <w:rPr>
          <w:rFonts w:ascii="Times New Roman" w:hAnsi="Times New Roman" w:cs="Times New Roman"/>
          <w:sz w:val="28"/>
          <w:szCs w:val="28"/>
          <w:lang w:eastAsia="pl-PL"/>
        </w:rPr>
      </w:pPr>
      <w:r w:rsidRPr="00654D07">
        <w:rPr>
          <w:rFonts w:ascii="Times New Roman" w:hAnsi="Times New Roman" w:cs="Times New Roman"/>
          <w:sz w:val="28"/>
          <w:szCs w:val="28"/>
          <w:lang w:eastAsia="pl-PL"/>
        </w:rPr>
        <w:t>dyrektor wzywa Policję, w przypadku</w:t>
      </w:r>
      <w:r>
        <w:rPr>
          <w:rFonts w:ascii="Times New Roman" w:hAnsi="Times New Roman" w:cs="Times New Roman"/>
          <w:sz w:val="28"/>
          <w:szCs w:val="28"/>
          <w:lang w:eastAsia="pl-PL"/>
        </w:rPr>
        <w:t>,</w:t>
      </w:r>
      <w:r w:rsidRPr="00654D07">
        <w:rPr>
          <w:rFonts w:ascii="Times New Roman" w:hAnsi="Times New Roman" w:cs="Times New Roman"/>
          <w:sz w:val="28"/>
          <w:szCs w:val="28"/>
          <w:lang w:eastAsia="pl-PL"/>
        </w:rPr>
        <w:t>kiedy istnieje konieczność profesjonalnego zabezpieczenia śladów przestępstwa</w:t>
      </w:r>
    </w:p>
    <w:p w:rsidR="00B33D1C" w:rsidRPr="00654D07" w:rsidRDefault="00B33D1C" w:rsidP="00654D07">
      <w:pPr>
        <w:numPr>
          <w:ilvl w:val="0"/>
          <w:numId w:val="15"/>
        </w:numPr>
        <w:spacing w:after="0" w:line="216" w:lineRule="atLeast"/>
        <w:ind w:left="300"/>
        <w:jc w:val="both"/>
        <w:rPr>
          <w:rFonts w:ascii="Times New Roman" w:hAnsi="Times New Roman" w:cs="Times New Roman"/>
          <w:sz w:val="28"/>
          <w:szCs w:val="28"/>
          <w:lang w:eastAsia="pl-PL"/>
        </w:rPr>
      </w:pPr>
      <w:r w:rsidRPr="00654D07">
        <w:rPr>
          <w:rFonts w:ascii="Times New Roman" w:hAnsi="Times New Roman" w:cs="Times New Roman"/>
          <w:sz w:val="28"/>
          <w:szCs w:val="28"/>
          <w:lang w:eastAsia="pl-PL"/>
        </w:rPr>
        <w:t>ustala</w:t>
      </w:r>
      <w:r>
        <w:rPr>
          <w:rFonts w:ascii="Times New Roman" w:hAnsi="Times New Roman" w:cs="Times New Roman"/>
          <w:sz w:val="28"/>
          <w:szCs w:val="28"/>
          <w:lang w:eastAsia="pl-PL"/>
        </w:rPr>
        <w:t xml:space="preserve"> się</w:t>
      </w:r>
      <w:r w:rsidRPr="00654D07">
        <w:rPr>
          <w:rFonts w:ascii="Times New Roman" w:hAnsi="Times New Roman" w:cs="Times New Roman"/>
          <w:sz w:val="28"/>
          <w:szCs w:val="28"/>
          <w:lang w:eastAsia="pl-PL"/>
        </w:rPr>
        <w:t xml:space="preserve"> okoliczności i ewentualnych świadków zdarzenia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Sytuacja kryzysowa:</w:t>
      </w:r>
    </w:p>
    <w:p w:rsidR="00B33D1C" w:rsidRPr="00654D07" w:rsidRDefault="00B33D1C" w:rsidP="00654D07">
      <w:pPr>
        <w:numPr>
          <w:ilvl w:val="0"/>
          <w:numId w:val="1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znajduje na terenie szkoły substancję lub przedmioty, które ocenia jako niebezpieczne (np. broń, materiały wybuchowe, nieznane substancje)</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b/>
          <w:bCs/>
          <w:sz w:val="28"/>
          <w:szCs w:val="28"/>
          <w:lang w:eastAsia="pl-PL"/>
        </w:rPr>
        <w:t>Działania interwencyjne pracowników szkoły</w:t>
      </w:r>
    </w:p>
    <w:p w:rsidR="00B33D1C" w:rsidRPr="00654D07" w:rsidRDefault="00B33D1C" w:rsidP="00654D07">
      <w:pPr>
        <w:numPr>
          <w:ilvl w:val="0"/>
          <w:numId w:val="17"/>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zapewnia bezpieczeństwo osobom przebywającym na terenie szkoły</w:t>
      </w:r>
    </w:p>
    <w:p w:rsidR="00B33D1C" w:rsidRPr="00654D07" w:rsidRDefault="00B33D1C" w:rsidP="00654D07">
      <w:pPr>
        <w:numPr>
          <w:ilvl w:val="0"/>
          <w:numId w:val="17"/>
        </w:numPr>
        <w:spacing w:after="0" w:line="216" w:lineRule="atLeast"/>
        <w:ind w:left="300"/>
        <w:rPr>
          <w:rFonts w:ascii="Times New Roman" w:hAnsi="Times New Roman" w:cs="Times New Roman"/>
          <w:sz w:val="28"/>
          <w:szCs w:val="28"/>
          <w:lang w:eastAsia="pl-PL"/>
        </w:rPr>
      </w:pPr>
      <w:r>
        <w:rPr>
          <w:rFonts w:ascii="Times New Roman" w:hAnsi="Times New Roman" w:cs="Times New Roman"/>
          <w:sz w:val="28"/>
          <w:szCs w:val="28"/>
          <w:lang w:eastAsia="pl-PL"/>
        </w:rPr>
        <w:t>nakłania</w:t>
      </w:r>
      <w:r w:rsidRPr="00654D07">
        <w:rPr>
          <w:rFonts w:ascii="Times New Roman" w:hAnsi="Times New Roman" w:cs="Times New Roman"/>
          <w:sz w:val="28"/>
          <w:szCs w:val="28"/>
          <w:lang w:eastAsia="pl-PL"/>
        </w:rPr>
        <w:t xml:space="preserve"> ucznia do oddania niebezpiecznego przedmiotu, (jeżeli uczeń odmawia oddania przedmiotu zabronionego należy go poinformować, że ma taki obowiązek, w przypadku dalszej odmowy, uczeń ponosi konsekwencje za złamanie regulaminu szkolnego; w przypadku, gdy użycie zabronionego przedmiotu może stanowić zagrożenie dla życia lub zdrowia </w:t>
      </w:r>
      <w:r>
        <w:rPr>
          <w:rFonts w:ascii="Times New Roman" w:hAnsi="Times New Roman" w:cs="Times New Roman"/>
          <w:sz w:val="28"/>
          <w:szCs w:val="28"/>
          <w:lang w:eastAsia="pl-PL"/>
        </w:rPr>
        <w:t xml:space="preserve">następuje </w:t>
      </w:r>
      <w:r w:rsidRPr="00654D07">
        <w:rPr>
          <w:rFonts w:ascii="Times New Roman" w:hAnsi="Times New Roman" w:cs="Times New Roman"/>
          <w:sz w:val="28"/>
          <w:szCs w:val="28"/>
          <w:lang w:eastAsia="pl-PL"/>
        </w:rPr>
        <w:t>natychmiastowe powiadomienie dyrekcji szkoły, która zawiadamia policję)</w:t>
      </w:r>
    </w:p>
    <w:p w:rsidR="00B33D1C" w:rsidRPr="00654D07" w:rsidRDefault="00B33D1C" w:rsidP="00654D07">
      <w:pPr>
        <w:numPr>
          <w:ilvl w:val="0"/>
          <w:numId w:val="17"/>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niezwłocznie powiadamia dyrektora szkoły</w:t>
      </w:r>
    </w:p>
    <w:p w:rsidR="00B33D1C" w:rsidRPr="00654D07" w:rsidRDefault="00B33D1C" w:rsidP="00654D07">
      <w:pPr>
        <w:numPr>
          <w:ilvl w:val="0"/>
          <w:numId w:val="17"/>
        </w:numPr>
        <w:spacing w:after="0" w:line="216" w:lineRule="atLeast"/>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 uniemożliwia dostęp osobom postronnym do tych rzeczy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5. Współpraca z rodzicami w zakresie działań wychowawczych i zapobiegawczych, prozdrowotnych oraz interwencyjnych.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B4446">
      <w:pPr>
        <w:shd w:val="clear" w:color="auto" w:fill="FFFFFF"/>
        <w:spacing w:after="0" w:line="240" w:lineRule="auto"/>
        <w:ind w:firstLine="708"/>
        <w:rPr>
          <w:rFonts w:ascii="Times New Roman" w:hAnsi="Times New Roman" w:cs="Times New Roman"/>
          <w:sz w:val="28"/>
          <w:szCs w:val="28"/>
          <w:lang w:eastAsia="pl-PL"/>
        </w:rPr>
      </w:pPr>
      <w:r w:rsidRPr="00654D07">
        <w:rPr>
          <w:rFonts w:ascii="Times New Roman" w:hAnsi="Times New Roman" w:cs="Times New Roman"/>
          <w:sz w:val="28"/>
          <w:szCs w:val="28"/>
          <w:lang w:eastAsia="pl-PL"/>
        </w:rPr>
        <w:t>W trosce o prawidłowy rozwój młodzieży na terenie szkoły podejmowanych jest szereg różnorodnych działań wychowawczych, zapobiegawczych, pro</w:t>
      </w:r>
      <w:r>
        <w:rPr>
          <w:rFonts w:ascii="Times New Roman" w:hAnsi="Times New Roman" w:cs="Times New Roman"/>
          <w:sz w:val="28"/>
          <w:szCs w:val="28"/>
          <w:lang w:eastAsia="pl-PL"/>
        </w:rPr>
        <w:t xml:space="preserve">zdrowotnych </w:t>
      </w:r>
      <w:r w:rsidRPr="00654D07">
        <w:rPr>
          <w:rFonts w:ascii="Times New Roman" w:hAnsi="Times New Roman" w:cs="Times New Roman"/>
          <w:sz w:val="28"/>
          <w:szCs w:val="28"/>
          <w:lang w:eastAsia="pl-PL"/>
        </w:rPr>
        <w:t>oraz interwencyjnych w związku z uzależnieniami oraz innymi sytuacjami zagrożenia. Prowadzone działania dotyczą przede wszystk</w:t>
      </w:r>
      <w:r w:rsidRPr="00432F3B">
        <w:rPr>
          <w:rFonts w:ascii="Times New Roman" w:hAnsi="Times New Roman" w:cs="Times New Roman"/>
          <w:sz w:val="28"/>
          <w:szCs w:val="28"/>
          <w:lang w:eastAsia="pl-PL"/>
        </w:rPr>
        <w:t xml:space="preserve">im profilaktyki uniwersalnej. </w:t>
      </w:r>
      <w:r w:rsidRPr="00432F3B">
        <w:rPr>
          <w:rFonts w:ascii="Times New Roman" w:hAnsi="Times New Roman" w:cs="Times New Roman"/>
          <w:sz w:val="28"/>
          <w:szCs w:val="28"/>
          <w:lang w:eastAsia="pl-PL"/>
        </w:rPr>
        <w:br/>
      </w:r>
      <w:r w:rsidRPr="00654D07">
        <w:rPr>
          <w:rFonts w:ascii="Times New Roman" w:hAnsi="Times New Roman" w:cs="Times New Roman"/>
          <w:sz w:val="28"/>
          <w:szCs w:val="28"/>
          <w:lang w:eastAsia="pl-PL"/>
        </w:rPr>
        <w:t>Składają się na nie działania: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1. W ramach współpracy z rodzicami w szkole organizowane są:</w:t>
      </w:r>
    </w:p>
    <w:p w:rsidR="00B33D1C" w:rsidRPr="00654D07" w:rsidRDefault="00B33D1C" w:rsidP="00654D07">
      <w:pPr>
        <w:numPr>
          <w:ilvl w:val="0"/>
          <w:numId w:val="18"/>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klasowe zebrania (tzw. wywiadówki, dni otwarte szkoły)</w:t>
      </w:r>
    </w:p>
    <w:p w:rsidR="00B33D1C" w:rsidRPr="00654D07" w:rsidRDefault="00B33D1C" w:rsidP="00654D07">
      <w:pPr>
        <w:numPr>
          <w:ilvl w:val="0"/>
          <w:numId w:val="18"/>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konsultacje indywidualne z nauczycielem, wychowawcą</w:t>
      </w:r>
    </w:p>
    <w:p w:rsidR="00B33D1C" w:rsidRPr="00654D07" w:rsidRDefault="00B33D1C" w:rsidP="00654D07">
      <w:pPr>
        <w:numPr>
          <w:ilvl w:val="0"/>
          <w:numId w:val="18"/>
        </w:numPr>
        <w:spacing w:after="0" w:line="240" w:lineRule="auto"/>
        <w:ind w:left="300"/>
        <w:rPr>
          <w:rFonts w:ascii="Times New Roman" w:hAnsi="Times New Roman" w:cs="Times New Roman"/>
          <w:sz w:val="28"/>
          <w:szCs w:val="28"/>
          <w:lang w:eastAsia="pl-PL"/>
        </w:rPr>
      </w:pPr>
      <w:r>
        <w:rPr>
          <w:rFonts w:ascii="Times New Roman" w:hAnsi="Times New Roman" w:cs="Times New Roman"/>
          <w:sz w:val="28"/>
          <w:szCs w:val="28"/>
          <w:lang w:eastAsia="pl-PL"/>
        </w:rPr>
        <w:t xml:space="preserve">szkolenia dla </w:t>
      </w:r>
      <w:r w:rsidRPr="00654D07">
        <w:rPr>
          <w:rFonts w:ascii="Times New Roman" w:hAnsi="Times New Roman" w:cs="Times New Roman"/>
          <w:sz w:val="28"/>
          <w:szCs w:val="28"/>
          <w:lang w:eastAsia="pl-PL"/>
        </w:rPr>
        <w:t xml:space="preserve"> rodziców</w:t>
      </w:r>
    </w:p>
    <w:p w:rsidR="00B33D1C" w:rsidRPr="00654D07" w:rsidRDefault="00B33D1C" w:rsidP="00654D07">
      <w:pPr>
        <w:numPr>
          <w:ilvl w:val="0"/>
          <w:numId w:val="18"/>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spotkania indywidualne z rodzicami prowadzone przez pedagogów </w:t>
      </w:r>
    </w:p>
    <w:p w:rsidR="00B33D1C" w:rsidRPr="00654D07" w:rsidRDefault="00B33D1C" w:rsidP="00654D07">
      <w:pPr>
        <w:numPr>
          <w:ilvl w:val="0"/>
          <w:numId w:val="18"/>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bieżąca współpraca – kontakt telefoniczny, korespondencja</w:t>
      </w:r>
    </w:p>
    <w:p w:rsidR="00B33D1C" w:rsidRPr="00654D07" w:rsidRDefault="00B33D1C" w:rsidP="00654D07">
      <w:pPr>
        <w:numPr>
          <w:ilvl w:val="0"/>
          <w:numId w:val="18"/>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wspieranie rodziców w sytuacjach trudnych wychowawczo, pomoc </w:t>
      </w:r>
      <w:r w:rsidRPr="00654D07">
        <w:rPr>
          <w:rFonts w:ascii="Times New Roman" w:hAnsi="Times New Roman" w:cs="Times New Roman"/>
          <w:sz w:val="28"/>
          <w:szCs w:val="28"/>
          <w:lang w:eastAsia="pl-PL"/>
        </w:rPr>
        <w:br/>
        <w:t>w podejmowaniu działań   mających na celu zapobieganie zagrożeniom</w:t>
      </w:r>
    </w:p>
    <w:p w:rsidR="00B33D1C" w:rsidRPr="00654D07" w:rsidRDefault="00B33D1C" w:rsidP="00654D07">
      <w:pPr>
        <w:numPr>
          <w:ilvl w:val="0"/>
          <w:numId w:val="18"/>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wykorzystywanie elektronicznego dziennika lekcyjnego</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2. Współpraca z rodzicami/opiekunami prawnymi wychowanków przyjmuje następujące formy: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a) wymiany informacji dotyczących podstaw wychowanków w odniesieniu do  uzależnień</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b) wspólne rozwiązywanie indywidualnych problemów, proponowanie rozwiązań, poradnictwo</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c) przekazywanie informacji dotyczących skutków prawnych związanych </w:t>
      </w:r>
      <w:r w:rsidRPr="00654D07">
        <w:rPr>
          <w:rFonts w:ascii="Times New Roman" w:hAnsi="Times New Roman" w:cs="Times New Roman"/>
          <w:sz w:val="28"/>
          <w:szCs w:val="28"/>
          <w:lang w:eastAsia="pl-PL"/>
        </w:rPr>
        <w:br/>
        <w:t>z naruszeniem prawa przez wychowanków szkoły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432F3B">
        <w:rPr>
          <w:rFonts w:ascii="Times New Roman" w:hAnsi="Times New Roman" w:cs="Times New Roman"/>
          <w:sz w:val="28"/>
          <w:szCs w:val="28"/>
          <w:lang w:eastAsia="pl-PL"/>
        </w:rPr>
        <w:t>d) indywidualne spotkania</w:t>
      </w:r>
      <w:r w:rsidRPr="00654D07">
        <w:rPr>
          <w:rFonts w:ascii="Times New Roman" w:hAnsi="Times New Roman" w:cs="Times New Roman"/>
          <w:sz w:val="28"/>
          <w:szCs w:val="28"/>
          <w:lang w:eastAsia="pl-PL"/>
        </w:rPr>
        <w:t xml:space="preserve"> z</w:t>
      </w:r>
      <w:r w:rsidRPr="00432F3B">
        <w:rPr>
          <w:rFonts w:ascii="Times New Roman" w:hAnsi="Times New Roman" w:cs="Times New Roman"/>
          <w:sz w:val="28"/>
          <w:szCs w:val="28"/>
          <w:lang w:eastAsia="pl-PL"/>
        </w:rPr>
        <w:t> rodzicami dotyczące</w:t>
      </w:r>
      <w:r w:rsidRPr="00654D07">
        <w:rPr>
          <w:rFonts w:ascii="Times New Roman" w:hAnsi="Times New Roman" w:cs="Times New Roman"/>
          <w:sz w:val="28"/>
          <w:szCs w:val="28"/>
          <w:lang w:eastAsia="pl-PL"/>
        </w:rPr>
        <w:t xml:space="preserve"> potrzeb rozwojowych dzieci i młodzieży, zagrożeń związanych z uzależnieniami, przebiegu rozwoju społecznego, dostępnych form pomocy specjalistycznej (w ramach spotkań z wychowawcami klas i grup w internacie oraz ogólnych zebrań wszystkich rodziców)</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e) udostępnianie rodzicom informatorów, poradników i materiałów edukacyjnych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f) zachęcanie rodziców do utrzymywania stałego kontaktu ze szkołą (wychowawcą, pedagogiem)</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g) angażowanie rodziców do współpracy z nauczycielami w zakresie organizowania imprez szkolnych, wycieczek.</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6. Aktywny udział dzieci i młodzieży w zajęciach profilaktycznych i w zajęciach umożliwiających, alternatywne wobec zachowań ryzykownych, zaspokajanie potrzeb psychicznych i społecznych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Zajęcia profilaktyczne prowadzą:</w:t>
      </w:r>
    </w:p>
    <w:p w:rsidR="00B33D1C" w:rsidRPr="00654D07" w:rsidRDefault="00B33D1C" w:rsidP="00654D07">
      <w:pPr>
        <w:numPr>
          <w:ilvl w:val="0"/>
          <w:numId w:val="19"/>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wychowawcy klas, w oparciu o plany wychowawcy klasy, w ramach godzin </w:t>
      </w:r>
      <w:r>
        <w:rPr>
          <w:rFonts w:ascii="Times New Roman" w:hAnsi="Times New Roman" w:cs="Times New Roman"/>
          <w:sz w:val="28"/>
          <w:szCs w:val="28"/>
          <w:lang w:eastAsia="pl-PL"/>
        </w:rPr>
        <w:t>do dyspozycji wychowawcy</w:t>
      </w:r>
    </w:p>
    <w:p w:rsidR="00B33D1C" w:rsidRPr="00654D07" w:rsidRDefault="00B33D1C" w:rsidP="00654D07">
      <w:pPr>
        <w:numPr>
          <w:ilvl w:val="0"/>
          <w:numId w:val="19"/>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nauczyciele przedmiotów, których podstawy programowe uwzględniają zagadnienia dotyczące zapobiegania uzależnieniom, w ramach zajęć edukacyjnych</w:t>
      </w:r>
    </w:p>
    <w:p w:rsidR="00B33D1C" w:rsidRPr="00654D07" w:rsidRDefault="00B33D1C" w:rsidP="00654D07">
      <w:pPr>
        <w:numPr>
          <w:ilvl w:val="0"/>
          <w:numId w:val="19"/>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nauczyciele realizujący wychowanie do życia w rodzinie</w:t>
      </w:r>
    </w:p>
    <w:p w:rsidR="00B33D1C" w:rsidRPr="00654D07" w:rsidRDefault="00B33D1C" w:rsidP="00654D07">
      <w:pPr>
        <w:numPr>
          <w:ilvl w:val="0"/>
          <w:numId w:val="19"/>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nauczyciele prowadzący zajęcia pozalekcyjne, w tym zajęcia sportowe</w:t>
      </w:r>
    </w:p>
    <w:p w:rsidR="00B33D1C" w:rsidRPr="00654D07" w:rsidRDefault="00B33D1C" w:rsidP="00654D07">
      <w:pPr>
        <w:numPr>
          <w:ilvl w:val="0"/>
          <w:numId w:val="19"/>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pedagodzy</w:t>
      </w:r>
      <w:r w:rsidRPr="00432F3B">
        <w:rPr>
          <w:rFonts w:ascii="Times New Roman" w:hAnsi="Times New Roman" w:cs="Times New Roman"/>
          <w:sz w:val="28"/>
          <w:szCs w:val="28"/>
          <w:lang w:eastAsia="pl-PL"/>
        </w:rPr>
        <w:t xml:space="preserve"> (</w:t>
      </w:r>
      <w:r>
        <w:rPr>
          <w:rFonts w:ascii="Times New Roman" w:hAnsi="Times New Roman" w:cs="Times New Roman"/>
          <w:sz w:val="28"/>
          <w:szCs w:val="28"/>
          <w:lang w:eastAsia="pl-PL"/>
        </w:rPr>
        <w:t>i</w:t>
      </w:r>
      <w:r w:rsidRPr="00432F3B">
        <w:rPr>
          <w:rFonts w:ascii="Times New Roman" w:hAnsi="Times New Roman" w:cs="Times New Roman"/>
          <w:sz w:val="28"/>
          <w:szCs w:val="28"/>
          <w:lang w:eastAsia="pl-PL"/>
        </w:rPr>
        <w:t xml:space="preserve"> osoby zapraszane z PPP) </w:t>
      </w:r>
      <w:r w:rsidRPr="00654D07">
        <w:rPr>
          <w:rFonts w:ascii="Times New Roman" w:hAnsi="Times New Roman" w:cs="Times New Roman"/>
          <w:sz w:val="28"/>
          <w:szCs w:val="28"/>
          <w:lang w:eastAsia="pl-PL"/>
        </w:rPr>
        <w:t>, prowadząc zajęcia profilaktyczne i realizując programy profilaktyczne.</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7. Dostosowanie treści i form zajęć profilaktycznych do zachowań ryzykownych dzieci i młodzieży oraz stopnia zagrożenia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B4446">
      <w:pPr>
        <w:shd w:val="clear" w:color="auto" w:fill="FFFFFF"/>
        <w:spacing w:after="0" w:line="240" w:lineRule="auto"/>
        <w:ind w:firstLine="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Wybór przekazywanych wychowankom treści oraz stosowanych form pracy odbywa się zgodnie z ich wiekiem, możliwościami intelektualnymi oraz percepcyjnymi. Podejmowane działania uwzględniają potrzeby danej grupy związane ze stopniem zagrożenia uzależnieniem oraz występującymi aktualnie zachowaniami ryzykownymi. Pod uwagę są brane między innymi następujące zagrożenia:</w:t>
      </w:r>
    </w:p>
    <w:p w:rsidR="00B33D1C" w:rsidRPr="00654D07" w:rsidRDefault="00B33D1C" w:rsidP="00654D07">
      <w:pPr>
        <w:numPr>
          <w:ilvl w:val="0"/>
          <w:numId w:val="20"/>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zagrożenia wynikające z wagarowania</w:t>
      </w:r>
    </w:p>
    <w:p w:rsidR="00B33D1C" w:rsidRPr="00654D07" w:rsidRDefault="00B33D1C" w:rsidP="00654D07">
      <w:pPr>
        <w:numPr>
          <w:ilvl w:val="0"/>
          <w:numId w:val="20"/>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zagrożenia związane z uzależnieniami</w:t>
      </w:r>
    </w:p>
    <w:p w:rsidR="00B33D1C" w:rsidRPr="00654D07" w:rsidRDefault="00B33D1C" w:rsidP="00654D07">
      <w:pPr>
        <w:numPr>
          <w:ilvl w:val="0"/>
          <w:numId w:val="20"/>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zagrożenia wynikające z uczestnictwa w ruchu drogowym (w drodze do i ze szkoły)</w:t>
      </w:r>
    </w:p>
    <w:p w:rsidR="00B33D1C" w:rsidRPr="00654D07" w:rsidRDefault="00B33D1C" w:rsidP="00654D07">
      <w:pPr>
        <w:numPr>
          <w:ilvl w:val="0"/>
          <w:numId w:val="20"/>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zagrożenia związane ze zjawiskiem przemocy i agresji (w szkole i poza nią)</w:t>
      </w:r>
    </w:p>
    <w:p w:rsidR="00B33D1C" w:rsidRPr="00654D07" w:rsidRDefault="00B33D1C" w:rsidP="00654D07">
      <w:pPr>
        <w:numPr>
          <w:ilvl w:val="0"/>
          <w:numId w:val="20"/>
        </w:numPr>
        <w:spacing w:after="0" w:line="240" w:lineRule="auto"/>
        <w:ind w:left="300"/>
        <w:rPr>
          <w:rFonts w:ascii="Times New Roman" w:hAnsi="Times New Roman" w:cs="Times New Roman"/>
          <w:sz w:val="28"/>
          <w:szCs w:val="28"/>
          <w:lang w:eastAsia="pl-PL"/>
        </w:rPr>
      </w:pPr>
      <w:r>
        <w:rPr>
          <w:rFonts w:ascii="Times New Roman" w:hAnsi="Times New Roman" w:cs="Times New Roman"/>
          <w:sz w:val="28"/>
          <w:szCs w:val="28"/>
          <w:lang w:eastAsia="pl-PL"/>
        </w:rPr>
        <w:t>zagrożenia związane z niehigienicznym</w:t>
      </w:r>
      <w:r w:rsidRPr="00654D07">
        <w:rPr>
          <w:rFonts w:ascii="Times New Roman" w:hAnsi="Times New Roman" w:cs="Times New Roman"/>
          <w:sz w:val="28"/>
          <w:szCs w:val="28"/>
          <w:lang w:eastAsia="pl-PL"/>
        </w:rPr>
        <w:t xml:space="preserve"> stylem życia (siedzenie przed komputerem)</w:t>
      </w:r>
    </w:p>
    <w:p w:rsidR="00B33D1C" w:rsidRPr="00654D07" w:rsidRDefault="00B33D1C" w:rsidP="00654D07">
      <w:pPr>
        <w:numPr>
          <w:ilvl w:val="0"/>
          <w:numId w:val="20"/>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zagrożenia związane z nie</w:t>
      </w:r>
      <w:r>
        <w:rPr>
          <w:rFonts w:ascii="Times New Roman" w:hAnsi="Times New Roman" w:cs="Times New Roman"/>
          <w:sz w:val="28"/>
          <w:szCs w:val="28"/>
          <w:lang w:eastAsia="pl-PL"/>
        </w:rPr>
        <w:t>bezpieczeństwami występujące w I</w:t>
      </w:r>
      <w:r w:rsidRPr="00654D07">
        <w:rPr>
          <w:rFonts w:ascii="Times New Roman" w:hAnsi="Times New Roman" w:cs="Times New Roman"/>
          <w:sz w:val="28"/>
          <w:szCs w:val="28"/>
          <w:lang w:eastAsia="pl-PL"/>
        </w:rPr>
        <w:t>nternecie.</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Oceny sytuacji w tym zakresie dokonuje wychowawca klasy planując pracę wychowawczą i zapobiegawczą w danym roku szkolnym, uwzględniając informacje uzyskane od innych nauczycieli, wychowawców oraz pedagoga i psychologa, dokonując okresowej oceny sytuacji wychowawczej w klasie i szkole. Ponadto szkoła podejmuje działania zapobiegawcze poprzez różnorodność form i treści profilaktycznych, organizowanie akcji i imprez o charakterze profilaktycznym oraz zajęć z:</w:t>
      </w:r>
    </w:p>
    <w:p w:rsidR="00B33D1C" w:rsidRPr="00654D07" w:rsidRDefault="00B33D1C" w:rsidP="00654D07">
      <w:pPr>
        <w:numPr>
          <w:ilvl w:val="0"/>
          <w:numId w:val="21"/>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wychowawcą</w:t>
      </w:r>
    </w:p>
    <w:p w:rsidR="00B33D1C" w:rsidRPr="00654D07" w:rsidRDefault="00B33D1C" w:rsidP="00654D07">
      <w:pPr>
        <w:numPr>
          <w:ilvl w:val="0"/>
          <w:numId w:val="21"/>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specjalistą do spraw nieletnich (odpowiedzialność nieletnich za czyny karalne, bezpieczeństwo w ruchu drogowym)</w:t>
      </w:r>
    </w:p>
    <w:p w:rsidR="00B33D1C" w:rsidRDefault="00B33D1C" w:rsidP="001B6927">
      <w:pPr>
        <w:numPr>
          <w:ilvl w:val="0"/>
          <w:numId w:val="21"/>
        </w:numPr>
        <w:shd w:val="clear" w:color="auto" w:fill="FFFFFF"/>
        <w:spacing w:after="0" w:line="240" w:lineRule="auto"/>
        <w:ind w:left="300"/>
        <w:rPr>
          <w:rFonts w:ascii="Times New Roman" w:hAnsi="Times New Roman" w:cs="Times New Roman"/>
          <w:sz w:val="28"/>
          <w:szCs w:val="28"/>
          <w:lang w:eastAsia="pl-PL"/>
        </w:rPr>
      </w:pPr>
      <w:r>
        <w:rPr>
          <w:rFonts w:ascii="Times New Roman" w:hAnsi="Times New Roman" w:cs="Times New Roman"/>
          <w:sz w:val="28"/>
          <w:szCs w:val="28"/>
          <w:lang w:eastAsia="pl-PL"/>
        </w:rPr>
        <w:t>pedagogiem</w:t>
      </w:r>
    </w:p>
    <w:p w:rsidR="00B33D1C" w:rsidRPr="00005895" w:rsidRDefault="00B33D1C" w:rsidP="00005895">
      <w:pPr>
        <w:shd w:val="clear" w:color="auto" w:fill="FFFFFF"/>
        <w:spacing w:after="0" w:line="240" w:lineRule="auto"/>
        <w:ind w:left="300"/>
        <w:rPr>
          <w:rFonts w:ascii="Times New Roman" w:hAnsi="Times New Roman" w:cs="Times New Roman"/>
          <w:sz w:val="28"/>
          <w:szCs w:val="28"/>
          <w:lang w:eastAsia="pl-PL"/>
        </w:rPr>
      </w:pPr>
      <w:r w:rsidRPr="00005895">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8. Edukacja rówieśnicza</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005895">
      <w:pPr>
        <w:shd w:val="clear" w:color="auto" w:fill="FFFFFF"/>
        <w:spacing w:after="0" w:line="240" w:lineRule="auto"/>
        <w:ind w:firstLine="708"/>
        <w:rPr>
          <w:rFonts w:ascii="Times New Roman" w:hAnsi="Times New Roman" w:cs="Times New Roman"/>
          <w:sz w:val="28"/>
          <w:szCs w:val="28"/>
          <w:lang w:eastAsia="pl-PL"/>
        </w:rPr>
      </w:pPr>
      <w:r>
        <w:rPr>
          <w:rFonts w:ascii="Times New Roman" w:hAnsi="Times New Roman" w:cs="Times New Roman"/>
          <w:sz w:val="28"/>
          <w:szCs w:val="28"/>
          <w:lang w:eastAsia="pl-PL"/>
        </w:rPr>
        <w:t>W Zespole Gimnazjum, Szkoły Podstawowej i Przedszkola w Czechach</w:t>
      </w:r>
      <w:r w:rsidRPr="00654D07">
        <w:rPr>
          <w:rFonts w:ascii="Times New Roman" w:hAnsi="Times New Roman" w:cs="Times New Roman"/>
          <w:sz w:val="28"/>
          <w:szCs w:val="28"/>
          <w:lang w:eastAsia="pl-PL"/>
        </w:rPr>
        <w:t xml:space="preserve"> edukacja rówieśnicza realizowana jest przez nauczycieli współdziałających z przedstawicielami Samorządu Uczniowskiego.</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Formami działania w tym zakresie są między innymi: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a) organizacja akcji charytatywnych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b) propagowanie wolontariatu</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c) organizowanie akcji dotyczących przeciwdziałania uzależnieniom i współudział w impreza</w:t>
      </w:r>
      <w:r w:rsidRPr="00432F3B">
        <w:rPr>
          <w:rFonts w:ascii="Times New Roman" w:hAnsi="Times New Roman" w:cs="Times New Roman"/>
          <w:sz w:val="28"/>
          <w:szCs w:val="28"/>
          <w:lang w:eastAsia="pl-PL"/>
        </w:rPr>
        <w:t xml:space="preserve">ch szkolnych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d) przygotowywanie gazetek ściennych dotyczących problemów nurtujących młodzież</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e) pomoc koleżeńską</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f) propagowanie zdrowego stylu życia poprzez udział w konkursach prozdrowotnych , oraz udział zajęciach i zawodach sportowych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g) zajęcia lekcyjne poświęcone problematyce otwartości i tolerancji, praw człowieka, oraz istnienia jednostki w społeczeństwie demokratycznym z zachowaniem norm prawnych i społecznych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h) propagowanie idei edukacji rówieśniczej jako skutecznej drogi rozwiązywania konfliktów i problemów życiowych.</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9. Sposoby współdziałania pracowników szkoły ze Służbą Zdrowia i Policją w sytuacjach wymagających interwencji.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Współpraca z Policją:</w:t>
      </w:r>
    </w:p>
    <w:p w:rsidR="00B33D1C" w:rsidRPr="00654D07" w:rsidRDefault="00B33D1C" w:rsidP="00654D07">
      <w:pPr>
        <w:numPr>
          <w:ilvl w:val="0"/>
          <w:numId w:val="2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spotkania pedagogów, dyrektora ze specjalistą do spraw nieletnich,</w:t>
      </w:r>
    </w:p>
    <w:p w:rsidR="00B33D1C" w:rsidRPr="00654D07" w:rsidRDefault="00B33D1C" w:rsidP="00654D07">
      <w:pPr>
        <w:numPr>
          <w:ilvl w:val="0"/>
          <w:numId w:val="2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informowanie policji o zdarzeniach występujących na terenie szkoły, mających znamiona przestępstwa, stanowiących zagrożen</w:t>
      </w:r>
      <w:r>
        <w:rPr>
          <w:rFonts w:ascii="Times New Roman" w:hAnsi="Times New Roman" w:cs="Times New Roman"/>
          <w:sz w:val="28"/>
          <w:szCs w:val="28"/>
          <w:lang w:eastAsia="pl-PL"/>
        </w:rPr>
        <w:t xml:space="preserve">ie dla zdrowia i życia uczniów </w:t>
      </w:r>
      <w:r w:rsidRPr="00654D07">
        <w:rPr>
          <w:rFonts w:ascii="Times New Roman" w:hAnsi="Times New Roman" w:cs="Times New Roman"/>
          <w:sz w:val="28"/>
          <w:szCs w:val="28"/>
          <w:lang w:eastAsia="pl-PL"/>
        </w:rPr>
        <w:t>oraz przejawach demoralizacji,</w:t>
      </w:r>
    </w:p>
    <w:p w:rsidR="00B33D1C" w:rsidRPr="00654D07" w:rsidRDefault="00B33D1C" w:rsidP="00654D07">
      <w:pPr>
        <w:numPr>
          <w:ilvl w:val="0"/>
          <w:numId w:val="2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współpraca w rozwiązywaniu trudnych sytuacji mających miejsce w szkole i poza nią</w:t>
      </w:r>
    </w:p>
    <w:p w:rsidR="00B33D1C" w:rsidRPr="00654D07" w:rsidRDefault="00B33D1C" w:rsidP="00654D07">
      <w:pPr>
        <w:numPr>
          <w:ilvl w:val="0"/>
          <w:numId w:val="2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organizowanie spotkań z zakresu profilaktyki dla uczniów i rodziców z udziałem specjalisty do spraw nieletnich,</w:t>
      </w:r>
    </w:p>
    <w:p w:rsidR="00B33D1C" w:rsidRPr="00654D07" w:rsidRDefault="00B33D1C" w:rsidP="00654D07">
      <w:pPr>
        <w:numPr>
          <w:ilvl w:val="0"/>
          <w:numId w:val="22"/>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zgodnie z procedurami i metodami postępowania współpraca szkoły z Policją </w:t>
      </w:r>
      <w:r w:rsidRPr="00654D07">
        <w:rPr>
          <w:rFonts w:ascii="Times New Roman" w:hAnsi="Times New Roman" w:cs="Times New Roman"/>
          <w:sz w:val="28"/>
          <w:szCs w:val="28"/>
          <w:lang w:eastAsia="pl-PL"/>
        </w:rPr>
        <w:br/>
        <w:t>w sytuacjach zagrożenia dzieci i młodzieży przestępczością i demoralizacją</w:t>
      </w:r>
      <w:r>
        <w:rPr>
          <w:rFonts w:ascii="Times New Roman" w:hAnsi="Times New Roman" w:cs="Times New Roman"/>
          <w:sz w:val="28"/>
          <w:szCs w:val="28"/>
          <w:lang w:eastAsia="pl-PL"/>
        </w:rPr>
        <w:t>,</w:t>
      </w:r>
      <w:r w:rsidRPr="00654D07">
        <w:rPr>
          <w:rFonts w:ascii="Times New Roman" w:hAnsi="Times New Roman" w:cs="Times New Roman"/>
          <w:sz w:val="28"/>
          <w:szCs w:val="28"/>
          <w:lang w:eastAsia="pl-PL"/>
        </w:rPr>
        <w:t xml:space="preserve"> </w:t>
      </w:r>
      <w:r w:rsidRPr="00654D07">
        <w:rPr>
          <w:rFonts w:ascii="Times New Roman" w:hAnsi="Times New Roman" w:cs="Times New Roman"/>
          <w:sz w:val="28"/>
          <w:szCs w:val="28"/>
          <w:lang w:eastAsia="pl-PL"/>
        </w:rPr>
        <w:br/>
        <w:t>a w szczególności narkomanią, alkoholizmem i prostytucją.</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Współpraca ze Służbą Zdrowia:</w:t>
      </w:r>
    </w:p>
    <w:p w:rsidR="00B33D1C" w:rsidRPr="00654D07" w:rsidRDefault="00B33D1C" w:rsidP="00654D07">
      <w:pPr>
        <w:numPr>
          <w:ilvl w:val="0"/>
          <w:numId w:val="2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zatrudniona w szkole pielęgniarka szkolna udziela pomocy w przypadkach nagłych zachorowań, zatruć, złego samopoczucia, urazów,</w:t>
      </w:r>
    </w:p>
    <w:p w:rsidR="00B33D1C" w:rsidRPr="00654D07" w:rsidRDefault="00B33D1C" w:rsidP="00654D07">
      <w:pPr>
        <w:numPr>
          <w:ilvl w:val="0"/>
          <w:numId w:val="2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podejmuje działania o charakterze profilaktycznym i informacyjnym, dotyczące zagrożeń uzależnieniami,</w:t>
      </w:r>
    </w:p>
    <w:p w:rsidR="00B33D1C" w:rsidRPr="00654D07" w:rsidRDefault="00B33D1C" w:rsidP="00654D07">
      <w:pPr>
        <w:numPr>
          <w:ilvl w:val="0"/>
          <w:numId w:val="2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informuje</w:t>
      </w:r>
      <w:r w:rsidRPr="00432F3B">
        <w:rPr>
          <w:rFonts w:ascii="Times New Roman" w:hAnsi="Times New Roman" w:cs="Times New Roman"/>
          <w:sz w:val="28"/>
          <w:szCs w:val="28"/>
          <w:lang w:eastAsia="pl-PL"/>
        </w:rPr>
        <w:t xml:space="preserve"> o zachowaniach ryzykownych </w:t>
      </w:r>
    </w:p>
    <w:p w:rsidR="00B33D1C" w:rsidRPr="00654D07" w:rsidRDefault="00B33D1C" w:rsidP="00654D07">
      <w:pPr>
        <w:numPr>
          <w:ilvl w:val="0"/>
          <w:numId w:val="2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rozwiązuje problemy szkolne, społeczne i zdrowo</w:t>
      </w:r>
      <w:r w:rsidRPr="00432F3B">
        <w:rPr>
          <w:rFonts w:ascii="Times New Roman" w:hAnsi="Times New Roman" w:cs="Times New Roman"/>
          <w:sz w:val="28"/>
          <w:szCs w:val="28"/>
          <w:lang w:eastAsia="pl-PL"/>
        </w:rPr>
        <w:t xml:space="preserve">tne z pedagogiem </w:t>
      </w:r>
      <w:r w:rsidRPr="00654D07">
        <w:rPr>
          <w:rFonts w:ascii="Times New Roman" w:hAnsi="Times New Roman" w:cs="Times New Roman"/>
          <w:sz w:val="28"/>
          <w:szCs w:val="28"/>
          <w:lang w:eastAsia="pl-PL"/>
        </w:rPr>
        <w:t>szkolnym,</w:t>
      </w:r>
    </w:p>
    <w:p w:rsidR="00B33D1C" w:rsidRPr="00654D07" w:rsidRDefault="00B33D1C" w:rsidP="00654D07">
      <w:pPr>
        <w:numPr>
          <w:ilvl w:val="0"/>
          <w:numId w:val="23"/>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w przypadku nieobecności na terenie szkoły pielęgniarki, w razie konieczności dyrektor, </w:t>
      </w:r>
      <w:r>
        <w:rPr>
          <w:rFonts w:ascii="Times New Roman" w:hAnsi="Times New Roman" w:cs="Times New Roman"/>
          <w:sz w:val="28"/>
          <w:szCs w:val="28"/>
          <w:lang w:eastAsia="pl-PL"/>
        </w:rPr>
        <w:t>sekretarka szkolna</w:t>
      </w:r>
      <w:r w:rsidRPr="00654D07">
        <w:rPr>
          <w:rFonts w:ascii="Times New Roman" w:hAnsi="Times New Roman" w:cs="Times New Roman"/>
          <w:sz w:val="28"/>
          <w:szCs w:val="28"/>
          <w:lang w:eastAsia="pl-PL"/>
        </w:rPr>
        <w:t xml:space="preserve"> lub nauczyciel wzywa Pogotowie Ratunkowe.</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10. Współpraca z różnymi instytucjami, w szczególności organizacjami pozarządowymi, wspierającymi działalność szkół i placówek w zakresie rozwiązywania problemów dzieci i młodzieży.</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B4446">
      <w:pPr>
        <w:shd w:val="clear" w:color="auto" w:fill="FFFFFF"/>
        <w:spacing w:after="0" w:line="240" w:lineRule="auto"/>
        <w:ind w:firstLine="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Poza współpracą z K</w:t>
      </w:r>
      <w:r>
        <w:rPr>
          <w:rFonts w:ascii="Times New Roman" w:hAnsi="Times New Roman" w:cs="Times New Roman"/>
          <w:sz w:val="28"/>
          <w:szCs w:val="28"/>
          <w:lang w:eastAsia="pl-PL"/>
        </w:rPr>
        <w:t>omendą Policji w Zduńskiej</w:t>
      </w:r>
      <w:r w:rsidRPr="00432F3B">
        <w:rPr>
          <w:rFonts w:ascii="Times New Roman" w:hAnsi="Times New Roman" w:cs="Times New Roman"/>
          <w:sz w:val="28"/>
          <w:szCs w:val="28"/>
          <w:lang w:eastAsia="pl-PL"/>
        </w:rPr>
        <w:t xml:space="preserve"> Woli</w:t>
      </w:r>
      <w:r>
        <w:rPr>
          <w:rFonts w:ascii="Times New Roman" w:hAnsi="Times New Roman" w:cs="Times New Roman"/>
          <w:sz w:val="28"/>
          <w:szCs w:val="28"/>
          <w:lang w:eastAsia="pl-PL"/>
        </w:rPr>
        <w:t xml:space="preserve"> (dzielnicowi i Specjalista </w:t>
      </w:r>
      <w:r w:rsidRPr="00654D07">
        <w:rPr>
          <w:rFonts w:ascii="Times New Roman" w:hAnsi="Times New Roman" w:cs="Times New Roman"/>
          <w:sz w:val="28"/>
          <w:szCs w:val="28"/>
          <w:lang w:eastAsia="pl-PL"/>
        </w:rPr>
        <w:t>do Spraw Nieletnich) szkoła korzysta w realizacji swych statutowych funkcji ze wsparcia m.in.:</w:t>
      </w:r>
    </w:p>
    <w:p w:rsidR="00B33D1C" w:rsidRPr="00654D07" w:rsidRDefault="00B33D1C" w:rsidP="00654D07">
      <w:pPr>
        <w:numPr>
          <w:ilvl w:val="0"/>
          <w:numId w:val="24"/>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Sądu Rodzinnego i Nieletnich (kuratorzy zawodowi i kuratorzy społeczni)</w:t>
      </w:r>
    </w:p>
    <w:p w:rsidR="00B33D1C" w:rsidRPr="00654D07" w:rsidRDefault="00B33D1C" w:rsidP="00654D07">
      <w:pPr>
        <w:numPr>
          <w:ilvl w:val="0"/>
          <w:numId w:val="24"/>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Poradni Psychologic</w:t>
      </w:r>
      <w:r w:rsidRPr="00432F3B">
        <w:rPr>
          <w:rFonts w:ascii="Times New Roman" w:hAnsi="Times New Roman" w:cs="Times New Roman"/>
          <w:sz w:val="28"/>
          <w:szCs w:val="28"/>
          <w:lang w:eastAsia="pl-PL"/>
        </w:rPr>
        <w:t>zno – Pedagogicznej w Zduńskie</w:t>
      </w:r>
      <w:r>
        <w:rPr>
          <w:rFonts w:ascii="Times New Roman" w:hAnsi="Times New Roman" w:cs="Times New Roman"/>
          <w:sz w:val="28"/>
          <w:szCs w:val="28"/>
          <w:lang w:eastAsia="pl-PL"/>
        </w:rPr>
        <w:t>j</w:t>
      </w:r>
      <w:r w:rsidRPr="00432F3B">
        <w:rPr>
          <w:rFonts w:ascii="Times New Roman" w:hAnsi="Times New Roman" w:cs="Times New Roman"/>
          <w:sz w:val="28"/>
          <w:szCs w:val="28"/>
          <w:lang w:eastAsia="pl-PL"/>
        </w:rPr>
        <w:t xml:space="preserve"> Woli</w:t>
      </w:r>
    </w:p>
    <w:p w:rsidR="00B33D1C" w:rsidRPr="00654D07" w:rsidRDefault="00B33D1C" w:rsidP="00097604">
      <w:pPr>
        <w:numPr>
          <w:ilvl w:val="0"/>
          <w:numId w:val="24"/>
        </w:numPr>
        <w:spacing w:after="0" w:line="240" w:lineRule="auto"/>
        <w:ind w:left="300"/>
        <w:rPr>
          <w:rFonts w:ascii="Times New Roman" w:hAnsi="Times New Roman" w:cs="Times New Roman"/>
          <w:sz w:val="28"/>
          <w:szCs w:val="28"/>
          <w:lang w:eastAsia="pl-PL"/>
        </w:rPr>
      </w:pPr>
      <w:r>
        <w:rPr>
          <w:rFonts w:ascii="Times New Roman" w:hAnsi="Times New Roman" w:cs="Times New Roman"/>
          <w:sz w:val="28"/>
          <w:szCs w:val="28"/>
          <w:lang w:eastAsia="pl-PL"/>
        </w:rPr>
        <w:t>Gminnego</w:t>
      </w:r>
      <w:r w:rsidRPr="00432F3B">
        <w:rPr>
          <w:rFonts w:ascii="Times New Roman" w:hAnsi="Times New Roman" w:cs="Times New Roman"/>
          <w:sz w:val="28"/>
          <w:szCs w:val="28"/>
          <w:lang w:eastAsia="pl-PL"/>
        </w:rPr>
        <w:t xml:space="preserve"> </w:t>
      </w:r>
      <w:r>
        <w:rPr>
          <w:rFonts w:ascii="Times New Roman" w:hAnsi="Times New Roman" w:cs="Times New Roman"/>
          <w:sz w:val="28"/>
          <w:szCs w:val="28"/>
          <w:lang w:eastAsia="pl-PL"/>
        </w:rPr>
        <w:t>Ośrodka</w:t>
      </w:r>
      <w:r w:rsidRPr="00654D07">
        <w:rPr>
          <w:rFonts w:ascii="Times New Roman" w:hAnsi="Times New Roman" w:cs="Times New Roman"/>
          <w:sz w:val="28"/>
          <w:szCs w:val="28"/>
          <w:lang w:eastAsia="pl-PL"/>
        </w:rPr>
        <w:t xml:space="preserve"> Pomocy Społecznej </w:t>
      </w:r>
    </w:p>
    <w:p w:rsidR="00B33D1C" w:rsidRDefault="00B33D1C" w:rsidP="00654D07">
      <w:pPr>
        <w:numPr>
          <w:ilvl w:val="0"/>
          <w:numId w:val="24"/>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Powiatowe</w:t>
      </w:r>
      <w:r>
        <w:rPr>
          <w:rFonts w:ascii="Times New Roman" w:hAnsi="Times New Roman" w:cs="Times New Roman"/>
          <w:sz w:val="28"/>
          <w:szCs w:val="28"/>
          <w:lang w:eastAsia="pl-PL"/>
        </w:rPr>
        <w:t>go Centrum Pomocy Rodzinie</w:t>
      </w:r>
    </w:p>
    <w:p w:rsidR="00B33D1C" w:rsidRPr="007C5734" w:rsidRDefault="00B33D1C" w:rsidP="00097604">
      <w:pPr>
        <w:numPr>
          <w:ilvl w:val="0"/>
          <w:numId w:val="24"/>
        </w:numPr>
        <w:spacing w:after="0" w:line="240" w:lineRule="auto"/>
        <w:ind w:left="300"/>
        <w:rPr>
          <w:rFonts w:ascii="Times New Roman" w:hAnsi="Times New Roman" w:cs="Times New Roman"/>
          <w:sz w:val="28"/>
          <w:szCs w:val="28"/>
          <w:lang w:eastAsia="pl-PL"/>
        </w:rPr>
      </w:pPr>
      <w:r w:rsidRPr="007C5734">
        <w:rPr>
          <w:rFonts w:ascii="Times New Roman" w:hAnsi="Times New Roman" w:cs="Times New Roman"/>
          <w:sz w:val="28"/>
          <w:szCs w:val="28"/>
          <w:lang w:eastAsia="pl-PL"/>
        </w:rPr>
        <w:t>Krajowe</w:t>
      </w:r>
      <w:r>
        <w:rPr>
          <w:rFonts w:ascii="Times New Roman" w:hAnsi="Times New Roman" w:cs="Times New Roman"/>
          <w:sz w:val="28"/>
          <w:szCs w:val="28"/>
          <w:lang w:eastAsia="pl-PL"/>
        </w:rPr>
        <w:t>go Biura</w:t>
      </w:r>
      <w:r w:rsidRPr="007C5734">
        <w:rPr>
          <w:rFonts w:ascii="Times New Roman" w:hAnsi="Times New Roman" w:cs="Times New Roman"/>
          <w:sz w:val="28"/>
          <w:szCs w:val="28"/>
          <w:lang w:eastAsia="pl-PL"/>
        </w:rPr>
        <w:t xml:space="preserve"> do spraw Przeciwdziałania Narkomanii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11. Wspieranie uczniów zagrożonych uzależnieniem i demoralizacją, rozwijanie ich poczucia własnej wartości oraz motywowanie do podejmowania różnych form aktywności, w tym aktywności pozaszkolnej, zaspokajających ich potrzeby psychiczne i społeczne, rozwijających zainteresowania i umiejętności psychospołeczne.</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B4446">
      <w:pPr>
        <w:shd w:val="clear" w:color="auto" w:fill="FFFFFF"/>
        <w:spacing w:after="0" w:line="240" w:lineRule="auto"/>
        <w:ind w:firstLine="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 ramach opieki psychologiczno – pedagogicznej uczniowie mają możliwość korzystania z pomocy nauczycieli, w</w:t>
      </w:r>
      <w:r>
        <w:rPr>
          <w:rFonts w:ascii="Times New Roman" w:hAnsi="Times New Roman" w:cs="Times New Roman"/>
          <w:sz w:val="28"/>
          <w:szCs w:val="28"/>
          <w:lang w:eastAsia="pl-PL"/>
        </w:rPr>
        <w:t>ychowawcy, pedagoga</w:t>
      </w:r>
      <w:r w:rsidRPr="00654D07">
        <w:rPr>
          <w:rFonts w:ascii="Times New Roman" w:hAnsi="Times New Roman" w:cs="Times New Roman"/>
          <w:sz w:val="28"/>
          <w:szCs w:val="28"/>
          <w:lang w:eastAsia="pl-PL"/>
        </w:rPr>
        <w:t xml:space="preserve"> szkolnego w celu rozwiązywania osobistych i rodzinnych problemów. Organizacja pracy szkoły zapewnia uczniom możliwość zaspokajania potrzeb psychicznych, społecznych a także rozwój umiejętności i zainteresowań. Wobec tych osób, u których zespół zjawisk psychicznych i oddziaływań środowiskowych stwarza wysokie prawdopodobieństwo powstania zależności od środków uzależniających oraz wobec uczniów, o których wiemy, że sporadycznie używają środków uzależniających, zagrożonych niedostosowaniem społecznym</w:t>
      </w:r>
      <w:r>
        <w:rPr>
          <w:rFonts w:ascii="Times New Roman" w:hAnsi="Times New Roman" w:cs="Times New Roman"/>
          <w:sz w:val="28"/>
          <w:szCs w:val="28"/>
          <w:lang w:eastAsia="pl-PL"/>
        </w:rPr>
        <w:t>,</w:t>
      </w:r>
      <w:r w:rsidRPr="00654D07">
        <w:rPr>
          <w:rFonts w:ascii="Times New Roman" w:hAnsi="Times New Roman" w:cs="Times New Roman"/>
          <w:sz w:val="28"/>
          <w:szCs w:val="28"/>
          <w:lang w:eastAsia="pl-PL"/>
        </w:rPr>
        <w:t xml:space="preserve"> realizowane </w:t>
      </w:r>
      <w:r w:rsidRPr="00654D07">
        <w:rPr>
          <w:rFonts w:ascii="Times New Roman" w:hAnsi="Times New Roman" w:cs="Times New Roman"/>
          <w:sz w:val="28"/>
          <w:szCs w:val="28"/>
          <w:lang w:eastAsia="pl-PL"/>
        </w:rPr>
        <w:br/>
        <w:t>są następujące zadania z zakresu profilaktyki:</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diagnoza psychologiczna i pedagogiczna problemu, w tym diagnoza sytuacji rodzinnej i szkolnej ucznia oraz jej monitorowanie</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indywidualne rozmowy z uczniami, opieka specjal</w:t>
      </w:r>
      <w:r>
        <w:rPr>
          <w:rFonts w:ascii="Times New Roman" w:hAnsi="Times New Roman" w:cs="Times New Roman"/>
          <w:sz w:val="28"/>
          <w:szCs w:val="28"/>
          <w:lang w:eastAsia="pl-PL"/>
        </w:rPr>
        <w:t xml:space="preserve">istów szkolnych, organizowanie </w:t>
      </w:r>
      <w:r w:rsidRPr="00654D07">
        <w:rPr>
          <w:rFonts w:ascii="Times New Roman" w:hAnsi="Times New Roman" w:cs="Times New Roman"/>
          <w:sz w:val="28"/>
          <w:szCs w:val="28"/>
          <w:lang w:eastAsia="pl-PL"/>
        </w:rPr>
        <w:t>i udzielanie pomocy psychologiczno – pedagogicznej</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umożliwienie uczniom wszechstronnego rozwoju podczas zajęć lekcyjnych oraz godziny z wychowawcą, których tematyka dostosowana jest do potrzeb uczniów</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spotkania i zajęcia o charakterze profilaktycznym i opiekuńczo - wychowawczym, budowanie poczucia własnej wartości poprzez wsparcie indywidualne uc</w:t>
      </w:r>
      <w:r>
        <w:rPr>
          <w:rFonts w:ascii="Times New Roman" w:hAnsi="Times New Roman" w:cs="Times New Roman"/>
          <w:sz w:val="28"/>
          <w:szCs w:val="28"/>
          <w:lang w:eastAsia="pl-PL"/>
        </w:rPr>
        <w:t xml:space="preserve">zniów </w:t>
      </w:r>
      <w:r w:rsidRPr="00654D07">
        <w:rPr>
          <w:rFonts w:ascii="Times New Roman" w:hAnsi="Times New Roman" w:cs="Times New Roman"/>
          <w:sz w:val="28"/>
          <w:szCs w:val="28"/>
          <w:lang w:eastAsia="pl-PL"/>
        </w:rPr>
        <w:t>i rozwijanie umiejętności psychospołecznych poprzez udział w organizowanych zajęciach socjoterapeutycznych</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organizowanie zajęć pozalekcyjnych zapewniających uczniom możliwość rozwoju zainteresowań i aktywnego spędzania wolnego czasu, w tym związanych z realizacją pomocy psychologiczno – pedagogicznej, również akcje profilaktyczne, konkursy, koła zainteresowań czy zajęcia sportowe</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organizacja zajęć warsztatowych prowadzonych przez specjalistów szkolnych oraz specjalistów z Poradni Psychologiczno - Pedagogicznej</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osobiste wsparcie, w tym motywowanie do podejmowania form aktywności alternatywnych do wszelkiego rodzaju zachowań, mających związek z uzależnieniami lub demoralizacją</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współpraca z rodzicami (</w:t>
      </w:r>
      <w:r>
        <w:rPr>
          <w:rFonts w:ascii="Times New Roman" w:hAnsi="Times New Roman" w:cs="Times New Roman"/>
          <w:sz w:val="28"/>
          <w:szCs w:val="28"/>
          <w:lang w:eastAsia="pl-PL"/>
        </w:rPr>
        <w:t xml:space="preserve">prawnymi </w:t>
      </w:r>
      <w:r w:rsidRPr="00654D07">
        <w:rPr>
          <w:rFonts w:ascii="Times New Roman" w:hAnsi="Times New Roman" w:cs="Times New Roman"/>
          <w:sz w:val="28"/>
          <w:szCs w:val="28"/>
          <w:lang w:eastAsia="pl-PL"/>
        </w:rPr>
        <w:t xml:space="preserve">opiekunami) w zakresie wymiany informacji, </w:t>
      </w:r>
      <w:r>
        <w:rPr>
          <w:rFonts w:ascii="Times New Roman" w:hAnsi="Times New Roman" w:cs="Times New Roman"/>
          <w:sz w:val="28"/>
          <w:szCs w:val="28"/>
          <w:lang w:eastAsia="pl-PL"/>
        </w:rPr>
        <w:t>poradnictwa i konsultacji</w:t>
      </w:r>
      <w:r w:rsidRPr="00654D07">
        <w:rPr>
          <w:rFonts w:ascii="Times New Roman" w:hAnsi="Times New Roman" w:cs="Times New Roman"/>
          <w:sz w:val="28"/>
          <w:szCs w:val="28"/>
          <w:lang w:eastAsia="pl-PL"/>
        </w:rPr>
        <w:t>, podejmowanie działań wychowawczych oraz udzielania wsparcia rodzicom</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przekazywanie informacji dotyczących dostępnych form pomocy specjalistycznej</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nawiązywanie współpracy z instytucjami i organizacjami wspierającymi szkołę i rodzinę</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udzielanie uczniom wsparcia materialnego</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pomoc w rozwiązywaniu konfliktów z rówieśnikami (prowadzenie mediacji szkolnych i działań interwencyjnych wobec uczniów – ws</w:t>
      </w:r>
      <w:r>
        <w:rPr>
          <w:rFonts w:ascii="Times New Roman" w:hAnsi="Times New Roman" w:cs="Times New Roman"/>
          <w:sz w:val="28"/>
          <w:szCs w:val="28"/>
          <w:lang w:eastAsia="pl-PL"/>
        </w:rPr>
        <w:t xml:space="preserve">półpraca nauczycieli, dyrekcji </w:t>
      </w:r>
      <w:r w:rsidRPr="00654D07">
        <w:rPr>
          <w:rFonts w:ascii="Times New Roman" w:hAnsi="Times New Roman" w:cs="Times New Roman"/>
          <w:sz w:val="28"/>
          <w:szCs w:val="28"/>
          <w:lang w:eastAsia="pl-PL"/>
        </w:rPr>
        <w:t>i specjalistów szkolnych)</w:t>
      </w:r>
    </w:p>
    <w:p w:rsidR="00B33D1C" w:rsidRPr="00654D07" w:rsidRDefault="00B33D1C" w:rsidP="00654D07">
      <w:pPr>
        <w:numPr>
          <w:ilvl w:val="0"/>
          <w:numId w:val="25"/>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organizowanie zajęć z zakresu doradztwa zawodowego.</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r w:rsidRPr="00654D07">
        <w:rPr>
          <w:rFonts w:ascii="Times New Roman" w:hAnsi="Times New Roman" w:cs="Times New Roman"/>
          <w:sz w:val="28"/>
          <w:szCs w:val="28"/>
          <w:lang w:eastAsia="pl-PL"/>
        </w:rPr>
        <w:t> </w:t>
      </w: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12. Wewnątrzszkolne doskonalenie nauczycieli w zakresie profilaktyki uzależnień i innych problemów dzieci i młodzieży oraz sposobu podejmowania wczesnej interwencji w sytuacjach zagrożenia uzależnieniami</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432F3B" w:rsidRDefault="00B33D1C" w:rsidP="006B4446">
      <w:pPr>
        <w:shd w:val="clear" w:color="auto" w:fill="FFFFFF"/>
        <w:spacing w:after="0" w:line="240" w:lineRule="auto"/>
        <w:ind w:firstLine="708"/>
        <w:rPr>
          <w:rFonts w:ascii="Times New Roman" w:hAnsi="Times New Roman" w:cs="Times New Roman"/>
          <w:sz w:val="28"/>
          <w:szCs w:val="28"/>
          <w:lang w:eastAsia="pl-PL"/>
        </w:rPr>
      </w:pPr>
      <w:r w:rsidRPr="00654D07">
        <w:rPr>
          <w:rFonts w:ascii="Times New Roman" w:hAnsi="Times New Roman" w:cs="Times New Roman"/>
          <w:sz w:val="28"/>
          <w:szCs w:val="28"/>
          <w:lang w:eastAsia="pl-PL"/>
        </w:rPr>
        <w:t>Wewnątrzszkolne doskonalenie nauczycieli uwzględnia tematykę profilaktyki uzależnień i odbywa się zgodnie z potrzebami szkoły oraz wewnątrzszkolnym systemem doskonalenia zawodowego. Zasadniczym celem podejmowanych w tym zakresie działań jest przygotowanie nauczycieli do realizacji zadań wynikających ze szkolnego programu profilaktyki oraz programu wychowawczego. Służą temu również spotkania szkoleniowe w ramach realizowanych we współpracy z instytucjami z otoczenia szkoły programach</w:t>
      </w:r>
      <w:r>
        <w:rPr>
          <w:rFonts w:ascii="Times New Roman" w:hAnsi="Times New Roman" w:cs="Times New Roman"/>
          <w:sz w:val="28"/>
          <w:szCs w:val="28"/>
          <w:lang w:eastAsia="pl-PL"/>
        </w:rPr>
        <w:t>.</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432F3B" w:rsidRDefault="00B33D1C" w:rsidP="00654D07">
      <w:pPr>
        <w:shd w:val="clear" w:color="auto" w:fill="FFFFFF"/>
        <w:spacing w:after="0" w:line="240" w:lineRule="auto"/>
        <w:rPr>
          <w:rFonts w:ascii="Times New Roman" w:hAnsi="Times New Roman" w:cs="Times New Roman"/>
          <w:b/>
          <w:bCs/>
          <w:sz w:val="28"/>
          <w:szCs w:val="28"/>
          <w:lang w:eastAsia="pl-PL"/>
        </w:rPr>
      </w:pPr>
      <w:r w:rsidRPr="00654D07">
        <w:rPr>
          <w:rFonts w:ascii="Times New Roman" w:hAnsi="Times New Roman" w:cs="Times New Roman"/>
          <w:b/>
          <w:bCs/>
          <w:sz w:val="28"/>
          <w:szCs w:val="28"/>
          <w:lang w:eastAsia="pl-PL"/>
        </w:rPr>
        <w:t>13. Dokonywanie systematycznej oceny podejmowanych działań wychowawczych i zapobiegawczych.</w:t>
      </w:r>
    </w:p>
    <w:p w:rsidR="00B33D1C" w:rsidRPr="00432F3B"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B4446">
      <w:pPr>
        <w:shd w:val="clear" w:color="auto" w:fill="FFFFFF"/>
        <w:spacing w:after="0" w:line="240" w:lineRule="auto"/>
        <w:ind w:firstLine="300"/>
        <w:rPr>
          <w:rFonts w:ascii="Times New Roman" w:hAnsi="Times New Roman" w:cs="Times New Roman"/>
          <w:sz w:val="28"/>
          <w:szCs w:val="28"/>
          <w:lang w:eastAsia="pl-PL"/>
        </w:rPr>
      </w:pPr>
      <w:r w:rsidRPr="00432F3B">
        <w:rPr>
          <w:rFonts w:ascii="Times New Roman" w:hAnsi="Times New Roman" w:cs="Times New Roman"/>
          <w:sz w:val="28"/>
          <w:szCs w:val="28"/>
          <w:lang w:eastAsia="pl-PL"/>
        </w:rPr>
        <w:t xml:space="preserve">Członkowie Rady </w:t>
      </w:r>
      <w:r>
        <w:rPr>
          <w:rFonts w:ascii="Times New Roman" w:hAnsi="Times New Roman" w:cs="Times New Roman"/>
          <w:sz w:val="28"/>
          <w:szCs w:val="28"/>
          <w:lang w:eastAsia="pl-PL"/>
        </w:rPr>
        <w:t xml:space="preserve">Pedagogicznej ZGSPiP w Czechach </w:t>
      </w:r>
      <w:r w:rsidRPr="00654D07">
        <w:rPr>
          <w:rFonts w:ascii="Times New Roman" w:hAnsi="Times New Roman" w:cs="Times New Roman"/>
          <w:sz w:val="28"/>
          <w:szCs w:val="28"/>
          <w:lang w:eastAsia="pl-PL"/>
        </w:rPr>
        <w:t>systematycznie dokonują oceny efektów podejmowanych działań wychowawczych i zapobiegawczych poprzez:</w:t>
      </w:r>
    </w:p>
    <w:p w:rsidR="00B33D1C" w:rsidRPr="00654D07" w:rsidRDefault="00B33D1C" w:rsidP="00654D07">
      <w:pPr>
        <w:shd w:val="clear" w:color="auto" w:fill="FFFFFF"/>
        <w:spacing w:after="0" w:line="240" w:lineRule="auto"/>
        <w:rPr>
          <w:rFonts w:ascii="Times New Roman" w:hAnsi="Times New Roman" w:cs="Times New Roman"/>
          <w:sz w:val="28"/>
          <w:szCs w:val="28"/>
          <w:lang w:eastAsia="pl-PL"/>
        </w:rPr>
      </w:pP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ewaluację skuteczności realizacji Programu Wychowawczego i Programu Profilaktyki</w:t>
      </w: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Pr>
          <w:rFonts w:ascii="Times New Roman" w:hAnsi="Times New Roman" w:cs="Times New Roman"/>
          <w:sz w:val="28"/>
          <w:szCs w:val="28"/>
          <w:lang w:eastAsia="pl-PL"/>
        </w:rPr>
        <w:t>wypracowywanie Rocznych Priorytetów Programu Wychowawczego i Profilaktycznego</w:t>
      </w:r>
      <w:bookmarkStart w:id="0" w:name="_GoBack"/>
      <w:bookmarkEnd w:id="0"/>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spor</w:t>
      </w:r>
      <w:r>
        <w:rPr>
          <w:rFonts w:ascii="Times New Roman" w:hAnsi="Times New Roman" w:cs="Times New Roman"/>
          <w:sz w:val="28"/>
          <w:szCs w:val="28"/>
          <w:lang w:eastAsia="pl-PL"/>
        </w:rPr>
        <w:t>ządzanie sprawozdań okresowych</w:t>
      </w:r>
      <w:r w:rsidRPr="00654D07">
        <w:rPr>
          <w:rFonts w:ascii="Times New Roman" w:hAnsi="Times New Roman" w:cs="Times New Roman"/>
          <w:sz w:val="28"/>
          <w:szCs w:val="28"/>
          <w:lang w:eastAsia="pl-PL"/>
        </w:rPr>
        <w:t xml:space="preserve"> i rocznych przez wychowawców poszczególnych klas</w:t>
      </w:r>
      <w:r w:rsidRPr="00432F3B">
        <w:rPr>
          <w:rFonts w:ascii="Times New Roman" w:hAnsi="Times New Roman" w:cs="Times New Roman"/>
          <w:sz w:val="28"/>
          <w:szCs w:val="28"/>
          <w:lang w:eastAsia="pl-PL"/>
        </w:rPr>
        <w:t xml:space="preserve"> </w:t>
      </w: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 xml:space="preserve">analizę sytuacji wychowawczej oraz występujących problemów i zagrożeń zawartą w sprawozdaniach sporządzonych przez pedagoga </w:t>
      </w: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pracę nad analizą bieżącej sytuacji wychowawczej oraz występujących problemów i zagrożeń w zespole wychowawczym składającym się z wychowawców i nauczycieli uczących w poszczególnych oddziałach</w:t>
      </w: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wyznaczanie kierunków dalszej pracy profilaktycznej oraz określanie zagadnień i zjawisk wymagających szczególnej uwagi</w:t>
      </w: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współpracę nauczycieli i wychowawców mającą na celu planowanie kroków zaradczych oraz rozwiązywanie bieżących problemów związanych z nieprawidłowym zachowaniem uczniów</w:t>
      </w: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analizę postaw poszczególnych uczniów przy wystawianiu ocen zachowania</w:t>
      </w:r>
    </w:p>
    <w:p w:rsidR="00B33D1C" w:rsidRPr="00654D07" w:rsidRDefault="00B33D1C" w:rsidP="00654D07">
      <w:pPr>
        <w:numPr>
          <w:ilvl w:val="0"/>
          <w:numId w:val="26"/>
        </w:numPr>
        <w:spacing w:after="0" w:line="240" w:lineRule="auto"/>
        <w:ind w:left="300"/>
        <w:rPr>
          <w:rFonts w:ascii="Times New Roman" w:hAnsi="Times New Roman" w:cs="Times New Roman"/>
          <w:sz w:val="28"/>
          <w:szCs w:val="28"/>
          <w:lang w:eastAsia="pl-PL"/>
        </w:rPr>
      </w:pPr>
      <w:r w:rsidRPr="00654D07">
        <w:rPr>
          <w:rFonts w:ascii="Times New Roman" w:hAnsi="Times New Roman" w:cs="Times New Roman"/>
          <w:sz w:val="28"/>
          <w:szCs w:val="28"/>
          <w:lang w:eastAsia="pl-PL"/>
        </w:rPr>
        <w:t>modyfikację statutu szkoły.</w:t>
      </w:r>
    </w:p>
    <w:p w:rsidR="00B33D1C" w:rsidRPr="00654D07" w:rsidRDefault="00B33D1C"/>
    <w:sectPr w:rsidR="00B33D1C" w:rsidRPr="00654D07" w:rsidSect="00E969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75B"/>
    <w:multiLevelType w:val="multilevel"/>
    <w:tmpl w:val="68642C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3F61392"/>
    <w:multiLevelType w:val="multilevel"/>
    <w:tmpl w:val="F0826B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0778434D"/>
    <w:multiLevelType w:val="multilevel"/>
    <w:tmpl w:val="4FA6F6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08530E5A"/>
    <w:multiLevelType w:val="multilevel"/>
    <w:tmpl w:val="6B52BC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959547D"/>
    <w:multiLevelType w:val="multilevel"/>
    <w:tmpl w:val="FE0009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141E01C3"/>
    <w:multiLevelType w:val="multilevel"/>
    <w:tmpl w:val="8EE2F1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DC42338"/>
    <w:multiLevelType w:val="multilevel"/>
    <w:tmpl w:val="C73616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276A51E9"/>
    <w:multiLevelType w:val="multilevel"/>
    <w:tmpl w:val="567C5A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8305AA6"/>
    <w:multiLevelType w:val="multilevel"/>
    <w:tmpl w:val="BDCCF4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4008441A"/>
    <w:multiLevelType w:val="multilevel"/>
    <w:tmpl w:val="A3A692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2493AA6"/>
    <w:multiLevelType w:val="multilevel"/>
    <w:tmpl w:val="606A39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427F3B04"/>
    <w:multiLevelType w:val="multilevel"/>
    <w:tmpl w:val="8DA22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6A861B5"/>
    <w:multiLevelType w:val="multilevel"/>
    <w:tmpl w:val="3110BD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46E61DE8"/>
    <w:multiLevelType w:val="multilevel"/>
    <w:tmpl w:val="20C0D5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4">
    <w:nsid w:val="4E165DB1"/>
    <w:multiLevelType w:val="multilevel"/>
    <w:tmpl w:val="1A6854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EC9442E"/>
    <w:multiLevelType w:val="multilevel"/>
    <w:tmpl w:val="B5CC02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4F1F17B6"/>
    <w:multiLevelType w:val="multilevel"/>
    <w:tmpl w:val="B4FA57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54FA387F"/>
    <w:multiLevelType w:val="multilevel"/>
    <w:tmpl w:val="217285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5B935A03"/>
    <w:multiLevelType w:val="multilevel"/>
    <w:tmpl w:val="FAC278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9">
    <w:nsid w:val="62B464A6"/>
    <w:multiLevelType w:val="multilevel"/>
    <w:tmpl w:val="E8D277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0">
    <w:nsid w:val="63865853"/>
    <w:multiLevelType w:val="multilevel"/>
    <w:tmpl w:val="6E24EA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6C497351"/>
    <w:multiLevelType w:val="multilevel"/>
    <w:tmpl w:val="9978F5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0664636"/>
    <w:multiLevelType w:val="multilevel"/>
    <w:tmpl w:val="75F821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3">
    <w:nsid w:val="75C85400"/>
    <w:multiLevelType w:val="multilevel"/>
    <w:tmpl w:val="AD4261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98822BE"/>
    <w:multiLevelType w:val="multilevel"/>
    <w:tmpl w:val="038EDF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5">
    <w:nsid w:val="7B3E482F"/>
    <w:multiLevelType w:val="multilevel"/>
    <w:tmpl w:val="E67A90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2"/>
  </w:num>
  <w:num w:numId="2">
    <w:abstractNumId w:val="24"/>
  </w:num>
  <w:num w:numId="3">
    <w:abstractNumId w:val="16"/>
  </w:num>
  <w:num w:numId="4">
    <w:abstractNumId w:val="11"/>
  </w:num>
  <w:num w:numId="5">
    <w:abstractNumId w:val="8"/>
  </w:num>
  <w:num w:numId="6">
    <w:abstractNumId w:val="5"/>
  </w:num>
  <w:num w:numId="7">
    <w:abstractNumId w:val="22"/>
  </w:num>
  <w:num w:numId="8">
    <w:abstractNumId w:val="9"/>
  </w:num>
  <w:num w:numId="9">
    <w:abstractNumId w:val="6"/>
  </w:num>
  <w:num w:numId="10">
    <w:abstractNumId w:val="14"/>
  </w:num>
  <w:num w:numId="11">
    <w:abstractNumId w:val="18"/>
  </w:num>
  <w:num w:numId="12">
    <w:abstractNumId w:val="7"/>
  </w:num>
  <w:num w:numId="13">
    <w:abstractNumId w:val="1"/>
  </w:num>
  <w:num w:numId="14">
    <w:abstractNumId w:val="20"/>
  </w:num>
  <w:num w:numId="15">
    <w:abstractNumId w:val="15"/>
  </w:num>
  <w:num w:numId="16">
    <w:abstractNumId w:val="0"/>
  </w:num>
  <w:num w:numId="17">
    <w:abstractNumId w:val="19"/>
  </w:num>
  <w:num w:numId="18">
    <w:abstractNumId w:val="21"/>
  </w:num>
  <w:num w:numId="19">
    <w:abstractNumId w:val="17"/>
  </w:num>
  <w:num w:numId="20">
    <w:abstractNumId w:val="23"/>
  </w:num>
  <w:num w:numId="21">
    <w:abstractNumId w:val="10"/>
  </w:num>
  <w:num w:numId="22">
    <w:abstractNumId w:val="4"/>
  </w:num>
  <w:num w:numId="23">
    <w:abstractNumId w:val="25"/>
  </w:num>
  <w:num w:numId="24">
    <w:abstractNumId w:val="13"/>
  </w:num>
  <w:num w:numId="25">
    <w:abstractNumId w:val="2"/>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D07"/>
    <w:rsid w:val="00005895"/>
    <w:rsid w:val="000310E8"/>
    <w:rsid w:val="00097604"/>
    <w:rsid w:val="000C6C63"/>
    <w:rsid w:val="000D63AF"/>
    <w:rsid w:val="001A3A60"/>
    <w:rsid w:val="001B6927"/>
    <w:rsid w:val="0024623B"/>
    <w:rsid w:val="002820C1"/>
    <w:rsid w:val="002A58DA"/>
    <w:rsid w:val="002E2F77"/>
    <w:rsid w:val="003823DF"/>
    <w:rsid w:val="003F1966"/>
    <w:rsid w:val="00426CFE"/>
    <w:rsid w:val="00432F3B"/>
    <w:rsid w:val="004F0157"/>
    <w:rsid w:val="005B2749"/>
    <w:rsid w:val="005C2BB7"/>
    <w:rsid w:val="00654D07"/>
    <w:rsid w:val="006B4446"/>
    <w:rsid w:val="006C0B34"/>
    <w:rsid w:val="007C5734"/>
    <w:rsid w:val="00B01591"/>
    <w:rsid w:val="00B33D1C"/>
    <w:rsid w:val="00CB22EC"/>
    <w:rsid w:val="00CE1996"/>
    <w:rsid w:val="00DE3C7B"/>
    <w:rsid w:val="00E9693C"/>
    <w:rsid w:val="00FE7A3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3C"/>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4446"/>
    <w:pPr>
      <w:ind w:left="720"/>
    </w:pPr>
  </w:style>
</w:styles>
</file>

<file path=word/webSettings.xml><?xml version="1.0" encoding="utf-8"?>
<w:webSettings xmlns:r="http://schemas.openxmlformats.org/officeDocument/2006/relationships" xmlns:w="http://schemas.openxmlformats.org/wordprocessingml/2006/main">
  <w:divs>
    <w:div w:id="530150198">
      <w:marLeft w:val="0"/>
      <w:marRight w:val="0"/>
      <w:marTop w:val="0"/>
      <w:marBottom w:val="0"/>
      <w:divBdr>
        <w:top w:val="none" w:sz="0" w:space="0" w:color="auto"/>
        <w:left w:val="none" w:sz="0" w:space="0" w:color="auto"/>
        <w:bottom w:val="none" w:sz="0" w:space="0" w:color="auto"/>
        <w:right w:val="none" w:sz="0" w:space="0" w:color="auto"/>
      </w:divBdr>
      <w:divsChild>
        <w:div w:id="530150190">
          <w:marLeft w:val="0"/>
          <w:marRight w:val="0"/>
          <w:marTop w:val="0"/>
          <w:marBottom w:val="0"/>
          <w:divBdr>
            <w:top w:val="none" w:sz="0" w:space="0" w:color="auto"/>
            <w:left w:val="none" w:sz="0" w:space="0" w:color="auto"/>
            <w:bottom w:val="none" w:sz="0" w:space="0" w:color="auto"/>
            <w:right w:val="none" w:sz="0" w:space="0" w:color="auto"/>
          </w:divBdr>
          <w:divsChild>
            <w:div w:id="530150196">
              <w:marLeft w:val="0"/>
              <w:marRight w:val="0"/>
              <w:marTop w:val="750"/>
              <w:marBottom w:val="0"/>
              <w:divBdr>
                <w:top w:val="none" w:sz="0" w:space="0" w:color="auto"/>
                <w:left w:val="none" w:sz="0" w:space="0" w:color="auto"/>
                <w:bottom w:val="none" w:sz="0" w:space="0" w:color="auto"/>
                <w:right w:val="none" w:sz="0" w:space="0" w:color="auto"/>
              </w:divBdr>
              <w:divsChild>
                <w:div w:id="530150203">
                  <w:marLeft w:val="0"/>
                  <w:marRight w:val="0"/>
                  <w:marTop w:val="0"/>
                  <w:marBottom w:val="0"/>
                  <w:divBdr>
                    <w:top w:val="none" w:sz="0" w:space="0" w:color="auto"/>
                    <w:left w:val="single" w:sz="6" w:space="7" w:color="B0A398"/>
                    <w:bottom w:val="none" w:sz="0" w:space="0" w:color="auto"/>
                    <w:right w:val="single" w:sz="6" w:space="7" w:color="B0A398"/>
                  </w:divBdr>
                  <w:divsChild>
                    <w:div w:id="530150188">
                      <w:marLeft w:val="0"/>
                      <w:marRight w:val="0"/>
                      <w:marTop w:val="0"/>
                      <w:marBottom w:val="0"/>
                      <w:divBdr>
                        <w:top w:val="none" w:sz="0" w:space="0" w:color="auto"/>
                        <w:left w:val="none" w:sz="0" w:space="0" w:color="auto"/>
                        <w:bottom w:val="none" w:sz="0" w:space="0" w:color="auto"/>
                        <w:right w:val="single" w:sz="6" w:space="7" w:color="E7E4E1"/>
                      </w:divBdr>
                      <w:divsChild>
                        <w:div w:id="530150184">
                          <w:marLeft w:val="0"/>
                          <w:marRight w:val="0"/>
                          <w:marTop w:val="0"/>
                          <w:marBottom w:val="0"/>
                          <w:divBdr>
                            <w:top w:val="none" w:sz="0" w:space="0" w:color="auto"/>
                            <w:left w:val="none" w:sz="0" w:space="0" w:color="auto"/>
                            <w:bottom w:val="none" w:sz="0" w:space="0" w:color="auto"/>
                            <w:right w:val="none" w:sz="0" w:space="0" w:color="auto"/>
                          </w:divBdr>
                        </w:div>
                        <w:div w:id="530150185">
                          <w:marLeft w:val="0"/>
                          <w:marRight w:val="0"/>
                          <w:marTop w:val="0"/>
                          <w:marBottom w:val="0"/>
                          <w:divBdr>
                            <w:top w:val="none" w:sz="0" w:space="0" w:color="auto"/>
                            <w:left w:val="none" w:sz="0" w:space="0" w:color="auto"/>
                            <w:bottom w:val="none" w:sz="0" w:space="0" w:color="auto"/>
                            <w:right w:val="none" w:sz="0" w:space="0" w:color="auto"/>
                          </w:divBdr>
                        </w:div>
                        <w:div w:id="530150186">
                          <w:marLeft w:val="0"/>
                          <w:marRight w:val="0"/>
                          <w:marTop w:val="0"/>
                          <w:marBottom w:val="0"/>
                          <w:divBdr>
                            <w:top w:val="none" w:sz="0" w:space="0" w:color="auto"/>
                            <w:left w:val="none" w:sz="0" w:space="0" w:color="auto"/>
                            <w:bottom w:val="none" w:sz="0" w:space="0" w:color="auto"/>
                            <w:right w:val="none" w:sz="0" w:space="0" w:color="auto"/>
                          </w:divBdr>
                        </w:div>
                        <w:div w:id="530150187">
                          <w:marLeft w:val="0"/>
                          <w:marRight w:val="0"/>
                          <w:marTop w:val="0"/>
                          <w:marBottom w:val="0"/>
                          <w:divBdr>
                            <w:top w:val="none" w:sz="0" w:space="0" w:color="auto"/>
                            <w:left w:val="none" w:sz="0" w:space="0" w:color="auto"/>
                            <w:bottom w:val="none" w:sz="0" w:space="0" w:color="auto"/>
                            <w:right w:val="none" w:sz="0" w:space="0" w:color="auto"/>
                          </w:divBdr>
                        </w:div>
                        <w:div w:id="530150189">
                          <w:marLeft w:val="0"/>
                          <w:marRight w:val="0"/>
                          <w:marTop w:val="0"/>
                          <w:marBottom w:val="0"/>
                          <w:divBdr>
                            <w:top w:val="none" w:sz="0" w:space="0" w:color="auto"/>
                            <w:left w:val="none" w:sz="0" w:space="0" w:color="auto"/>
                            <w:bottom w:val="none" w:sz="0" w:space="0" w:color="auto"/>
                            <w:right w:val="none" w:sz="0" w:space="0" w:color="auto"/>
                          </w:divBdr>
                        </w:div>
                        <w:div w:id="530150191">
                          <w:marLeft w:val="0"/>
                          <w:marRight w:val="0"/>
                          <w:marTop w:val="0"/>
                          <w:marBottom w:val="0"/>
                          <w:divBdr>
                            <w:top w:val="none" w:sz="0" w:space="0" w:color="auto"/>
                            <w:left w:val="none" w:sz="0" w:space="0" w:color="auto"/>
                            <w:bottom w:val="none" w:sz="0" w:space="0" w:color="auto"/>
                            <w:right w:val="none" w:sz="0" w:space="0" w:color="auto"/>
                          </w:divBdr>
                        </w:div>
                        <w:div w:id="530150192">
                          <w:marLeft w:val="0"/>
                          <w:marRight w:val="0"/>
                          <w:marTop w:val="0"/>
                          <w:marBottom w:val="0"/>
                          <w:divBdr>
                            <w:top w:val="none" w:sz="0" w:space="0" w:color="auto"/>
                            <w:left w:val="none" w:sz="0" w:space="0" w:color="auto"/>
                            <w:bottom w:val="none" w:sz="0" w:space="0" w:color="auto"/>
                            <w:right w:val="none" w:sz="0" w:space="0" w:color="auto"/>
                          </w:divBdr>
                        </w:div>
                        <w:div w:id="530150193">
                          <w:marLeft w:val="0"/>
                          <w:marRight w:val="0"/>
                          <w:marTop w:val="0"/>
                          <w:marBottom w:val="0"/>
                          <w:divBdr>
                            <w:top w:val="none" w:sz="0" w:space="0" w:color="auto"/>
                            <w:left w:val="none" w:sz="0" w:space="0" w:color="auto"/>
                            <w:bottom w:val="none" w:sz="0" w:space="0" w:color="auto"/>
                            <w:right w:val="none" w:sz="0" w:space="0" w:color="auto"/>
                          </w:divBdr>
                        </w:div>
                        <w:div w:id="530150194">
                          <w:marLeft w:val="0"/>
                          <w:marRight w:val="0"/>
                          <w:marTop w:val="0"/>
                          <w:marBottom w:val="0"/>
                          <w:divBdr>
                            <w:top w:val="none" w:sz="0" w:space="0" w:color="auto"/>
                            <w:left w:val="none" w:sz="0" w:space="0" w:color="auto"/>
                            <w:bottom w:val="none" w:sz="0" w:space="0" w:color="auto"/>
                            <w:right w:val="none" w:sz="0" w:space="0" w:color="auto"/>
                          </w:divBdr>
                        </w:div>
                        <w:div w:id="530150195">
                          <w:marLeft w:val="0"/>
                          <w:marRight w:val="0"/>
                          <w:marTop w:val="0"/>
                          <w:marBottom w:val="0"/>
                          <w:divBdr>
                            <w:top w:val="none" w:sz="0" w:space="0" w:color="auto"/>
                            <w:left w:val="none" w:sz="0" w:space="0" w:color="auto"/>
                            <w:bottom w:val="none" w:sz="0" w:space="0" w:color="auto"/>
                            <w:right w:val="none" w:sz="0" w:space="0" w:color="auto"/>
                          </w:divBdr>
                        </w:div>
                        <w:div w:id="530150197">
                          <w:marLeft w:val="0"/>
                          <w:marRight w:val="0"/>
                          <w:marTop w:val="0"/>
                          <w:marBottom w:val="0"/>
                          <w:divBdr>
                            <w:top w:val="none" w:sz="0" w:space="0" w:color="auto"/>
                            <w:left w:val="none" w:sz="0" w:space="0" w:color="auto"/>
                            <w:bottom w:val="none" w:sz="0" w:space="0" w:color="auto"/>
                            <w:right w:val="none" w:sz="0" w:space="0" w:color="auto"/>
                          </w:divBdr>
                        </w:div>
                        <w:div w:id="530150199">
                          <w:marLeft w:val="0"/>
                          <w:marRight w:val="0"/>
                          <w:marTop w:val="0"/>
                          <w:marBottom w:val="0"/>
                          <w:divBdr>
                            <w:top w:val="none" w:sz="0" w:space="0" w:color="auto"/>
                            <w:left w:val="none" w:sz="0" w:space="0" w:color="auto"/>
                            <w:bottom w:val="none" w:sz="0" w:space="0" w:color="auto"/>
                            <w:right w:val="none" w:sz="0" w:space="0" w:color="auto"/>
                          </w:divBdr>
                        </w:div>
                        <w:div w:id="530150200">
                          <w:marLeft w:val="0"/>
                          <w:marRight w:val="0"/>
                          <w:marTop w:val="0"/>
                          <w:marBottom w:val="0"/>
                          <w:divBdr>
                            <w:top w:val="none" w:sz="0" w:space="0" w:color="auto"/>
                            <w:left w:val="none" w:sz="0" w:space="0" w:color="auto"/>
                            <w:bottom w:val="none" w:sz="0" w:space="0" w:color="auto"/>
                            <w:right w:val="none" w:sz="0" w:space="0" w:color="auto"/>
                          </w:divBdr>
                        </w:div>
                        <w:div w:id="530150201">
                          <w:marLeft w:val="0"/>
                          <w:marRight w:val="0"/>
                          <w:marTop w:val="0"/>
                          <w:marBottom w:val="0"/>
                          <w:divBdr>
                            <w:top w:val="none" w:sz="0" w:space="0" w:color="auto"/>
                            <w:left w:val="none" w:sz="0" w:space="0" w:color="auto"/>
                            <w:bottom w:val="none" w:sz="0" w:space="0" w:color="auto"/>
                            <w:right w:val="none" w:sz="0" w:space="0" w:color="auto"/>
                          </w:divBdr>
                        </w:div>
                        <w:div w:id="5301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3658</Words>
  <Characters>21951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działań wychowawczych, zapobiegawczych i interwencyjnych wobec młodzieży zagrożonej uzależnieniem</dc:title>
  <dc:subject/>
  <dc:creator>Nina</dc:creator>
  <cp:keywords/>
  <dc:description/>
  <cp:lastModifiedBy>DOM</cp:lastModifiedBy>
  <cp:revision>2</cp:revision>
  <dcterms:created xsi:type="dcterms:W3CDTF">2015-12-10T21:18:00Z</dcterms:created>
  <dcterms:modified xsi:type="dcterms:W3CDTF">2015-12-10T21:18:00Z</dcterms:modified>
</cp:coreProperties>
</file>