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69" w:rsidRPr="00EF5B66" w:rsidRDefault="00983B69" w:rsidP="00A90530">
      <w:pPr>
        <w:jc w:val="center"/>
        <w:rPr>
          <w:rFonts w:ascii="Arial" w:hAnsi="Arial" w:cs="Arial"/>
          <w:sz w:val="24"/>
          <w:szCs w:val="24"/>
        </w:rPr>
      </w:pPr>
      <w:r w:rsidRPr="00EF5B66">
        <w:rPr>
          <w:rFonts w:ascii="Arial" w:hAnsi="Arial" w:cs="Arial"/>
          <w:sz w:val="24"/>
          <w:szCs w:val="24"/>
        </w:rPr>
        <w:t>Odblaskowa szkoła – Jasień 2016/2017</w:t>
      </w:r>
    </w:p>
    <w:p w:rsidR="00983B69" w:rsidRPr="00EF5B66" w:rsidRDefault="00983B69" w:rsidP="00A90530">
      <w:pPr>
        <w:jc w:val="center"/>
        <w:rPr>
          <w:rFonts w:ascii="Arial" w:hAnsi="Arial" w:cs="Arial"/>
          <w:sz w:val="24"/>
          <w:szCs w:val="24"/>
        </w:rPr>
      </w:pPr>
      <w:r w:rsidRPr="00EF5B66">
        <w:rPr>
          <w:rFonts w:ascii="Arial" w:hAnsi="Arial" w:cs="Arial"/>
          <w:sz w:val="24"/>
          <w:szCs w:val="24"/>
        </w:rPr>
        <w:t xml:space="preserve">Realizacja działań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395"/>
        <w:gridCol w:w="1839"/>
        <w:gridCol w:w="2303"/>
      </w:tblGrid>
      <w:tr w:rsidR="00983B69" w:rsidRPr="004A4286" w:rsidTr="004A4286">
        <w:tc>
          <w:tcPr>
            <w:tcW w:w="675" w:type="dxa"/>
          </w:tcPr>
          <w:p w:rsidR="00983B69" w:rsidRPr="004A4286" w:rsidRDefault="00983B69" w:rsidP="004A42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Rodzaj działania</w:t>
            </w:r>
          </w:p>
        </w:tc>
        <w:tc>
          <w:tcPr>
            <w:tcW w:w="1839" w:type="dxa"/>
          </w:tcPr>
          <w:p w:rsidR="00983B69" w:rsidRPr="004A4286" w:rsidRDefault="00983B69" w:rsidP="004A42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Termin</w:t>
            </w:r>
          </w:p>
        </w:tc>
        <w:tc>
          <w:tcPr>
            <w:tcW w:w="2303" w:type="dxa"/>
          </w:tcPr>
          <w:p w:rsidR="00983B69" w:rsidRPr="004A4286" w:rsidRDefault="00983B69" w:rsidP="004A42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Odpowiedzialni</w:t>
            </w:r>
          </w:p>
        </w:tc>
      </w:tr>
      <w:tr w:rsidR="00983B69" w:rsidRPr="004A4286" w:rsidTr="004A4286">
        <w:tc>
          <w:tcPr>
            <w:tcW w:w="675" w:type="dxa"/>
          </w:tcPr>
          <w:p w:rsidR="00983B69" w:rsidRPr="004A4286" w:rsidRDefault="00983B69" w:rsidP="004A4286">
            <w:pPr>
              <w:spacing w:after="0" w:line="240" w:lineRule="auto"/>
            </w:pPr>
            <w:r w:rsidRPr="004A4286">
              <w:t>1.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Wyposażenie dzieci  w kamizelki i inne elementy odblaskowe.</w:t>
            </w:r>
          </w:p>
        </w:tc>
        <w:tc>
          <w:tcPr>
            <w:tcW w:w="1839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Wrzesień 2016 </w:t>
            </w:r>
          </w:p>
        </w:tc>
        <w:tc>
          <w:tcPr>
            <w:tcW w:w="2303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Wychowawcy klas </w:t>
            </w:r>
          </w:p>
        </w:tc>
      </w:tr>
      <w:tr w:rsidR="00983B69" w:rsidRPr="004A4286" w:rsidTr="004A4286">
        <w:tc>
          <w:tcPr>
            <w:tcW w:w="675" w:type="dxa"/>
          </w:tcPr>
          <w:p w:rsidR="00983B69" w:rsidRPr="004A4286" w:rsidRDefault="00983B69" w:rsidP="004A4286">
            <w:pPr>
              <w:spacing w:after="0" w:line="240" w:lineRule="auto"/>
            </w:pPr>
            <w:r w:rsidRPr="004A4286">
              <w:t>2.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Ogólnoszkolny konkurs plastyczny na odblaskową plakietkę „Pomóż kierowcy – bądź widoczny” dowolna technika max forma plakietki to A3. Jury            w składzie Tomasz Lutyński, Marek Bochenek i nauczyciel plastyki wybiorą 3 najlepsze prace, które zostaną nagrodzone. Wszystkie prace można rozwiesić w sali gimnastycznej podczas spotkania  z rodzicami. </w:t>
            </w:r>
          </w:p>
        </w:tc>
        <w:tc>
          <w:tcPr>
            <w:tcW w:w="1839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Wrzesień 2016</w:t>
            </w:r>
          </w:p>
        </w:tc>
        <w:tc>
          <w:tcPr>
            <w:tcW w:w="2303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Wychowawcy klas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Bernadeta Pamuła </w:t>
            </w:r>
          </w:p>
        </w:tc>
      </w:tr>
      <w:tr w:rsidR="00983B69" w:rsidRPr="004A4286" w:rsidTr="004A4286">
        <w:tc>
          <w:tcPr>
            <w:tcW w:w="675" w:type="dxa"/>
          </w:tcPr>
          <w:p w:rsidR="00983B69" w:rsidRPr="004A4286" w:rsidRDefault="00983B69" w:rsidP="004A4286">
            <w:pPr>
              <w:spacing w:after="0" w:line="240" w:lineRule="auto"/>
            </w:pPr>
            <w:r w:rsidRPr="004A4286">
              <w:t>3.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Akcja sprzątania świata połączona            z Odblaskową Szkołą.” Zbierając śmieci w okolicy, załóż odblask i pomóż panu zza kierownicy”</w:t>
            </w:r>
          </w:p>
        </w:tc>
        <w:tc>
          <w:tcPr>
            <w:tcW w:w="1839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Wrzesień 2016</w:t>
            </w:r>
          </w:p>
        </w:tc>
        <w:tc>
          <w:tcPr>
            <w:tcW w:w="2303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Wychowawcy klas 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Marek Bochenek 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Tomasz Lutyński </w:t>
            </w:r>
          </w:p>
        </w:tc>
      </w:tr>
      <w:tr w:rsidR="00983B69" w:rsidRPr="004A4286" w:rsidTr="004A4286">
        <w:trPr>
          <w:trHeight w:val="2600"/>
        </w:trPr>
        <w:tc>
          <w:tcPr>
            <w:tcW w:w="675" w:type="dxa"/>
          </w:tcPr>
          <w:p w:rsidR="00983B69" w:rsidRPr="004A4286" w:rsidRDefault="00983B69" w:rsidP="004A4286">
            <w:pPr>
              <w:spacing w:after="0" w:line="240" w:lineRule="auto"/>
            </w:pPr>
            <w:r w:rsidRPr="004A4286">
              <w:t>4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spacing w:after="0" w:line="240" w:lineRule="auto"/>
            </w:pPr>
            <w:r w:rsidRPr="004A4286">
              <w:rPr>
                <w:rFonts w:ascii="Arial" w:hAnsi="Arial" w:cs="Arial"/>
                <w:sz w:val="24"/>
                <w:szCs w:val="24"/>
              </w:rPr>
              <w:t>Konkurs na najbardziej odblaskową klasę (klasy 1-6) rozstrzygnięcie  na podwórku. Dzieci  przychodzą do szkoły w jak największej liczbie odblasków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A4286">
              <w:rPr>
                <w:rFonts w:ascii="Arial" w:hAnsi="Arial" w:cs="Arial"/>
                <w:sz w:val="24"/>
                <w:szCs w:val="24"/>
              </w:rPr>
              <w:t xml:space="preserve"> aby byli widoczni podczas drogi do szkoły. Wychowawcy mogą policzyć odblaski. Dodatkowo każda klasa przygotuje krótką rymowankę dotyczącą konkursu Odblaskowa Szkoła.</w:t>
            </w:r>
          </w:p>
        </w:tc>
        <w:tc>
          <w:tcPr>
            <w:tcW w:w="1839" w:type="dxa"/>
          </w:tcPr>
          <w:p w:rsidR="00983B69" w:rsidRPr="004A4286" w:rsidRDefault="00983B69" w:rsidP="004A4286">
            <w:pPr>
              <w:spacing w:after="0" w:line="240" w:lineRule="auto"/>
            </w:pPr>
            <w:r w:rsidRPr="004A4286">
              <w:rPr>
                <w:rFonts w:ascii="Arial" w:hAnsi="Arial" w:cs="Arial"/>
                <w:sz w:val="24"/>
                <w:szCs w:val="24"/>
              </w:rPr>
              <w:t>Październik 2016</w:t>
            </w:r>
          </w:p>
        </w:tc>
        <w:tc>
          <w:tcPr>
            <w:tcW w:w="2303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Wychowawcy klas 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Marek Bochenek </w:t>
            </w:r>
          </w:p>
          <w:p w:rsidR="00983B69" w:rsidRPr="004A4286" w:rsidRDefault="00983B69" w:rsidP="004A4286">
            <w:pPr>
              <w:spacing w:after="0" w:line="240" w:lineRule="auto"/>
            </w:pPr>
            <w:r w:rsidRPr="004A4286">
              <w:rPr>
                <w:rFonts w:ascii="Arial" w:hAnsi="Arial" w:cs="Arial"/>
                <w:sz w:val="24"/>
                <w:szCs w:val="24"/>
              </w:rPr>
              <w:t>Tomasz Lutyński</w:t>
            </w:r>
          </w:p>
        </w:tc>
      </w:tr>
      <w:tr w:rsidR="00983B69" w:rsidRPr="004A4286" w:rsidTr="004A4286">
        <w:tc>
          <w:tcPr>
            <w:tcW w:w="675" w:type="dxa"/>
          </w:tcPr>
          <w:p w:rsidR="00983B69" w:rsidRPr="004A4286" w:rsidRDefault="00983B69" w:rsidP="004A4286">
            <w:pPr>
              <w:spacing w:after="0" w:line="240" w:lineRule="auto"/>
            </w:pPr>
            <w:r w:rsidRPr="004A4286">
              <w:t xml:space="preserve">5. 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Gazetki ścienne w każdej klasie – październik 2016. W każdej klasie wykonanie gazetki ściennej na temat bezpieczeństwa na drodze i w drodze do szkoły. </w:t>
            </w:r>
          </w:p>
          <w:p w:rsidR="00983B69" w:rsidRPr="004A4286" w:rsidRDefault="00983B69" w:rsidP="004A4286">
            <w:pPr>
              <w:spacing w:after="0" w:line="240" w:lineRule="auto"/>
            </w:pPr>
          </w:p>
        </w:tc>
        <w:tc>
          <w:tcPr>
            <w:tcW w:w="1839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Październik 2016</w:t>
            </w:r>
          </w:p>
        </w:tc>
        <w:tc>
          <w:tcPr>
            <w:tcW w:w="2303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Wychowawcy klas </w:t>
            </w:r>
          </w:p>
        </w:tc>
      </w:tr>
      <w:tr w:rsidR="00983B69" w:rsidRPr="004A4286" w:rsidTr="004A4286">
        <w:tc>
          <w:tcPr>
            <w:tcW w:w="675" w:type="dxa"/>
          </w:tcPr>
          <w:p w:rsidR="00983B69" w:rsidRPr="004A4286" w:rsidRDefault="00983B69" w:rsidP="004A4286">
            <w:pPr>
              <w:spacing w:after="0" w:line="240" w:lineRule="auto"/>
            </w:pPr>
            <w:r w:rsidRPr="004A4286">
              <w:t>6.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Konkurs wiedzy dla uczniów klasy 2-3, 4-6. Przygotowanie zestawu 30 pytań 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z których 15 będzie na teście obowiązkowym + 2 pytania dodatkowe premiowane dodatkowymi punktami 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o których uczniowie nie będą wiedzieli. Konkurs dla chętnych uczniów. </w:t>
            </w:r>
            <w:r>
              <w:rPr>
                <w:rFonts w:ascii="Arial" w:hAnsi="Arial" w:cs="Arial"/>
                <w:sz w:val="24"/>
                <w:szCs w:val="24"/>
              </w:rPr>
              <w:t xml:space="preserve">Ogłoszenie wyników i wręczenie nagród na apelu podsumowującym 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Październik 2016</w:t>
            </w:r>
          </w:p>
        </w:tc>
        <w:tc>
          <w:tcPr>
            <w:tcW w:w="2303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Wychowawcy klas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Tomasz Lutyński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Marek Bochenek 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Tomasz Rogóz</w:t>
            </w:r>
          </w:p>
        </w:tc>
      </w:tr>
      <w:tr w:rsidR="00983B69" w:rsidRPr="004A4286" w:rsidTr="0092025A">
        <w:trPr>
          <w:trHeight w:val="1065"/>
        </w:trPr>
        <w:tc>
          <w:tcPr>
            <w:tcW w:w="675" w:type="dxa"/>
          </w:tcPr>
          <w:p w:rsidR="00983B69" w:rsidRPr="004A4286" w:rsidRDefault="00983B69" w:rsidP="004A4286">
            <w:pPr>
              <w:spacing w:after="0" w:line="240" w:lineRule="auto"/>
            </w:pPr>
            <w:r w:rsidRPr="004A4286">
              <w:t xml:space="preserve">7. 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Prelekcja z zaproszonym policjantem</w:t>
            </w:r>
          </w:p>
        </w:tc>
        <w:tc>
          <w:tcPr>
            <w:tcW w:w="1839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Październik 2016 </w:t>
            </w:r>
          </w:p>
        </w:tc>
        <w:tc>
          <w:tcPr>
            <w:tcW w:w="2303" w:type="dxa"/>
          </w:tcPr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Izabela Mleczko - Gurgul</w:t>
            </w:r>
          </w:p>
          <w:p w:rsidR="00983B69" w:rsidRPr="004A4286" w:rsidRDefault="00983B69" w:rsidP="004A42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Tomasz Lutyński</w:t>
            </w:r>
          </w:p>
          <w:p w:rsidR="00983B69" w:rsidRPr="004A4286" w:rsidRDefault="00983B69" w:rsidP="004A4286">
            <w:pPr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Marek Bochenek </w:t>
            </w:r>
          </w:p>
        </w:tc>
      </w:tr>
      <w:tr w:rsidR="00983B69" w:rsidRPr="004A4286" w:rsidTr="00644498">
        <w:trPr>
          <w:trHeight w:val="1680"/>
        </w:trPr>
        <w:tc>
          <w:tcPr>
            <w:tcW w:w="675" w:type="dxa"/>
          </w:tcPr>
          <w:p w:rsidR="00983B69" w:rsidRPr="004A4286" w:rsidRDefault="00983B69" w:rsidP="004A4286">
            <w:r>
              <w:t xml:space="preserve">8. 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Pogadanka dla rodziców o tematyce bezpieczeństwa na drodze. Zachęcenie rodziców do współpracy w ramach wyrabiania nawyków noszenia elementów odblaskowych.</w:t>
            </w:r>
          </w:p>
        </w:tc>
        <w:tc>
          <w:tcPr>
            <w:tcW w:w="1839" w:type="dxa"/>
          </w:tcPr>
          <w:p w:rsidR="00983B69" w:rsidRPr="004A4286" w:rsidRDefault="00983B69" w:rsidP="004A4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Wrzesień 2016</w:t>
            </w:r>
          </w:p>
        </w:tc>
        <w:tc>
          <w:tcPr>
            <w:tcW w:w="2303" w:type="dxa"/>
          </w:tcPr>
          <w:p w:rsidR="00983B69" w:rsidRDefault="00983B69" w:rsidP="004A4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Dyr. Urszula Brachuc </w:t>
            </w:r>
          </w:p>
        </w:tc>
      </w:tr>
      <w:tr w:rsidR="00983B69" w:rsidRPr="004A4286" w:rsidTr="00644498">
        <w:trPr>
          <w:trHeight w:val="1320"/>
        </w:trPr>
        <w:tc>
          <w:tcPr>
            <w:tcW w:w="675" w:type="dxa"/>
          </w:tcPr>
          <w:p w:rsidR="00983B69" w:rsidRPr="004A4286" w:rsidRDefault="00983B69" w:rsidP="004A4286">
            <w:r>
              <w:t xml:space="preserve">9. </w:t>
            </w:r>
          </w:p>
        </w:tc>
        <w:tc>
          <w:tcPr>
            <w:tcW w:w="4395" w:type="dxa"/>
          </w:tcPr>
          <w:p w:rsidR="00983B69" w:rsidRPr="004A4286" w:rsidRDefault="00983B69" w:rsidP="004A4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Zamieszczenie informacji o podejmowanych akcjach na: stronach www szkoły i gminy, tablicach informacyjnych w szkole.</w:t>
            </w:r>
          </w:p>
        </w:tc>
        <w:tc>
          <w:tcPr>
            <w:tcW w:w="1839" w:type="dxa"/>
          </w:tcPr>
          <w:p w:rsidR="00983B69" w:rsidRPr="004A4286" w:rsidRDefault="00983B69" w:rsidP="004A4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Wrzesień –Październik 2016</w:t>
            </w:r>
          </w:p>
        </w:tc>
        <w:tc>
          <w:tcPr>
            <w:tcW w:w="2303" w:type="dxa"/>
          </w:tcPr>
          <w:p w:rsidR="00983B69" w:rsidRDefault="00983B69" w:rsidP="004A4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Tomasz Lutyński</w:t>
            </w:r>
          </w:p>
          <w:p w:rsidR="00983B69" w:rsidRPr="004A4286" w:rsidRDefault="00983B69" w:rsidP="004A4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Bernadeta Pamuła </w:t>
            </w:r>
          </w:p>
        </w:tc>
      </w:tr>
      <w:tr w:rsidR="00983B69" w:rsidRPr="004A4286" w:rsidTr="004A4286">
        <w:trPr>
          <w:trHeight w:val="645"/>
        </w:trPr>
        <w:tc>
          <w:tcPr>
            <w:tcW w:w="675" w:type="dxa"/>
          </w:tcPr>
          <w:p w:rsidR="00983B69" w:rsidRDefault="00983B69" w:rsidP="004A4286">
            <w:r>
              <w:t>10.</w:t>
            </w:r>
          </w:p>
        </w:tc>
        <w:tc>
          <w:tcPr>
            <w:tcW w:w="4395" w:type="dxa"/>
          </w:tcPr>
          <w:p w:rsidR="00983B69" w:rsidRDefault="00983B69" w:rsidP="004A4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 podsumowujący akcję. Wręczenie nagród (elementy odblaskowe, książki o tematyce bezpieczeństwa w ruchu drogowym).</w:t>
            </w:r>
          </w:p>
        </w:tc>
        <w:tc>
          <w:tcPr>
            <w:tcW w:w="1839" w:type="dxa"/>
          </w:tcPr>
          <w:p w:rsidR="00983B69" w:rsidRDefault="00983B69" w:rsidP="004A4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Październik 2016</w:t>
            </w:r>
          </w:p>
        </w:tc>
        <w:tc>
          <w:tcPr>
            <w:tcW w:w="2303" w:type="dxa"/>
          </w:tcPr>
          <w:p w:rsidR="00983B69" w:rsidRPr="004A4286" w:rsidRDefault="00983B69" w:rsidP="006444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Tomasz Lutyński</w:t>
            </w:r>
          </w:p>
          <w:p w:rsidR="00983B69" w:rsidRPr="004A4286" w:rsidRDefault="00983B69" w:rsidP="006444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 xml:space="preserve">Marek Bochenek </w:t>
            </w:r>
          </w:p>
          <w:p w:rsidR="00983B69" w:rsidRDefault="00983B69" w:rsidP="00644498">
            <w:pPr>
              <w:rPr>
                <w:rFonts w:ascii="Arial" w:hAnsi="Arial" w:cs="Arial"/>
                <w:sz w:val="24"/>
                <w:szCs w:val="24"/>
              </w:rPr>
            </w:pPr>
            <w:r w:rsidRPr="004A4286">
              <w:rPr>
                <w:rFonts w:ascii="Arial" w:hAnsi="Arial" w:cs="Arial"/>
                <w:sz w:val="24"/>
                <w:szCs w:val="24"/>
              </w:rPr>
              <w:t>Tomasz Rogóz</w:t>
            </w:r>
          </w:p>
        </w:tc>
      </w:tr>
    </w:tbl>
    <w:p w:rsidR="00983B69" w:rsidRDefault="00983B69"/>
    <w:sectPr w:rsidR="00983B69" w:rsidSect="007D4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4762C"/>
    <w:multiLevelType w:val="hybridMultilevel"/>
    <w:tmpl w:val="1D1C18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2E7"/>
    <w:rsid w:val="001964C0"/>
    <w:rsid w:val="003D0E0A"/>
    <w:rsid w:val="004A4286"/>
    <w:rsid w:val="005A3944"/>
    <w:rsid w:val="00644498"/>
    <w:rsid w:val="007D4FDE"/>
    <w:rsid w:val="0092025A"/>
    <w:rsid w:val="00983B69"/>
    <w:rsid w:val="009E32C1"/>
    <w:rsid w:val="00A278AA"/>
    <w:rsid w:val="00A90530"/>
    <w:rsid w:val="00B000E2"/>
    <w:rsid w:val="00C00CAC"/>
    <w:rsid w:val="00CE4F56"/>
    <w:rsid w:val="00D21890"/>
    <w:rsid w:val="00DD0136"/>
    <w:rsid w:val="00EE42E7"/>
    <w:rsid w:val="00EF5B66"/>
    <w:rsid w:val="00FE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F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42E7"/>
    <w:pPr>
      <w:ind w:left="720"/>
      <w:contextualSpacing/>
    </w:pPr>
  </w:style>
  <w:style w:type="table" w:styleId="TableGrid">
    <w:name w:val="Table Grid"/>
    <w:basedOn w:val="TableNormal"/>
    <w:uiPriority w:val="99"/>
    <w:rsid w:val="00CE4F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350</Words>
  <Characters>2104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dyrektor</cp:lastModifiedBy>
  <cp:revision>4</cp:revision>
  <dcterms:created xsi:type="dcterms:W3CDTF">2016-09-08T09:13:00Z</dcterms:created>
  <dcterms:modified xsi:type="dcterms:W3CDTF">2016-09-09T08:34:00Z</dcterms:modified>
</cp:coreProperties>
</file>