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31" w:rsidRPr="00FE251C" w:rsidRDefault="00843331" w:rsidP="00843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FE251C">
        <w:rPr>
          <w:rFonts w:ascii="Times New Roman" w:eastAsia="Times New Roman" w:hAnsi="Times New Roman" w:cs="Times New Roman"/>
          <w:b/>
          <w:sz w:val="44"/>
          <w:szCs w:val="44"/>
          <w:lang w:eastAsia="pl-PL"/>
        </w:rPr>
        <w:t>Regulamin Konkursu Fotograficznego</w:t>
      </w:r>
    </w:p>
    <w:p w:rsidR="00843331" w:rsidRPr="00FE251C" w:rsidRDefault="00843331" w:rsidP="00843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FE251C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„</w:t>
      </w:r>
      <w:proofErr w:type="spellStart"/>
      <w:r w:rsidRPr="00FE251C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ZACZYTANI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.ppl</w:t>
      </w:r>
      <w:proofErr w:type="spellEnd"/>
      <w:r w:rsidRPr="00FE251C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”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pl-PL"/>
        </w:rPr>
      </w:pPr>
      <w:r w:rsidRPr="00F558D2">
        <w:rPr>
          <w:rFonts w:ascii="Times New Roman" w:eastAsia="Times New Roman" w:hAnsi="Times New Roman" w:cs="Times New Roman"/>
          <w:sz w:val="44"/>
          <w:szCs w:val="44"/>
          <w:lang w:eastAsia="pl-PL"/>
        </w:rPr>
        <w:t> 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Organizator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3331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Biblioteka Publiczna Miasta i Gminy w Pleszewie</w:t>
      </w:r>
    </w:p>
    <w:p w:rsidR="00843331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ul. Słowackiego 19 a</w:t>
      </w:r>
    </w:p>
    <w:p w:rsidR="00843331" w:rsidRPr="00040F0D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63-300 Pleszew</w:t>
      </w:r>
    </w:p>
    <w:p w:rsidR="00843331" w:rsidRPr="00040F0D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0F0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 Konkursu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3331" w:rsidRPr="00991B30" w:rsidRDefault="00843331" w:rsidP="0084333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Promowanie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Czytelnictwa.</w:t>
      </w:r>
    </w:p>
    <w:p w:rsidR="00843331" w:rsidRPr="00991B30" w:rsidRDefault="00843331" w:rsidP="0084333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Popularyzacja książki i czytelnictwa.</w:t>
      </w:r>
    </w:p>
    <w:p w:rsidR="00843331" w:rsidRPr="00991B30" w:rsidRDefault="00843331" w:rsidP="0084333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Popularyzowanie fotografii jako sztuki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91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331" w:rsidRPr="00991B30" w:rsidRDefault="00843331" w:rsidP="0084333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B30">
        <w:rPr>
          <w:rFonts w:ascii="Times New Roman" w:hAnsi="Times New Roman" w:cs="Times New Roman"/>
          <w:sz w:val="24"/>
          <w:szCs w:val="24"/>
        </w:rPr>
        <w:t>R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ozwijanie kreatywn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ości i wrażliwości estetycznej.</w:t>
      </w:r>
    </w:p>
    <w:p w:rsidR="00843331" w:rsidRDefault="00843331" w:rsidP="0084333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działalności biblioteki w środowisku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lokalnym. </w:t>
      </w:r>
    </w:p>
    <w:p w:rsidR="00843331" w:rsidRPr="00991B30" w:rsidRDefault="00843331" w:rsidP="0084333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zainteresowań fotograficznych.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III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Konkursu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843331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będzie trwał </w:t>
      </w:r>
      <w:r w:rsidRPr="00F558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r w:rsidRPr="003931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do 25 kwietnia 2014 roku.</w:t>
      </w:r>
    </w:p>
    <w:p w:rsidR="00843331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uczestnictwa</w:t>
      </w:r>
    </w:p>
    <w:p w:rsidR="00843331" w:rsidRPr="00F558D2" w:rsidRDefault="00843331" w:rsidP="00843331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331" w:rsidRPr="00991B30" w:rsidRDefault="00843331" w:rsidP="008433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skierowany jest do wszystkich mieszkańców powiatu pleszewskiego.</w:t>
      </w:r>
    </w:p>
    <w:p w:rsidR="00843331" w:rsidRPr="00991B30" w:rsidRDefault="00843331" w:rsidP="008433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podzielony jest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dwie 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kategorie wiekowe:</w:t>
      </w:r>
    </w:p>
    <w:p w:rsidR="00843331" w:rsidRPr="00991B30" w:rsidRDefault="00843331" w:rsidP="00843331">
      <w:pPr>
        <w:pStyle w:val="Akapitzlist"/>
        <w:numPr>
          <w:ilvl w:val="0"/>
          <w:numId w:val="3"/>
        </w:numPr>
        <w:spacing w:after="0" w:line="240" w:lineRule="auto"/>
        <w:ind w:firstLine="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młodzież do 18 lat</w:t>
      </w:r>
    </w:p>
    <w:p w:rsidR="00843331" w:rsidRPr="00991B30" w:rsidRDefault="00843331" w:rsidP="00843331">
      <w:pPr>
        <w:pStyle w:val="Akapitzlist"/>
        <w:numPr>
          <w:ilvl w:val="0"/>
          <w:numId w:val="3"/>
        </w:numPr>
        <w:spacing w:after="0" w:line="240" w:lineRule="auto"/>
        <w:ind w:firstLine="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Dorośli powyżej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lat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331" w:rsidRPr="00991B30" w:rsidRDefault="00843331" w:rsidP="008433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uczestnik może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dostarczyć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maksymalnie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dwie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wywołane 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formacie 13x18 </w:t>
      </w:r>
      <w:proofErr w:type="spellStart"/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cm</w:t>
      </w:r>
      <w:proofErr w:type="spellEnd"/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. Dodatkowo do prac należy dołączyć płytę CD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opisaną imieniem i nazwiskiem autora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zawierającą prace konkursowe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formacie JPG (</w:t>
      </w:r>
      <w:proofErr w:type="spellStart"/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. 12 MB) lub TIF (</w:t>
      </w:r>
      <w:proofErr w:type="spellStart"/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max</w:t>
      </w:r>
      <w:proofErr w:type="spellEnd"/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. 50 MB).</w:t>
      </w:r>
    </w:p>
    <w:p w:rsidR="00843331" w:rsidRPr="00991B30" w:rsidRDefault="00843331" w:rsidP="008433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wykonania zdjęć jest dowolna.</w:t>
      </w:r>
    </w:p>
    <w:p w:rsidR="00843331" w:rsidRDefault="00843331" w:rsidP="008433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fotografii należy dołączyć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wypełniony i wydrukowany formularz zgłoszeniowy zawierający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następujące dane: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251C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nazwisko, data urodzenia, adres zamieszkania, adres poczty elektronicznej, numer telefonu kontaktowego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podpis pod oświadczeniem</w:t>
      </w:r>
      <w:r w:rsidRPr="00FE25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3331" w:rsidRDefault="00843331" w:rsidP="008433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C7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do konkursu jest równoznaczne z oświadczeniem o posiadaniu pełni praw autorskich osobistych i majątkowych do prezentowanego zdjęcia oraz uzyskaniu zgody na publikację od osób znajdujących się na fotografii.</w:t>
      </w:r>
    </w:p>
    <w:p w:rsidR="00843331" w:rsidRPr="00D22C75" w:rsidRDefault="00843331" w:rsidP="00843331">
      <w:pPr>
        <w:pStyle w:val="Akapitzlist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2C75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Fotografie bez dołączonego i wypełnionego formularza zgłoszeniowego nie będą rozpatrywane przez jury konkursu.</w:t>
      </w:r>
    </w:p>
    <w:p w:rsidR="00843331" w:rsidRPr="00FE251C" w:rsidRDefault="00843331" w:rsidP="008433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Prace można składać osobiście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wypożyczalni  Biblioteki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Publicznej Miasta i Gminy w Pleszewie 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FE251C">
        <w:rPr>
          <w:rFonts w:ascii="Times New Roman" w:eastAsia="Times New Roman" w:hAnsi="Times New Roman" w:cs="Times New Roman"/>
          <w:sz w:val="24"/>
          <w:szCs w:val="24"/>
          <w:lang w:eastAsia="pl-PL"/>
        </w:rPr>
        <w:t>łowackiego 19A lub drogą pocztową (decyduje data stempla pocztowego)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 „Konkurs Fotograficzny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Zaczytani.ppl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FE25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43331" w:rsidRPr="00991B30" w:rsidRDefault="00843331" w:rsidP="008433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prac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upływa</w:t>
      </w: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 kwietnia 2014 roku. </w:t>
      </w:r>
    </w:p>
    <w:p w:rsidR="00843331" w:rsidRPr="00991B30" w:rsidRDefault="00843331" w:rsidP="008433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bezpłatnej reprodukcji prac w materiałach  reklamowych i innych publikacjach biblioteki.</w:t>
      </w:r>
    </w:p>
    <w:p w:rsidR="00843331" w:rsidRPr="00FE251C" w:rsidRDefault="00843331" w:rsidP="0084333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1B3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zwraca prac biorących udział w konkursie. Prace przechodzą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25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FE251C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rganizatora.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Ocena prac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3331" w:rsidRDefault="00843331" w:rsidP="00843331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będą oceniane przez jury powołane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B0A64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rganizatora Konkursu.</w:t>
      </w:r>
    </w:p>
    <w:p w:rsidR="00843331" w:rsidRDefault="00843331" w:rsidP="00843331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Ocenie będzie podlegać zgodność pracy z tematem konkursu oraz posiadane walory artystyczne pracy.</w:t>
      </w:r>
    </w:p>
    <w:p w:rsidR="00843331" w:rsidRPr="005B0A64" w:rsidRDefault="00843331" w:rsidP="00843331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A64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Konkursu ogłoszone zostaną do 2 maja 2014 roku.</w:t>
      </w:r>
    </w:p>
    <w:p w:rsidR="00843331" w:rsidRPr="005B0A64" w:rsidRDefault="00843331" w:rsidP="00843331">
      <w:pPr>
        <w:pStyle w:val="Akapitzlist"/>
        <w:numPr>
          <w:ilvl w:val="0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A64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jury o przyznaniu nagrody  jest ostateczna i nie przysługuje od niej prawo odwołania.</w:t>
      </w:r>
    </w:p>
    <w:p w:rsidR="00843331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wyników Konkursu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</w:p>
    <w:p w:rsidR="00843331" w:rsidRPr="005B0A64" w:rsidRDefault="00843331" w:rsidP="00843331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zostaną podane na stronie internetowej </w:t>
      </w:r>
      <w:proofErr w:type="spellStart"/>
      <w:r w:rsidRPr="005B0A64">
        <w:rPr>
          <w:rFonts w:ascii="Times New Roman" w:eastAsia="Times New Roman" w:hAnsi="Times New Roman" w:cs="Times New Roman"/>
          <w:sz w:val="24"/>
          <w:szCs w:val="24"/>
          <w:lang w:eastAsia="pl-PL"/>
        </w:rPr>
        <w:t>BPMiG</w:t>
      </w:r>
      <w:proofErr w:type="spellEnd"/>
      <w:r w:rsidRPr="005B0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Pleszewie.</w:t>
      </w:r>
    </w:p>
    <w:p w:rsidR="00843331" w:rsidRPr="005B0A64" w:rsidRDefault="00843331" w:rsidP="00843331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A64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nagrodzone zostaną powiadomione o wynikach konkursu telefonicznie.</w:t>
      </w:r>
    </w:p>
    <w:p w:rsidR="00843331" w:rsidRPr="005B0A64" w:rsidRDefault="00843331" w:rsidP="00843331">
      <w:pPr>
        <w:pStyle w:val="Akapitzlist"/>
        <w:numPr>
          <w:ilvl w:val="0"/>
          <w:numId w:val="5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Podsumowanie Konkursu -  uroczyste rozdanie nagród wraz z wystawą najlepszych i nagrodzonych prac odbędzie się podczas Dnia Bibliotekarza i Bibliotek. </w:t>
      </w:r>
    </w:p>
    <w:p w:rsidR="00843331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331" w:rsidRPr="003931DC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VII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Nagrody  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3331" w:rsidRPr="003931DC" w:rsidRDefault="00843331" w:rsidP="008433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31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Komisja konkursowa powołana przez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3931DC">
        <w:rPr>
          <w:rFonts w:ascii="Times New Roman" w:hAnsi="Times New Roman" w:cs="Times New Roman"/>
          <w:sz w:val="24"/>
          <w:szCs w:val="24"/>
          <w:shd w:val="clear" w:color="auto" w:fill="FFFFFF"/>
        </w:rPr>
        <w:t>rganizatora dokona oceny prac, a zwycięzcy otrzymają nagrody rzeczowe.</w:t>
      </w:r>
    </w:p>
    <w:p w:rsidR="00843331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331" w:rsidRPr="002F3BAF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17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Informacji dotyczących konkursu udzielają pracownicy Biblioteki na miejscu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lub</w:t>
      </w:r>
      <w:r w:rsidRPr="00D517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pod numerem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telefonu 62-742-83-58.</w:t>
      </w:r>
    </w:p>
    <w:p w:rsidR="00843331" w:rsidRPr="00F558D2" w:rsidRDefault="00843331" w:rsidP="0084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58D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E5614" w:rsidRDefault="00CE5614"/>
    <w:sectPr w:rsidR="00CE5614" w:rsidSect="00CE5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C46"/>
    <w:multiLevelType w:val="hybridMultilevel"/>
    <w:tmpl w:val="DE203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716E03"/>
    <w:multiLevelType w:val="hybridMultilevel"/>
    <w:tmpl w:val="F732CACE"/>
    <w:lvl w:ilvl="0" w:tplc="8112F3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53AF3A8B"/>
    <w:multiLevelType w:val="hybridMultilevel"/>
    <w:tmpl w:val="69729CEA"/>
    <w:lvl w:ilvl="0" w:tplc="8112F3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F67B6B"/>
    <w:multiLevelType w:val="hybridMultilevel"/>
    <w:tmpl w:val="FA9240E0"/>
    <w:lvl w:ilvl="0" w:tplc="0415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502ED"/>
    <w:multiLevelType w:val="hybridMultilevel"/>
    <w:tmpl w:val="E92A8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3331"/>
    <w:rsid w:val="00346D85"/>
    <w:rsid w:val="00370710"/>
    <w:rsid w:val="00843331"/>
    <w:rsid w:val="0092622D"/>
    <w:rsid w:val="00CE5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3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Wypożyczalnia</dc:creator>
  <cp:lastModifiedBy>Wypożyczalnia</cp:lastModifiedBy>
  <cp:revision>1</cp:revision>
  <dcterms:created xsi:type="dcterms:W3CDTF">2014-03-21T07:55:00Z</dcterms:created>
  <dcterms:modified xsi:type="dcterms:W3CDTF">2014-03-21T07:56:00Z</dcterms:modified>
</cp:coreProperties>
</file>