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0B" w:rsidRPr="008111BB" w:rsidRDefault="00A85E0B" w:rsidP="00A85E0B">
      <w:pPr>
        <w:pStyle w:val="NormalnyWeb"/>
        <w:jc w:val="center"/>
        <w:rPr>
          <w:rFonts w:ascii="Calibri" w:hAnsi="Calibri"/>
          <w:color w:val="355000"/>
        </w:rPr>
      </w:pPr>
      <w:r w:rsidRPr="008111BB">
        <w:rPr>
          <w:rFonts w:ascii="Calibri" w:hAnsi="Calibri"/>
          <w:b/>
          <w:bCs/>
          <w:color w:val="355000"/>
        </w:rPr>
        <w:t>REGULAMIN BIBLIOTEKI</w:t>
      </w:r>
    </w:p>
    <w:p w:rsidR="00A85E0B" w:rsidRPr="008111BB" w:rsidRDefault="00A85E0B" w:rsidP="00A85E0B">
      <w:pPr>
        <w:pStyle w:val="NormalnyWeb"/>
        <w:jc w:val="center"/>
        <w:rPr>
          <w:rFonts w:ascii="Calibri" w:hAnsi="Calibri"/>
          <w:color w:val="355000"/>
        </w:rPr>
      </w:pPr>
      <w:r>
        <w:rPr>
          <w:rFonts w:ascii="Calibri" w:hAnsi="Calibri"/>
          <w:b/>
          <w:bCs/>
          <w:color w:val="355000"/>
        </w:rPr>
        <w:t>SSKOŁY PODSTAWOWEJ</w:t>
      </w:r>
      <w:bookmarkStart w:id="0" w:name="_GoBack"/>
      <w:bookmarkEnd w:id="0"/>
      <w:r w:rsidRPr="008111BB">
        <w:rPr>
          <w:rFonts w:ascii="Calibri" w:hAnsi="Calibri"/>
          <w:b/>
          <w:bCs/>
          <w:color w:val="355000"/>
        </w:rPr>
        <w:t xml:space="preserve"> W MARCINOWICACH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1.</w:t>
      </w:r>
      <w:r w:rsidRPr="008111BB">
        <w:rPr>
          <w:rFonts w:ascii="Calibri" w:hAnsi="Calibri"/>
          <w:color w:val="000000"/>
          <w:sz w:val="27"/>
          <w:szCs w:val="27"/>
        </w:rPr>
        <w:t>  Z biblioteki szkolnej mogą korzystać nauczyciele , uczniowie, pracownicy szkoły.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2.</w:t>
      </w:r>
      <w:r w:rsidRPr="008111BB"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 w:rsidRPr="008111BB">
        <w:rPr>
          <w:rFonts w:ascii="Calibri" w:hAnsi="Calibri"/>
          <w:color w:val="000000"/>
          <w:sz w:val="27"/>
          <w:szCs w:val="27"/>
        </w:rPr>
        <w:t>Jednorazowo można wypożyczyć 3 książki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3.</w:t>
      </w:r>
      <w:r w:rsidRPr="008111BB"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 w:rsidRPr="008111BB">
        <w:rPr>
          <w:rFonts w:ascii="Calibri" w:hAnsi="Calibri"/>
          <w:color w:val="000000"/>
          <w:sz w:val="27"/>
          <w:szCs w:val="27"/>
        </w:rPr>
        <w:t>Uczniowie zobowiązani są do zwrotu książek w ciągu dwóch tygodni, w przypadku wypożyczeń podręczników    z poszczególnych przedmiotów zwrotu należy dokonać do dnia 10 czerwca.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4.</w:t>
      </w:r>
      <w:r w:rsidRPr="008111BB">
        <w:rPr>
          <w:rFonts w:ascii="Calibri" w:hAnsi="Calibri"/>
          <w:color w:val="000000"/>
          <w:sz w:val="27"/>
          <w:szCs w:val="27"/>
        </w:rPr>
        <w:t> </w:t>
      </w:r>
      <w:r w:rsidRPr="008111BB"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 w:rsidRPr="008111BB">
        <w:rPr>
          <w:rFonts w:ascii="Calibri" w:hAnsi="Calibri"/>
          <w:color w:val="000000"/>
          <w:sz w:val="27"/>
          <w:szCs w:val="27"/>
        </w:rPr>
        <w:t>Książki wypożycza bibliotekarz.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5.</w:t>
      </w:r>
      <w:r w:rsidRPr="008111BB">
        <w:rPr>
          <w:rFonts w:ascii="Calibri" w:hAnsi="Calibri"/>
          <w:color w:val="000000"/>
          <w:sz w:val="27"/>
          <w:szCs w:val="27"/>
        </w:rPr>
        <w:t> </w:t>
      </w:r>
      <w:r w:rsidRPr="008111BB"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 w:rsidRPr="008111BB">
        <w:rPr>
          <w:rFonts w:ascii="Calibri" w:hAnsi="Calibri"/>
          <w:color w:val="000000"/>
          <w:sz w:val="27"/>
          <w:szCs w:val="27"/>
        </w:rPr>
        <w:t>Uczeń zobowiązany jest do szanowania wypożyczonych książek.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6.</w:t>
      </w:r>
      <w:r w:rsidRPr="008111BB">
        <w:rPr>
          <w:rFonts w:ascii="Calibri" w:hAnsi="Calibri"/>
          <w:color w:val="000000"/>
          <w:sz w:val="27"/>
          <w:szCs w:val="27"/>
        </w:rPr>
        <w:t> </w:t>
      </w:r>
      <w:r w:rsidRPr="008111BB"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 w:rsidRPr="008111BB">
        <w:rPr>
          <w:rFonts w:ascii="Calibri" w:hAnsi="Calibri"/>
          <w:color w:val="000000"/>
          <w:sz w:val="27"/>
          <w:szCs w:val="27"/>
        </w:rPr>
        <w:t>W przypadku zagubienia lub zniszczenia książki, uczeń powinien odkupić taką samą lub inną wskazaną przez bibliotekarza.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7.</w:t>
      </w:r>
      <w:r w:rsidRPr="008111BB">
        <w:rPr>
          <w:rFonts w:ascii="Calibri" w:hAnsi="Calibri"/>
          <w:color w:val="000000"/>
          <w:sz w:val="27"/>
          <w:szCs w:val="27"/>
        </w:rPr>
        <w:t> W wypożyczalni należy zachować ciszę.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8.</w:t>
      </w:r>
      <w:r w:rsidRPr="008111BB">
        <w:rPr>
          <w:rFonts w:ascii="Calibri" w:hAnsi="Calibri"/>
          <w:color w:val="000000"/>
          <w:sz w:val="27"/>
          <w:szCs w:val="27"/>
        </w:rPr>
        <w:t> Do dnia 10 czerwca uczniowie mają obowiązek zwrócenia do biblioteki wypożyczonych książek.</w:t>
      </w:r>
    </w:p>
    <w:p w:rsidR="00A85E0B" w:rsidRPr="008111BB" w:rsidRDefault="00A85E0B" w:rsidP="00A85E0B">
      <w:pPr>
        <w:spacing w:before="100" w:beforeAutospacing="1" w:after="100" w:afterAutospacing="1" w:line="288" w:lineRule="atLeast"/>
        <w:ind w:left="420" w:hanging="360"/>
        <w:rPr>
          <w:rFonts w:ascii="Calibri" w:hAnsi="Calibri"/>
          <w:color w:val="000000"/>
          <w:sz w:val="27"/>
          <w:szCs w:val="27"/>
        </w:rPr>
      </w:pPr>
      <w:r w:rsidRPr="008111BB">
        <w:rPr>
          <w:rFonts w:ascii="Calibri" w:hAnsi="Calibri"/>
          <w:b/>
          <w:bCs/>
          <w:color w:val="000000"/>
          <w:sz w:val="27"/>
          <w:szCs w:val="27"/>
        </w:rPr>
        <w:t>9.</w:t>
      </w:r>
      <w:r w:rsidRPr="008111BB">
        <w:rPr>
          <w:rFonts w:ascii="Calibri" w:hAnsi="Calibri"/>
          <w:color w:val="000000"/>
          <w:sz w:val="27"/>
          <w:szCs w:val="27"/>
        </w:rPr>
        <w:t> Za ewidentne nieprzestrzeganie  regulaminu uczniowie nie będą mogli korzystać z usług biblioteki szkolnej.</w:t>
      </w:r>
    </w:p>
    <w:p w:rsidR="00A85E0B" w:rsidRPr="008111BB" w:rsidRDefault="00A85E0B" w:rsidP="00A85E0B">
      <w:pPr>
        <w:rPr>
          <w:rFonts w:ascii="Calibri" w:hAnsi="Calibri"/>
        </w:rPr>
      </w:pPr>
    </w:p>
    <w:p w:rsidR="00591CD3" w:rsidRDefault="00A85E0B"/>
    <w:sectPr w:rsidR="0059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6"/>
    <w:rsid w:val="003E5F46"/>
    <w:rsid w:val="006C68E1"/>
    <w:rsid w:val="00A85E0B"/>
    <w:rsid w:val="00E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C80B5-30BA-4C5B-89D9-7151418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5E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2017-09-15T09:24:00Z</dcterms:created>
  <dcterms:modified xsi:type="dcterms:W3CDTF">2017-09-15T09:25:00Z</dcterms:modified>
</cp:coreProperties>
</file>