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10 czynników utrudniających kontakt i budowanie relacji z dzieckiem</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Bycie opiekunem i nauczycielem to pole do ciągłego samodoskonalenia i samorozwoju. Takie, które stawia przed nami pytania o to, kim jestem, kim chcę być i kim chcę, aby były dzieci, którym towarzyszę. Droga do pielęgnowania dobrej relacji prowadzi przez empatyczny kontakt. Co może go zakłócać? </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1. Mylenie potrzeb ze strategiami</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Wrażliwość na potrzeby to podstawowe narzędzie budowania więzi z dzieckiem. Świadomość, że każde zachowanie jest wyrazem jego potrzeb, zaspokojonych lub nie, pomaga w rozumieniu wielu sytuacji (co z kolei wspiera budowanie relacji). Marshall Rosenberg – twórca idei empatycznej komunikacji – wyróżnił kilka kategorii potrzeb:</w:t>
      </w:r>
    </w:p>
    <w:p w:rsidR="001A0A9F" w:rsidRDefault="001A0A9F" w:rsidP="001A0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potrzeby fizjologiczne: snu, powietrza, pokarmu, odpoczynku,</w:t>
      </w:r>
    </w:p>
    <w:p w:rsidR="001A0A9F" w:rsidRDefault="001A0A9F" w:rsidP="001A0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potrzeby związane z relacją z innymi ludźmi: bliskości, akceptacji, kontaktu, bycia zauważonym, przynależności,</w:t>
      </w:r>
    </w:p>
    <w:p w:rsidR="001A0A9F" w:rsidRDefault="001A0A9F" w:rsidP="001A0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wzbogacenia życia innych,</w:t>
      </w:r>
    </w:p>
    <w:p w:rsidR="001A0A9F" w:rsidRDefault="001A0A9F" w:rsidP="001A0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potrzeba autonomii, decydowania o sobie, wpływania na otaczający świat,</w:t>
      </w:r>
    </w:p>
    <w:p w:rsidR="001A0A9F" w:rsidRDefault="001A0A9F" w:rsidP="001A0A9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potrzeba rozwoju, eksploracji, poznawania świata, zabawy, świętowania.</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Zaspakajanie ich nie jest tożsame ze wspieraniem każdego dziecięcego żądania czy pomysłu. Dziecko, które bardzo chce chodzić po dachu, prawdopodobnie dąży do zaspokojenia potrzeby ruchu, eksploracji, niezależności, może też wspólnoty (jeśli naśladuje kolegów). Możemy zaproponować inną strategię, np. grę terenową, która ma szansę odpowiedzieć na te same potrzeby, co chodzenie po dachu (a przy tym także na naszą potrzebę bezpieczeństwa). Przedszkole i żłobek na warszawskich Bielanach, w którym doświadczeni pedagodzy kierują się szacunkiem dla wolności i podmiotowości dzieci. W poszukiwaniu rozwiązań najlepiej wspierających zrównoważony rozwój dzieci, inspirują się nurtem rodzicielstwa bliskości, Porozumienia bez Przemocy, edukacji demokratycznej i pedagogiką Marii Montessori.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t xml:space="preserve"> </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2. Przekonanie o tym, że dziecko powinno robić to, co mu każę</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Dziś dorośli coraz częściej zamiast o nakazach, mówią o współpracy (</w:t>
      </w:r>
      <w:r>
        <w:rPr>
          <w:rFonts w:ascii="Times New Roman" w:eastAsia="Times New Roman" w:hAnsi="Times New Roman" w:cs="Times New Roman"/>
          <w:i/>
          <w:iCs/>
          <w:sz w:val="24"/>
          <w:szCs w:val="24"/>
          <w:lang w:eastAsia="pl-PL"/>
        </w:rPr>
        <w:t>„chcę, żeby dziecko ze mną współpracowało”</w:t>
      </w:r>
      <w:r>
        <w:rPr>
          <w:rFonts w:ascii="Times New Roman" w:eastAsia="Times New Roman" w:hAnsi="Times New Roman" w:cs="Times New Roman"/>
          <w:sz w:val="24"/>
          <w:szCs w:val="24"/>
          <w:lang w:eastAsia="pl-PL"/>
        </w:rPr>
        <w:t xml:space="preserve">), co de facto jest tym samym – przekonaniem, że dzieci muszą być nam posłuszne – robić to, co chcemy. Zamiast wymagać od nich posłuszeństwa, lepiej pomyśleć o tym, do czego tak naprawdę potrzebne jest nam określone zachowanie dziecka. Gdy znajdziemy odpowiedź na to pytanie, znacznie łatwiej będzie poszukać innych strategii na rozwiązanie danego konfliktu. Dziecko nie chce się uczyć tabliczki mnożenia? Może tak naprawdę chodzi nam o to, by umiało radzić sobie z wykonywaniem podstawowych operacji matematycznych – obojętnie w jaki sposób – a do tego niekoniecznie musi bezmyślnie wykuć </w:t>
      </w:r>
      <w:r>
        <w:rPr>
          <w:rFonts w:ascii="Times New Roman" w:eastAsia="Times New Roman" w:hAnsi="Times New Roman" w:cs="Times New Roman"/>
          <w:sz w:val="24"/>
          <w:szCs w:val="24"/>
          <w:lang w:eastAsia="pl-PL"/>
        </w:rPr>
        <w:lastRenderedPageBreak/>
        <w:t>tradycyjną tabliczkę mnożenia. Możemy znaleźć atrakcyjniejszy sposób na pokazanie dziecku, jak mnożyć (nawet nie nazywając tego w ten sposób), np. z użyciem materiałów Montessori.</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3. Wszelkie „trzeba”, „musisz”, „wszyscy tak robią”</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Czyli komunikaty wywodzące się z poziomu kontroli – odbierające wolność. Może warto zatroszczyć się o swój słownik i zamiast „trzeba” mówić „potrzebuję”, zamiast „muszę, musisz” – „zależy mi na tym, żebym/żebyś…”, a „wszyscy tak robią” w ogóle wyrzucić do kosza? Zmiany w głowie i w sposobie postrzegania wielu sytuacji zaczynają się właśnie na tym poziomie – językowym. Warto o niego dbać – nieustannie.</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4. Brak empatii</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Empatia to zawsze wybór. Mogę podążać jej drogą, jeśli chcę budować relację i być w kontakcie z drugą osobą. Jeśli zależy mi na relacji z dzieckiem, jestem empatyczny, czyli:</w:t>
      </w:r>
    </w:p>
    <w:p w:rsidR="001A0A9F" w:rsidRDefault="001A0A9F" w:rsidP="001A0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jestem obecny, daję dziecku swój czas i uwagę,</w:t>
      </w:r>
    </w:p>
    <w:p w:rsidR="001A0A9F" w:rsidRDefault="001A0A9F" w:rsidP="001A0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pozwalam sobie zapomnieć to, co wiem po to, aby być z daną osobą taką, jaka jest,</w:t>
      </w:r>
    </w:p>
    <w:p w:rsidR="001A0A9F" w:rsidRDefault="001A0A9F" w:rsidP="001A0A9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towarzyszę w emocjach i potrzebach bez ich wartościowania i chęci zmiany.</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Warto jednocześnie pamiętać o tym, że empatia ma sens tylko wtedy, kiedy tego chcesz, masz na to siłę i przestrzeń. Żeby móc dawać empatię drugiej osobie, najpierw warto zadbać o empatię dla siebie.</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5. Zaprzeczanie i pomijanie uczuć dziecka (i swoich)</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Klasyczny przykład to </w:t>
      </w:r>
      <w:r>
        <w:rPr>
          <w:rFonts w:ascii="Times New Roman" w:eastAsia="Times New Roman" w:hAnsi="Times New Roman" w:cs="Times New Roman"/>
          <w:i/>
          <w:iCs/>
          <w:sz w:val="24"/>
          <w:szCs w:val="24"/>
          <w:lang w:eastAsia="pl-PL"/>
        </w:rPr>
        <w:t>„nie płacz, przecież nic się nie stało”</w:t>
      </w:r>
      <w:r>
        <w:rPr>
          <w:rFonts w:ascii="Times New Roman" w:eastAsia="Times New Roman" w:hAnsi="Times New Roman" w:cs="Times New Roman"/>
          <w:sz w:val="24"/>
          <w:szCs w:val="24"/>
          <w:lang w:eastAsia="pl-PL"/>
        </w:rPr>
        <w:t>. Zaprzeczanie uczuciom ma w naszej kulturze długą tradycję. Od dziecka trenowani jesteśmy w tym, by nie czuć – bólu, strachu, ale też zbytniej radości (</w:t>
      </w:r>
      <w:r>
        <w:rPr>
          <w:rFonts w:ascii="Times New Roman" w:eastAsia="Times New Roman" w:hAnsi="Times New Roman" w:cs="Times New Roman"/>
          <w:i/>
          <w:iCs/>
          <w:sz w:val="24"/>
          <w:szCs w:val="24"/>
          <w:lang w:eastAsia="pl-PL"/>
        </w:rPr>
        <w:t>„co tak szczerzysz zęby?”</w:t>
      </w:r>
      <w:r>
        <w:rPr>
          <w:rFonts w:ascii="Times New Roman" w:eastAsia="Times New Roman" w:hAnsi="Times New Roman" w:cs="Times New Roman"/>
          <w:sz w:val="24"/>
          <w:szCs w:val="24"/>
          <w:lang w:eastAsia="pl-PL"/>
        </w:rPr>
        <w:t>). Tymczasem kontakt z uczuciami jest bardzo ważny dla naszego prawidłowego rozwoju. Do wglądu w siebie i umiejętności czytania emocji, stanów, a w następnym kroku – również potrzeb. Bez nazwania uczuć trudno będzie dojść do potrzeby, która dany stan wywołała. Warto więc pamiętać: każdy z nas, niezależnie od wieku, ma prawo czuć i swoje uczucia wyrażać. Zadaniem dorosłego jest dziecku w tych uczuciach towarzyszyć.</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6. Brak szacunku dla granic (swoich i dziecka)</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Warto komunikować dziecku granice niemal od początku – nazywając te własne, ale też troszcząc się o jego granice. Jeśli widzimy, że dziecko nie odkłada rzeczy na miejsce, </w:t>
      </w:r>
      <w:r>
        <w:rPr>
          <w:rFonts w:ascii="Times New Roman" w:eastAsia="Times New Roman" w:hAnsi="Times New Roman" w:cs="Times New Roman"/>
          <w:sz w:val="24"/>
          <w:szCs w:val="24"/>
          <w:lang w:eastAsia="pl-PL"/>
        </w:rPr>
        <w:lastRenderedPageBreak/>
        <w:t>powiedzenie</w:t>
      </w:r>
      <w:r>
        <w:rPr>
          <w:rFonts w:ascii="Times New Roman" w:eastAsia="Times New Roman" w:hAnsi="Times New Roman" w:cs="Times New Roman"/>
          <w:i/>
          <w:iCs/>
          <w:sz w:val="24"/>
          <w:szCs w:val="24"/>
          <w:lang w:eastAsia="pl-PL"/>
        </w:rPr>
        <w:t xml:space="preserve"> „widzę, że nie odkładasz pomocy tam, skąd je wziąłeś, to mnie frustruje, bo potrzebuję porządku w naszej wspólnej sali”</w:t>
      </w:r>
      <w:r>
        <w:rPr>
          <w:rFonts w:ascii="Times New Roman" w:eastAsia="Times New Roman" w:hAnsi="Times New Roman" w:cs="Times New Roman"/>
          <w:sz w:val="24"/>
          <w:szCs w:val="24"/>
          <w:lang w:eastAsia="pl-PL"/>
        </w:rPr>
        <w:t xml:space="preserve"> jest komunikowaniem własnych potrzeb. Z drugiej strony to komunikat dla dziecka – warto dbać o swoje granice i mówić „nie” tam, gdzie z czymś się nie zgadzamy. Każde “nie” oznacza “tak” dla jakichś naszych potrzeb. To bardzo ważna życiowa lekcja.</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Jednocześnie okażmy szacunek dla potrzeb, które zaspokaja dziecko poprzez określone działanie (np. odkładanie rzeczy gdzie popadnie). Może bardzo ważna jest dla niego potrzeba ekspresji i autonomii. Jeśli dotrzemy do potrzeb obu stron – naszych i dziecka – możemy szukać strategii na zaspokojenie wszystkich tych potrzeb w najlepszy możliwy sposób. Szkoła podstawowa, która kontynuuje misję Zielonej Wieży. Dorośli inspirują i tworzą w szkole środowisko wspierające samodzielne uczenie się, pomagają dzieciom rozpoznawać i rozwijać ich zainteresowania oraz predyspozycje. Dzieci same dokonują wyborów, są wolne i samodzielne.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r>
        <w:rPr>
          <w:rFonts w:ascii="Times New Roman" w:eastAsia="Times New Roman" w:hAnsi="Times New Roman" w:cs="Times New Roman"/>
          <w:b/>
          <w:bCs/>
          <w:kern w:val="36"/>
          <w:sz w:val="48"/>
          <w:szCs w:val="48"/>
          <w:lang w:eastAsia="pl-PL"/>
        </w:rPr>
        <w:t>7. Brak przyzwolenia na mówienie „nie”</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Ten punkt mocno związany jest z granicami. </w:t>
      </w:r>
      <w:proofErr w:type="spellStart"/>
      <w:r>
        <w:rPr>
          <w:rFonts w:ascii="Times New Roman" w:eastAsia="Times New Roman" w:hAnsi="Times New Roman" w:cs="Times New Roman"/>
          <w:sz w:val="24"/>
          <w:szCs w:val="24"/>
          <w:lang w:eastAsia="pl-PL"/>
        </w:rPr>
        <w:t>Jesper</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Juul</w:t>
      </w:r>
      <w:proofErr w:type="spellEnd"/>
      <w:r>
        <w:rPr>
          <w:rFonts w:ascii="Times New Roman" w:eastAsia="Times New Roman" w:hAnsi="Times New Roman" w:cs="Times New Roman"/>
          <w:sz w:val="24"/>
          <w:szCs w:val="24"/>
          <w:lang w:eastAsia="pl-PL"/>
        </w:rPr>
        <w:t xml:space="preserve"> w książce “Nie z miłości” mówi o tym, że warto dbać o to, by dzieci ćwiczyły się w mówieniu „nie” – niezależnie, czy będzie to komunikat skierowany do rodziców, nauczycieli czy rówieśników. Twierdzi on również, że dzieci i tak czynią to znacznie rzadziej, niż warto, żeby to robiły. W ich zachowaniu zawsze dominuje bowiem wola współdziałania z dorosłymi i dostosowania się. Dlatego tak ważne jest, aby upewniać dzieci, że mają prawo nam odmówić i że to nie zagrozi naszej relacji.</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Bierzmy ich “nie” pod uwagę, dostrzegając w nim piękno – ochronę granic, dążenie do zaspokojenia ważnych dla dziecka potrzeb, np. fundamentalną potrzebę wpływu na własne życie.</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8. Oceny i pochwały</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Oceny wzmagają rywalizację i pomijają naszą podmiotowość. Brak ocen wspiera natomiast poczucie własnej wartości (nie buduje lęku o własne znaczenie), poczucie akceptacji bez względu na umiejętności, współpracę, szacunek dla różnorodności. Zamiast oceniać dzieci – zauważajmy je. Zamiast chwalić – wyrażajmy uznanie i wdzięczność.</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9. Relacja warunkowa</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To rodzaj relacji, w którym dzieci muszą sobie na nią zasłużyć – postępując w sposób, który według nas, dorosłych, jest odpowiedni. Relacja bezwarunkowa jest natomiast dawaniem bez oczekiwania zapłaty. Przez zapłatę można tu rozumieć zarówno dobre zachowanie, jak też osiągnięcia i sukcesy. Dlaczego ta druga lepiej wpływa na rozwój i samopoczucie dziecka? Bo nie buduje lęku przed jej utratą. W relacji warunkowej lęk towarzyszy dziecku niemal przez cały czas – </w:t>
      </w:r>
      <w:r>
        <w:rPr>
          <w:rFonts w:ascii="Times New Roman" w:eastAsia="Times New Roman" w:hAnsi="Times New Roman" w:cs="Times New Roman"/>
          <w:i/>
          <w:iCs/>
          <w:sz w:val="24"/>
          <w:szCs w:val="24"/>
          <w:lang w:eastAsia="pl-PL"/>
        </w:rPr>
        <w:t>„nauczyciel mnie lubi, ale czy będzie mnie lubić tak samo, jeśli nie zdobędę złotego medalu w zawodach pływackich?”</w:t>
      </w:r>
      <w:r>
        <w:rPr>
          <w:rFonts w:ascii="Times New Roman" w:eastAsia="Times New Roman" w:hAnsi="Times New Roman" w:cs="Times New Roman"/>
          <w:sz w:val="24"/>
          <w:szCs w:val="24"/>
          <w:lang w:eastAsia="pl-PL"/>
        </w:rPr>
        <w:t>.</w:t>
      </w:r>
    </w:p>
    <w:p w:rsidR="001A0A9F" w:rsidRDefault="001A0A9F" w:rsidP="001A0A9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10. Nagrody (rewers kary)</w:t>
      </w:r>
    </w:p>
    <w:p w:rsidR="001A0A9F" w:rsidRDefault="001A0A9F" w:rsidP="001A0A9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Nagrody są komunikatem w stronę dziecka, że warto robić to, czego oczekują od nas inni. Uczą też motywacji zewnętrznej („robię coś, bo coś z tego będę mieć”), zabijając w nas motywację wewnętrzną („robię coś, bo to coś lubię i chcę to robić”). Na dodatek, zabierają przyjemność samego działania i są podstawowym narzędziem budowania relacji warunkowej, bazującej na lęku przed odrzuceniem.</w:t>
      </w:r>
    </w:p>
    <w:p w:rsidR="001A0A9F" w:rsidRDefault="001A0A9F" w:rsidP="001A0A9F"/>
    <w:p w:rsidR="001A0A9F" w:rsidRDefault="001A0A9F" w:rsidP="00164F9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bookmarkStart w:id="0" w:name="_GoBack"/>
      <w:bookmarkEnd w:id="0"/>
    </w:p>
    <w:p w:rsidR="001A0A9F" w:rsidRDefault="001A0A9F" w:rsidP="00164F9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p>
    <w:p w:rsidR="001A0A9F" w:rsidRDefault="001A0A9F" w:rsidP="00164F9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p>
    <w:p w:rsidR="001A0A9F" w:rsidRDefault="001A0A9F" w:rsidP="00164F9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p>
    <w:p w:rsidR="00B608E0" w:rsidRPr="00164F90" w:rsidRDefault="00B608E0" w:rsidP="00164F9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sidRPr="00164F90">
        <w:rPr>
          <w:rFonts w:ascii="Times New Roman" w:eastAsia="Times New Roman" w:hAnsi="Times New Roman" w:cs="Times New Roman"/>
          <w:b/>
          <w:bCs/>
          <w:kern w:val="36"/>
          <w:sz w:val="24"/>
          <w:szCs w:val="24"/>
          <w:lang w:eastAsia="pl-PL"/>
        </w:rPr>
        <w:t>Jak wybrać książkę wspierającą rozwój mowy dziecka?</w:t>
      </w:r>
    </w:p>
    <w:p w:rsidR="00B608E0" w:rsidRPr="00164F90" w:rsidRDefault="00B608E0" w:rsidP="00164F90">
      <w:pPr>
        <w:spacing w:after="0" w:line="240" w:lineRule="auto"/>
        <w:rPr>
          <w:rFonts w:ascii="Times New Roman" w:eastAsia="Times New Roman" w:hAnsi="Times New Roman" w:cs="Times New Roman"/>
          <w:sz w:val="24"/>
          <w:szCs w:val="24"/>
          <w:u w:val="single"/>
          <w:lang w:eastAsia="pl-PL"/>
        </w:rPr>
      </w:pPr>
      <w:r w:rsidRPr="00164F90">
        <w:rPr>
          <w:rFonts w:ascii="Times New Roman" w:eastAsia="Times New Roman" w:hAnsi="Times New Roman" w:cs="Times New Roman"/>
          <w:sz w:val="24"/>
          <w:szCs w:val="24"/>
          <w:u w:val="single"/>
          <w:lang w:eastAsia="pl-PL"/>
        </w:rPr>
        <w:t xml:space="preserve">Regularne czytanie ma niebagatelny wpływ na prawidłowy rozwój mowy Twojego dziecka.  </w:t>
      </w:r>
    </w:p>
    <w:p w:rsidR="00B608E0" w:rsidRPr="00164F90" w:rsidRDefault="00B608E0" w:rsidP="00164F90">
      <w:pPr>
        <w:spacing w:after="0"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sz w:val="24"/>
          <w:szCs w:val="24"/>
          <w:lang w:eastAsia="pl-PL"/>
        </w:rPr>
        <w:t xml:space="preserve">Od okresu wczesnego rozwoju mowy i języka dziecko zdobywa umiejętności, które są znaczące dla rozwoju zdolności literackich, czyli nauki czytania i pisania. </w:t>
      </w:r>
      <w:r w:rsidRPr="00164F90">
        <w:rPr>
          <w:rFonts w:ascii="Times New Roman" w:eastAsia="Times New Roman" w:hAnsi="Times New Roman" w:cs="Times New Roman"/>
          <w:sz w:val="24"/>
          <w:szCs w:val="24"/>
          <w:u w:val="single"/>
          <w:lang w:eastAsia="pl-PL"/>
        </w:rPr>
        <w:t xml:space="preserve">Regularne zaś codzienne czytanie ma niebagatelny wpływ na prawidłowy rozwój mowy Twojego dziecka. </w:t>
      </w:r>
      <w:r w:rsidRPr="00164F90">
        <w:rPr>
          <w:rFonts w:ascii="Times New Roman" w:eastAsia="Times New Roman" w:hAnsi="Times New Roman" w:cs="Times New Roman"/>
          <w:sz w:val="24"/>
          <w:szCs w:val="24"/>
          <w:lang w:eastAsia="pl-PL"/>
        </w:rPr>
        <w:t>Nie tylko wzbogaca słownictwo, ale też uczy poprawnego formułowania zdań, rozwija kreatywne myślenie i inspiruje do samodzielnych wypowiedzi językowych.</w:t>
      </w:r>
    </w:p>
    <w:p w:rsidR="00B608E0" w:rsidRPr="00164F90" w:rsidRDefault="00B608E0" w:rsidP="00164F90">
      <w:pPr>
        <w:spacing w:before="100" w:beforeAutospacing="1" w:after="100" w:afterAutospacing="1" w:line="240" w:lineRule="auto"/>
        <w:rPr>
          <w:rFonts w:ascii="Times New Roman" w:eastAsia="Times New Roman" w:hAnsi="Times New Roman" w:cs="Times New Roman"/>
          <w:color w:val="888888"/>
          <w:sz w:val="24"/>
          <w:szCs w:val="24"/>
          <w:lang w:eastAsia="pl-PL"/>
        </w:rPr>
      </w:pPr>
      <w:r w:rsidRPr="00164F90">
        <w:rPr>
          <w:rFonts w:ascii="Times New Roman" w:eastAsia="Times New Roman" w:hAnsi="Times New Roman" w:cs="Times New Roman"/>
          <w:sz w:val="24"/>
          <w:szCs w:val="24"/>
          <w:lang w:eastAsia="pl-PL"/>
        </w:rPr>
        <w:t xml:space="preserve">Wybieraj dla dziecka książki, które przyniosą Wam radosną zabawę, ale też takie, które będą odporne na szybkie zniszczenie (podeptanie, podarcie, pogryzienie itp.), najlepiej kartonikowe. Choć kiedy dziecko jest coraz starsze i uczy się szacunku do książek można sobie pozwolić na wzbogacenie biblioteczki o te mniej wytrzymałe pozycje. </w:t>
      </w:r>
    </w:p>
    <w:p w:rsidR="00B608E0" w:rsidRPr="00164F90" w:rsidRDefault="00B608E0" w:rsidP="00164F90">
      <w:pPr>
        <w:spacing w:after="0"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sz w:val="24"/>
          <w:szCs w:val="24"/>
          <w:lang w:eastAsia="pl-PL"/>
        </w:rPr>
        <w:t>Polecam śmiało sięgnąć po:</w:t>
      </w:r>
    </w:p>
    <w:p w:rsidR="00B608E0" w:rsidRPr="00164F90" w:rsidRDefault="00B608E0" w:rsidP="00164F90">
      <w:pPr>
        <w:spacing w:before="100" w:beforeAutospacing="1" w:after="100" w:afterAutospacing="1"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b/>
          <w:bCs/>
          <w:sz w:val="24"/>
          <w:szCs w:val="24"/>
          <w:lang w:eastAsia="pl-PL"/>
        </w:rPr>
        <w:t>DLA DZIECI OD URODZENIA I STARSZYCH</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br/>
        <w:t xml:space="preserve">- książki czarno-białe (dla niemowlaków 0-6), np. seria </w:t>
      </w:r>
      <w:r w:rsidRPr="00164F90">
        <w:rPr>
          <w:rFonts w:ascii="Times New Roman" w:eastAsia="Times New Roman" w:hAnsi="Times New Roman" w:cs="Times New Roman"/>
          <w:i/>
          <w:iCs/>
          <w:sz w:val="24"/>
          <w:szCs w:val="24"/>
          <w:lang w:eastAsia="pl-PL"/>
        </w:rPr>
        <w:t>Oczami malucha</w:t>
      </w:r>
      <w:r w:rsidRPr="00164F90">
        <w:rPr>
          <w:rFonts w:ascii="Times New Roman" w:eastAsia="Times New Roman" w:hAnsi="Times New Roman" w:cs="Times New Roman"/>
          <w:sz w:val="24"/>
          <w:szCs w:val="24"/>
          <w:lang w:eastAsia="pl-PL"/>
        </w:rPr>
        <w:t>;</w:t>
      </w:r>
      <w:r w:rsidRPr="00164F90">
        <w:rPr>
          <w:rFonts w:ascii="Times New Roman" w:eastAsia="Times New Roman" w:hAnsi="Times New Roman" w:cs="Times New Roman"/>
          <w:sz w:val="24"/>
          <w:szCs w:val="24"/>
          <w:lang w:eastAsia="pl-PL"/>
        </w:rPr>
        <w:br/>
        <w:t xml:space="preserve">- książki rymowane, poezje dla dzieci, przy czytaniu których możesz rytmicznie klaskać, a nawet angażować do klaskania Twoje dziecko – bez wątpienia polecić można doskonałych poetów polskich, jak Tuwim, czy Brzechwa, ale też współczesnych twórców, jak Rusinka </w:t>
      </w:r>
      <w:r w:rsidRPr="00164F90">
        <w:rPr>
          <w:rFonts w:ascii="Times New Roman" w:eastAsia="Times New Roman" w:hAnsi="Times New Roman" w:cs="Times New Roman"/>
          <w:i/>
          <w:iCs/>
          <w:sz w:val="24"/>
          <w:szCs w:val="24"/>
          <w:lang w:eastAsia="pl-PL"/>
        </w:rPr>
        <w:t>Wierszyki domowe</w:t>
      </w:r>
      <w:r w:rsidRPr="00164F90">
        <w:rPr>
          <w:rFonts w:ascii="Times New Roman" w:eastAsia="Times New Roman" w:hAnsi="Times New Roman" w:cs="Times New Roman"/>
          <w:sz w:val="24"/>
          <w:szCs w:val="24"/>
          <w:lang w:eastAsia="pl-PL"/>
        </w:rPr>
        <w:t>;</w:t>
      </w:r>
      <w:r w:rsidRPr="00164F90">
        <w:rPr>
          <w:rFonts w:ascii="Times New Roman" w:eastAsia="Times New Roman" w:hAnsi="Times New Roman" w:cs="Times New Roman"/>
          <w:sz w:val="24"/>
          <w:szCs w:val="24"/>
          <w:lang w:eastAsia="pl-PL"/>
        </w:rPr>
        <w:br/>
        <w:t xml:space="preserve">- książki z wierszykami paluszkowymi, czyli wierszykami do pokazywania na palcach (np. </w:t>
      </w:r>
      <w:r w:rsidRPr="00164F90">
        <w:rPr>
          <w:rFonts w:ascii="Times New Roman" w:eastAsia="Times New Roman" w:hAnsi="Times New Roman" w:cs="Times New Roman"/>
          <w:i/>
          <w:iCs/>
          <w:sz w:val="24"/>
          <w:szCs w:val="24"/>
          <w:lang w:eastAsia="pl-PL"/>
        </w:rPr>
        <w:t>Wierszyki paluszkowe</w:t>
      </w:r>
      <w:r w:rsidRPr="00164F90">
        <w:rPr>
          <w:rFonts w:ascii="Times New Roman" w:eastAsia="Times New Roman" w:hAnsi="Times New Roman" w:cs="Times New Roman"/>
          <w:sz w:val="24"/>
          <w:szCs w:val="24"/>
          <w:lang w:eastAsia="pl-PL"/>
        </w:rPr>
        <w:t xml:space="preserve"> K. Sąsiadka);</w:t>
      </w:r>
      <w:r w:rsidRPr="00164F90">
        <w:rPr>
          <w:rFonts w:ascii="Times New Roman" w:eastAsia="Times New Roman" w:hAnsi="Times New Roman" w:cs="Times New Roman"/>
          <w:sz w:val="24"/>
          <w:szCs w:val="24"/>
          <w:lang w:eastAsia="pl-PL"/>
        </w:rPr>
        <w:br/>
        <w:t xml:space="preserve">- książki z wyliczankami, np. </w:t>
      </w:r>
      <w:r w:rsidRPr="00164F90">
        <w:rPr>
          <w:rFonts w:ascii="Times New Roman" w:eastAsia="Times New Roman" w:hAnsi="Times New Roman" w:cs="Times New Roman"/>
          <w:i/>
          <w:iCs/>
          <w:sz w:val="24"/>
          <w:szCs w:val="24"/>
          <w:lang w:eastAsia="pl-PL"/>
        </w:rPr>
        <w:t>Entliczek pentliczek czyli polskie wyliczanki</w:t>
      </w:r>
      <w:r w:rsidRPr="00164F90">
        <w:rPr>
          <w:rFonts w:ascii="Times New Roman" w:eastAsia="Times New Roman" w:hAnsi="Times New Roman" w:cs="Times New Roman"/>
          <w:sz w:val="24"/>
          <w:szCs w:val="24"/>
          <w:lang w:eastAsia="pl-PL"/>
        </w:rPr>
        <w:t xml:space="preserve"> J. </w:t>
      </w:r>
      <w:proofErr w:type="spellStart"/>
      <w:r w:rsidRPr="00164F90">
        <w:rPr>
          <w:rFonts w:ascii="Times New Roman" w:eastAsia="Times New Roman" w:hAnsi="Times New Roman" w:cs="Times New Roman"/>
          <w:sz w:val="24"/>
          <w:szCs w:val="24"/>
          <w:lang w:eastAsia="pl-PL"/>
        </w:rPr>
        <w:t>Frugalińskiej</w:t>
      </w:r>
      <w:proofErr w:type="spellEnd"/>
      <w:r w:rsidRPr="00164F90">
        <w:rPr>
          <w:rFonts w:ascii="Times New Roman" w:eastAsia="Times New Roman" w:hAnsi="Times New Roman" w:cs="Times New Roman"/>
          <w:sz w:val="24"/>
          <w:szCs w:val="24"/>
          <w:lang w:eastAsia="pl-PL"/>
        </w:rPr>
        <w:t xml:space="preserve">, czy zbiór bardziej figlarnych </w:t>
      </w:r>
      <w:r w:rsidRPr="00164F90">
        <w:rPr>
          <w:rFonts w:ascii="Times New Roman" w:eastAsia="Times New Roman" w:hAnsi="Times New Roman" w:cs="Times New Roman"/>
          <w:i/>
          <w:iCs/>
          <w:sz w:val="24"/>
          <w:szCs w:val="24"/>
          <w:lang w:eastAsia="pl-PL"/>
        </w:rPr>
        <w:t xml:space="preserve">Pan </w:t>
      </w:r>
      <w:proofErr w:type="spellStart"/>
      <w:r w:rsidRPr="00164F90">
        <w:rPr>
          <w:rFonts w:ascii="Times New Roman" w:eastAsia="Times New Roman" w:hAnsi="Times New Roman" w:cs="Times New Roman"/>
          <w:i/>
          <w:iCs/>
          <w:sz w:val="24"/>
          <w:szCs w:val="24"/>
          <w:lang w:eastAsia="pl-PL"/>
        </w:rPr>
        <w:t>pierdziołka</w:t>
      </w:r>
      <w:proofErr w:type="spellEnd"/>
      <w:r w:rsidRPr="00164F90">
        <w:rPr>
          <w:rFonts w:ascii="Times New Roman" w:eastAsia="Times New Roman" w:hAnsi="Times New Roman" w:cs="Times New Roman"/>
          <w:i/>
          <w:iCs/>
          <w:sz w:val="24"/>
          <w:szCs w:val="24"/>
          <w:lang w:eastAsia="pl-PL"/>
        </w:rPr>
        <w:t xml:space="preserve"> spadł ze stołka</w:t>
      </w:r>
      <w:r w:rsidRPr="00164F90">
        <w:rPr>
          <w:rFonts w:ascii="Times New Roman" w:eastAsia="Times New Roman" w:hAnsi="Times New Roman" w:cs="Times New Roman"/>
          <w:sz w:val="24"/>
          <w:szCs w:val="24"/>
          <w:lang w:eastAsia="pl-PL"/>
        </w:rPr>
        <w:t>. Powtarzanki i śpiewanki;</w:t>
      </w:r>
      <w:r w:rsidRPr="00164F90">
        <w:rPr>
          <w:rFonts w:ascii="Times New Roman" w:eastAsia="Times New Roman" w:hAnsi="Times New Roman" w:cs="Times New Roman"/>
          <w:sz w:val="24"/>
          <w:szCs w:val="24"/>
          <w:lang w:eastAsia="pl-PL"/>
        </w:rPr>
        <w:br/>
        <w:t xml:space="preserve">- książki z zapisem dźwięków, wydawanych przez zwierzęta czy przedmioty z otoczenia (tu doskonale sprawdzi się </w:t>
      </w:r>
      <w:r w:rsidRPr="00164F90">
        <w:rPr>
          <w:rFonts w:ascii="Times New Roman" w:eastAsia="Times New Roman" w:hAnsi="Times New Roman" w:cs="Times New Roman"/>
          <w:i/>
          <w:iCs/>
          <w:sz w:val="24"/>
          <w:szCs w:val="24"/>
          <w:lang w:eastAsia="pl-PL"/>
        </w:rPr>
        <w:t>Księga dźwięków</w:t>
      </w:r>
      <w:r w:rsidRPr="00164F90">
        <w:rPr>
          <w:rFonts w:ascii="Times New Roman" w:eastAsia="Times New Roman" w:hAnsi="Times New Roman" w:cs="Times New Roman"/>
          <w:sz w:val="24"/>
          <w:szCs w:val="24"/>
          <w:lang w:eastAsia="pl-PL"/>
        </w:rPr>
        <w:t>) – posłużą do utrwalania pierwszych dźwięków (pojedynczych głosek i sylab), które pojawiają się w mowie malucha i są podstawą dla późniejszych słów i zdań;</w:t>
      </w:r>
      <w:r w:rsidRPr="00164F90">
        <w:rPr>
          <w:rFonts w:ascii="Times New Roman" w:eastAsia="Times New Roman" w:hAnsi="Times New Roman" w:cs="Times New Roman"/>
          <w:sz w:val="24"/>
          <w:szCs w:val="24"/>
          <w:lang w:eastAsia="pl-PL"/>
        </w:rPr>
        <w:br/>
        <w:t xml:space="preserve">- książki sensoryczne, o których wykonanie można się nawet pokusić – to wszystkie te książki, których dodatkową zaletą jest różnorodność materiałów, zastosowanych do jej wykonania, czy dźwięki, które wyda przy dotyku: zaszeleści, </w:t>
      </w:r>
      <w:proofErr w:type="spellStart"/>
      <w:r w:rsidRPr="00164F90">
        <w:rPr>
          <w:rFonts w:ascii="Times New Roman" w:eastAsia="Times New Roman" w:hAnsi="Times New Roman" w:cs="Times New Roman"/>
          <w:sz w:val="24"/>
          <w:szCs w:val="24"/>
          <w:lang w:eastAsia="pl-PL"/>
        </w:rPr>
        <w:t>zapipczy</w:t>
      </w:r>
      <w:proofErr w:type="spellEnd"/>
      <w:r w:rsidRPr="00164F90">
        <w:rPr>
          <w:rFonts w:ascii="Times New Roman" w:eastAsia="Times New Roman" w:hAnsi="Times New Roman" w:cs="Times New Roman"/>
          <w:sz w:val="24"/>
          <w:szCs w:val="24"/>
          <w:lang w:eastAsia="pl-PL"/>
        </w:rPr>
        <w:t xml:space="preserve">, zagrzechocze, </w:t>
      </w:r>
      <w:r w:rsidRPr="00164F90">
        <w:rPr>
          <w:rFonts w:ascii="Times New Roman" w:eastAsia="Times New Roman" w:hAnsi="Times New Roman" w:cs="Times New Roman"/>
          <w:sz w:val="24"/>
          <w:szCs w:val="24"/>
          <w:lang w:eastAsia="pl-PL"/>
        </w:rPr>
        <w:lastRenderedPageBreak/>
        <w:t xml:space="preserve">zaszczeka itp. - zróżnicowanie doświadczeń dotykowych rąk przełoży się również na aktywność buzi; - książki, dotyczące zainteresowań Twojego dziecka: o pojazdach, zwierzętach, ptakach itp. (np. seria książeczek dla najmłodszych </w:t>
      </w:r>
      <w:r w:rsidRPr="00164F90">
        <w:rPr>
          <w:rFonts w:ascii="Times New Roman" w:eastAsia="Times New Roman" w:hAnsi="Times New Roman" w:cs="Times New Roman"/>
          <w:i/>
          <w:iCs/>
          <w:sz w:val="24"/>
          <w:szCs w:val="24"/>
          <w:lang w:eastAsia="pl-PL"/>
        </w:rPr>
        <w:t>Obrazki dla maluchów</w:t>
      </w:r>
      <w:r w:rsidRPr="00164F90">
        <w:rPr>
          <w:rFonts w:ascii="Times New Roman" w:eastAsia="Times New Roman" w:hAnsi="Times New Roman" w:cs="Times New Roman"/>
          <w:sz w:val="24"/>
          <w:szCs w:val="24"/>
          <w:lang w:eastAsia="pl-PL"/>
        </w:rPr>
        <w:t>);</w:t>
      </w:r>
      <w:r w:rsidRPr="00164F90">
        <w:rPr>
          <w:rFonts w:ascii="Times New Roman" w:eastAsia="Times New Roman" w:hAnsi="Times New Roman" w:cs="Times New Roman"/>
          <w:sz w:val="24"/>
          <w:szCs w:val="24"/>
          <w:lang w:eastAsia="pl-PL"/>
        </w:rPr>
        <w:br/>
        <w:t>- książki tematycznie związane z obchodzonym świętem lub dotyczące pór roku;</w:t>
      </w:r>
      <w:r w:rsidRPr="00164F90">
        <w:rPr>
          <w:rFonts w:ascii="Times New Roman" w:eastAsia="Times New Roman" w:hAnsi="Times New Roman" w:cs="Times New Roman"/>
          <w:sz w:val="24"/>
          <w:szCs w:val="24"/>
          <w:lang w:eastAsia="pl-PL"/>
        </w:rPr>
        <w:br/>
        <w:t xml:space="preserve">- książki o kolorach (polecam pełną magii książkę </w:t>
      </w:r>
      <w:r w:rsidRPr="00164F90">
        <w:rPr>
          <w:rFonts w:ascii="Times New Roman" w:eastAsia="Times New Roman" w:hAnsi="Times New Roman" w:cs="Times New Roman"/>
          <w:i/>
          <w:iCs/>
          <w:sz w:val="24"/>
          <w:szCs w:val="24"/>
          <w:lang w:eastAsia="pl-PL"/>
        </w:rPr>
        <w:t>Kolory</w:t>
      </w:r>
      <w:r w:rsidRPr="00164F90">
        <w:rPr>
          <w:rFonts w:ascii="Times New Roman" w:eastAsia="Times New Roman" w:hAnsi="Times New Roman" w:cs="Times New Roman"/>
          <w:sz w:val="24"/>
          <w:szCs w:val="24"/>
          <w:lang w:eastAsia="pl-PL"/>
        </w:rPr>
        <w:t xml:space="preserve"> H. </w:t>
      </w:r>
      <w:proofErr w:type="spellStart"/>
      <w:r w:rsidRPr="00164F90">
        <w:rPr>
          <w:rFonts w:ascii="Times New Roman" w:eastAsia="Times New Roman" w:hAnsi="Times New Roman" w:cs="Times New Roman"/>
          <w:sz w:val="24"/>
          <w:szCs w:val="24"/>
          <w:lang w:eastAsia="pl-PL"/>
        </w:rPr>
        <w:t>Tulleta</w:t>
      </w:r>
      <w:proofErr w:type="spellEnd"/>
      <w:r w:rsidRPr="00164F90">
        <w:rPr>
          <w:rFonts w:ascii="Times New Roman" w:eastAsia="Times New Roman" w:hAnsi="Times New Roman" w:cs="Times New Roman"/>
          <w:sz w:val="24"/>
          <w:szCs w:val="24"/>
          <w:lang w:eastAsia="pl-PL"/>
        </w:rPr>
        <w:t>);</w:t>
      </w:r>
      <w:r w:rsidRPr="00164F90">
        <w:rPr>
          <w:rFonts w:ascii="Times New Roman" w:eastAsia="Times New Roman" w:hAnsi="Times New Roman" w:cs="Times New Roman"/>
          <w:sz w:val="24"/>
          <w:szCs w:val="24"/>
          <w:lang w:eastAsia="pl-PL"/>
        </w:rPr>
        <w:br/>
        <w:t>- książki z zadaniami typu „poszukaj”, „pokaż”, których czytanie będzie rozwijało recepcyjną stronę mowy, czyli jej prawidłowe rozumienie, obok oczywiście innych umiejętności poznawczych, jak koncentracja, czy spostrzeganie wzrokowe;</w:t>
      </w:r>
      <w:r w:rsidRPr="00164F90">
        <w:rPr>
          <w:rFonts w:ascii="Times New Roman" w:eastAsia="Times New Roman" w:hAnsi="Times New Roman" w:cs="Times New Roman"/>
          <w:sz w:val="24"/>
          <w:szCs w:val="24"/>
          <w:lang w:eastAsia="pl-PL"/>
        </w:rPr>
        <w:br/>
        <w:t>- książki trójwymiarowe (</w:t>
      </w:r>
      <w:proofErr w:type="spellStart"/>
      <w:r w:rsidRPr="00164F90">
        <w:rPr>
          <w:rFonts w:ascii="Times New Roman" w:eastAsia="Times New Roman" w:hAnsi="Times New Roman" w:cs="Times New Roman"/>
          <w:sz w:val="24"/>
          <w:szCs w:val="24"/>
          <w:lang w:eastAsia="pl-PL"/>
        </w:rPr>
        <w:t>popup'y</w:t>
      </w:r>
      <w:proofErr w:type="spellEnd"/>
      <w:r w:rsidRPr="00164F90">
        <w:rPr>
          <w:rFonts w:ascii="Times New Roman" w:eastAsia="Times New Roman" w:hAnsi="Times New Roman" w:cs="Times New Roman"/>
          <w:sz w:val="24"/>
          <w:szCs w:val="24"/>
          <w:lang w:eastAsia="pl-PL"/>
        </w:rPr>
        <w:t>), ruchome, które na jednej stronie potrafią wyczarować zamek księżniczki, a na innej rajskie ptaki, czy wiejskie podwórko;</w:t>
      </w:r>
    </w:p>
    <w:p w:rsidR="00B608E0" w:rsidRPr="00164F90" w:rsidRDefault="00B608E0" w:rsidP="00164F90">
      <w:pPr>
        <w:spacing w:before="100" w:beforeAutospacing="1" w:after="100" w:afterAutospacing="1"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b/>
          <w:bCs/>
          <w:sz w:val="24"/>
          <w:szCs w:val="24"/>
          <w:lang w:eastAsia="pl-PL"/>
        </w:rPr>
        <w:t>DLA DZIECI OD URODZENIA DO OK. 18 MIESIĄCA ŻYCIA</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br/>
        <w:t>- książki sensoryczne, umożliwiające rozwój wielozmysłowy, a przy tym językowy (rodzic przecież opowiada o tym, czego dziecko dotyka);</w:t>
      </w:r>
      <w:r w:rsidRPr="00164F90">
        <w:rPr>
          <w:rFonts w:ascii="Times New Roman" w:eastAsia="Times New Roman" w:hAnsi="Times New Roman" w:cs="Times New Roman"/>
          <w:sz w:val="24"/>
          <w:szCs w:val="24"/>
          <w:lang w:eastAsia="pl-PL"/>
        </w:rPr>
        <w:br/>
        <w:t>- książki wykonane z grubej tektury, rozkładane;</w:t>
      </w:r>
      <w:r w:rsidRPr="00164F90">
        <w:rPr>
          <w:rFonts w:ascii="Times New Roman" w:eastAsia="Times New Roman" w:hAnsi="Times New Roman" w:cs="Times New Roman"/>
          <w:sz w:val="24"/>
          <w:szCs w:val="24"/>
          <w:lang w:eastAsia="pl-PL"/>
        </w:rPr>
        <w:br/>
        <w:t>- książki przedstawiające sytuacje z dnia codziennego (jedzenie, spanie, zabawę itd.) oraz pory dnia;</w:t>
      </w:r>
      <w:r w:rsidRPr="00164F90">
        <w:rPr>
          <w:rFonts w:ascii="Times New Roman" w:eastAsia="Times New Roman" w:hAnsi="Times New Roman" w:cs="Times New Roman"/>
          <w:sz w:val="24"/>
          <w:szCs w:val="24"/>
          <w:lang w:eastAsia="pl-PL"/>
        </w:rPr>
        <w:br/>
        <w:t>- książki angażujące dziecko do działania (przesunięcia, podniesienia fragmentu karty, włożenia paluszka w dziurę);</w:t>
      </w:r>
      <w:r w:rsidRPr="00164F90">
        <w:rPr>
          <w:rFonts w:ascii="Times New Roman" w:eastAsia="Times New Roman" w:hAnsi="Times New Roman" w:cs="Times New Roman"/>
          <w:sz w:val="24"/>
          <w:szCs w:val="24"/>
          <w:lang w:eastAsia="pl-PL"/>
        </w:rPr>
        <w:br/>
        <w:t>- książki tematyczne, przedstawiające ludzi (dzieci i dorosłych), części ciała, zwierzęta, pojazdy itp.;</w:t>
      </w:r>
      <w:r w:rsidRPr="00164F90">
        <w:rPr>
          <w:rFonts w:ascii="Times New Roman" w:eastAsia="Times New Roman" w:hAnsi="Times New Roman" w:cs="Times New Roman"/>
          <w:sz w:val="24"/>
          <w:szCs w:val="24"/>
          <w:lang w:eastAsia="pl-PL"/>
        </w:rPr>
        <w:br/>
        <w:t xml:space="preserve">- książki z zapisanymi dźwiękami zwierząt i pozwalające odtworzyć zwierzęce odgłosy; </w:t>
      </w:r>
    </w:p>
    <w:p w:rsidR="00B608E0" w:rsidRPr="00164F90" w:rsidRDefault="00B608E0" w:rsidP="00164F90">
      <w:pPr>
        <w:spacing w:after="0"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b/>
          <w:bCs/>
          <w:sz w:val="24"/>
          <w:szCs w:val="24"/>
          <w:lang w:eastAsia="pl-PL"/>
        </w:rPr>
        <w:t>DLA DZIECI OD OK. 18 MIESIĄCA ŻYCIA DO OK. 3 LAT</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br/>
        <w:t>- książki do czytania z jednym lub dwoma zdaniami na stronie (dla młodszych);</w:t>
      </w:r>
      <w:r w:rsidRPr="00164F90">
        <w:rPr>
          <w:rFonts w:ascii="Times New Roman" w:eastAsia="Times New Roman" w:hAnsi="Times New Roman" w:cs="Times New Roman"/>
          <w:sz w:val="24"/>
          <w:szCs w:val="24"/>
          <w:lang w:eastAsia="pl-PL"/>
        </w:rPr>
        <w:br/>
        <w:t>- książki z prostymi i krótkimi historiami, które maluchy mogą już zrozumieć;</w:t>
      </w:r>
      <w:r w:rsidRPr="00164F90">
        <w:rPr>
          <w:rFonts w:ascii="Times New Roman" w:eastAsia="Times New Roman" w:hAnsi="Times New Roman" w:cs="Times New Roman"/>
          <w:sz w:val="24"/>
          <w:szCs w:val="24"/>
          <w:lang w:eastAsia="pl-PL"/>
        </w:rPr>
        <w:br/>
        <w:t>- książki opisujące małe dziecięce problemy;</w:t>
      </w:r>
      <w:r w:rsidRPr="00164F90">
        <w:rPr>
          <w:rFonts w:ascii="Times New Roman" w:eastAsia="Times New Roman" w:hAnsi="Times New Roman" w:cs="Times New Roman"/>
          <w:sz w:val="24"/>
          <w:szCs w:val="24"/>
          <w:lang w:eastAsia="pl-PL"/>
        </w:rPr>
        <w:br/>
        <w:t>- książki o innych dzieciach, rodzinach i zwierzętach;</w:t>
      </w:r>
      <w:r w:rsidRPr="00164F90">
        <w:rPr>
          <w:rFonts w:ascii="Times New Roman" w:eastAsia="Times New Roman" w:hAnsi="Times New Roman" w:cs="Times New Roman"/>
          <w:sz w:val="24"/>
          <w:szCs w:val="24"/>
          <w:lang w:eastAsia="pl-PL"/>
        </w:rPr>
        <w:br/>
        <w:t>- książki z krótkimi tekstami rymowanymi, które dziecko może zapamiętać (wiersze, wyliczanki, śpiewanki);</w:t>
      </w:r>
      <w:r w:rsidRPr="00164F90">
        <w:rPr>
          <w:rFonts w:ascii="Times New Roman" w:eastAsia="Times New Roman" w:hAnsi="Times New Roman" w:cs="Times New Roman"/>
          <w:sz w:val="24"/>
          <w:szCs w:val="24"/>
          <w:lang w:eastAsia="pl-PL"/>
        </w:rPr>
        <w:br/>
        <w:t xml:space="preserve">- książki nieoczywiste pod względem graficznym i treściowym, zabawne, może nawet absurdalne (np. P. </w:t>
      </w:r>
      <w:proofErr w:type="spellStart"/>
      <w:r w:rsidRPr="00164F90">
        <w:rPr>
          <w:rFonts w:ascii="Times New Roman" w:eastAsia="Times New Roman" w:hAnsi="Times New Roman" w:cs="Times New Roman"/>
          <w:sz w:val="24"/>
          <w:szCs w:val="24"/>
          <w:lang w:eastAsia="pl-PL"/>
        </w:rPr>
        <w:t>Mildnera</w:t>
      </w:r>
      <w:proofErr w:type="spellEnd"/>
      <w:r w:rsidRPr="00164F90">
        <w:rPr>
          <w:rFonts w:ascii="Times New Roman" w:eastAsia="Times New Roman" w:hAnsi="Times New Roman" w:cs="Times New Roman"/>
          <w:sz w:val="24"/>
          <w:szCs w:val="24"/>
          <w:lang w:eastAsia="pl-PL"/>
        </w:rPr>
        <w:t xml:space="preserve"> </w:t>
      </w:r>
      <w:r w:rsidRPr="00164F90">
        <w:rPr>
          <w:rFonts w:ascii="Times New Roman" w:eastAsia="Times New Roman" w:hAnsi="Times New Roman" w:cs="Times New Roman"/>
          <w:i/>
          <w:iCs/>
          <w:sz w:val="24"/>
          <w:szCs w:val="24"/>
          <w:lang w:eastAsia="pl-PL"/>
        </w:rPr>
        <w:t>Co myśli o tym królowa</w:t>
      </w:r>
      <w:r w:rsidRPr="00164F90">
        <w:rPr>
          <w:rFonts w:ascii="Times New Roman" w:eastAsia="Times New Roman" w:hAnsi="Times New Roman" w:cs="Times New Roman"/>
          <w:sz w:val="24"/>
          <w:szCs w:val="24"/>
          <w:lang w:eastAsia="pl-PL"/>
        </w:rPr>
        <w:t xml:space="preserve">, H. </w:t>
      </w:r>
      <w:proofErr w:type="spellStart"/>
      <w:r w:rsidRPr="00164F90">
        <w:rPr>
          <w:rFonts w:ascii="Times New Roman" w:eastAsia="Times New Roman" w:hAnsi="Times New Roman" w:cs="Times New Roman"/>
          <w:sz w:val="24"/>
          <w:szCs w:val="24"/>
          <w:lang w:eastAsia="pl-PL"/>
        </w:rPr>
        <w:t>Tulleta</w:t>
      </w:r>
      <w:proofErr w:type="spellEnd"/>
      <w:r w:rsidRPr="00164F90">
        <w:rPr>
          <w:rFonts w:ascii="Times New Roman" w:eastAsia="Times New Roman" w:hAnsi="Times New Roman" w:cs="Times New Roman"/>
          <w:sz w:val="24"/>
          <w:szCs w:val="24"/>
          <w:lang w:eastAsia="pl-PL"/>
        </w:rPr>
        <w:t xml:space="preserve"> </w:t>
      </w:r>
      <w:r w:rsidRPr="00164F90">
        <w:rPr>
          <w:rFonts w:ascii="Times New Roman" w:eastAsia="Times New Roman" w:hAnsi="Times New Roman" w:cs="Times New Roman"/>
          <w:i/>
          <w:iCs/>
          <w:sz w:val="24"/>
          <w:szCs w:val="24"/>
          <w:lang w:eastAsia="pl-PL"/>
        </w:rPr>
        <w:t>A gdzie tytuł</w:t>
      </w:r>
      <w:r w:rsidRPr="00164F90">
        <w:rPr>
          <w:rFonts w:ascii="Times New Roman" w:eastAsia="Times New Roman" w:hAnsi="Times New Roman" w:cs="Times New Roman"/>
          <w:sz w:val="24"/>
          <w:szCs w:val="24"/>
          <w:lang w:eastAsia="pl-PL"/>
        </w:rPr>
        <w:t>);</w:t>
      </w:r>
      <w:r w:rsidRPr="00164F90">
        <w:rPr>
          <w:rFonts w:ascii="Times New Roman" w:eastAsia="Times New Roman" w:hAnsi="Times New Roman" w:cs="Times New Roman"/>
          <w:sz w:val="24"/>
          <w:szCs w:val="24"/>
          <w:lang w:eastAsia="pl-PL"/>
        </w:rPr>
        <w:br/>
        <w:t>- książki o kolorach i kształtach (ale pamiętaj! czytanie nadal ma być dla dziecka zabawą, nie nauką);</w:t>
      </w:r>
      <w:r w:rsidRPr="00164F90">
        <w:rPr>
          <w:rFonts w:ascii="Times New Roman" w:eastAsia="Times New Roman" w:hAnsi="Times New Roman" w:cs="Times New Roman"/>
          <w:sz w:val="24"/>
          <w:szCs w:val="24"/>
          <w:lang w:eastAsia="pl-PL"/>
        </w:rPr>
        <w:br/>
        <w:t xml:space="preserve">- książki interaktywne, z klapkami do otwierania, paskami do wysuwania, kółkami do kręcenia (pamiętajmy, że ćwiczenia rąk wspomagają rozwój mowy). </w:t>
      </w:r>
    </w:p>
    <w:p w:rsidR="00B608E0" w:rsidRPr="00164F90" w:rsidRDefault="00B608E0" w:rsidP="00164F90">
      <w:pPr>
        <w:spacing w:after="0"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sz w:val="24"/>
          <w:szCs w:val="24"/>
          <w:u w:val="single"/>
          <w:lang w:eastAsia="pl-PL"/>
        </w:rPr>
        <w:t>Pozytywny wpływ książek na rozwój mowy</w:t>
      </w:r>
      <w:r w:rsidRPr="00164F90">
        <w:rPr>
          <w:rFonts w:ascii="Times New Roman" w:eastAsia="Times New Roman" w:hAnsi="Times New Roman" w:cs="Times New Roman"/>
          <w:sz w:val="24"/>
          <w:szCs w:val="24"/>
          <w:lang w:eastAsia="pl-PL"/>
        </w:rPr>
        <w:t xml:space="preserve"> nie kończy się też po ukończeniu przez dziecko 3 r.ż. Po zdmuchnięciu magicznych 3 świeczek na torcie, faktycznie będziemy już mieć za sobą najważniejszy dla prawidłowego rozwoju mowy czas. </w:t>
      </w:r>
      <w:r w:rsidRPr="00164F90">
        <w:rPr>
          <w:rFonts w:ascii="Times New Roman" w:eastAsia="Times New Roman" w:hAnsi="Times New Roman" w:cs="Times New Roman"/>
          <w:sz w:val="24"/>
          <w:szCs w:val="24"/>
          <w:u w:val="single"/>
          <w:lang w:eastAsia="pl-PL"/>
        </w:rPr>
        <w:t>Kształtowanie się jednak pełnej kompetencji językowej i komunikacyjnej trwa aż do około 7 r.ż.</w:t>
      </w:r>
      <w:r w:rsidRPr="00164F90">
        <w:rPr>
          <w:rFonts w:ascii="Times New Roman" w:eastAsia="Times New Roman" w:hAnsi="Times New Roman" w:cs="Times New Roman"/>
          <w:sz w:val="24"/>
          <w:szCs w:val="24"/>
          <w:lang w:eastAsia="pl-PL"/>
        </w:rPr>
        <w:t xml:space="preserve"> Jako Rodzice nadal powinniśmy więc troszczyć się o to, by w naszym dziecku żyła miłość do książek i podsuwać mu wartościowe pozycje, dostosowane językowo i merytorycznie do jego możliwości odbioru lektury. Dzieci gotowe już będą na słuchanie dłuższych tekstów, historii opowiadających przygody konkretnego bohatera, jego problemy itp. Jakie wybrać?</w:t>
      </w:r>
    </w:p>
    <w:p w:rsidR="00B608E0" w:rsidRDefault="00B608E0" w:rsidP="00164F90">
      <w:pPr>
        <w:spacing w:before="100" w:beforeAutospacing="1" w:after="100" w:afterAutospacing="1" w:line="240" w:lineRule="auto"/>
        <w:rPr>
          <w:rFonts w:ascii="Times New Roman" w:eastAsia="Times New Roman" w:hAnsi="Times New Roman" w:cs="Times New Roman"/>
          <w:sz w:val="24"/>
          <w:szCs w:val="24"/>
          <w:lang w:eastAsia="pl-PL"/>
        </w:rPr>
      </w:pPr>
      <w:r w:rsidRPr="00164F90">
        <w:rPr>
          <w:rFonts w:ascii="Times New Roman" w:eastAsia="Times New Roman" w:hAnsi="Times New Roman" w:cs="Times New Roman"/>
          <w:b/>
          <w:bCs/>
          <w:sz w:val="24"/>
          <w:szCs w:val="24"/>
          <w:lang w:eastAsia="pl-PL"/>
        </w:rPr>
        <w:t>DLA DZIECI OD 3 r. ż.</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br/>
        <w:t>- książki, których bohaterami są dzieci w podobnym wieku;</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lastRenderedPageBreak/>
        <w:t>- książki, których bohaterami są dzieci z rożnych stron świata (będą świetną okazją do rozmowy o dzieciach, żyjących w innych kulturach);</w:t>
      </w:r>
      <w:r w:rsidRPr="00164F90">
        <w:rPr>
          <w:rFonts w:ascii="Times New Roman" w:eastAsia="Times New Roman" w:hAnsi="Times New Roman" w:cs="Times New Roman"/>
          <w:sz w:val="24"/>
          <w:szCs w:val="24"/>
          <w:lang w:eastAsia="pl-PL"/>
        </w:rPr>
        <w:br/>
        <w:t xml:space="preserve">- książki, których bohaterami są zwierzęta (np. seria książek D. </w:t>
      </w:r>
      <w:proofErr w:type="spellStart"/>
      <w:r w:rsidRPr="00164F90">
        <w:rPr>
          <w:rFonts w:ascii="Times New Roman" w:eastAsia="Times New Roman" w:hAnsi="Times New Roman" w:cs="Times New Roman"/>
          <w:sz w:val="24"/>
          <w:szCs w:val="24"/>
          <w:lang w:eastAsia="pl-PL"/>
        </w:rPr>
        <w:t>McKee</w:t>
      </w:r>
      <w:proofErr w:type="spellEnd"/>
      <w:r w:rsidRPr="00164F90">
        <w:rPr>
          <w:rFonts w:ascii="Times New Roman" w:eastAsia="Times New Roman" w:hAnsi="Times New Roman" w:cs="Times New Roman"/>
          <w:sz w:val="24"/>
          <w:szCs w:val="24"/>
          <w:lang w:eastAsia="pl-PL"/>
        </w:rPr>
        <w:t xml:space="preserve"> o </w:t>
      </w:r>
      <w:proofErr w:type="spellStart"/>
      <w:r w:rsidRPr="00164F90">
        <w:rPr>
          <w:rFonts w:ascii="Times New Roman" w:eastAsia="Times New Roman" w:hAnsi="Times New Roman" w:cs="Times New Roman"/>
          <w:sz w:val="24"/>
          <w:szCs w:val="24"/>
          <w:lang w:eastAsia="pl-PL"/>
        </w:rPr>
        <w:t>Elmerze</w:t>
      </w:r>
      <w:proofErr w:type="spellEnd"/>
      <w:r w:rsidRPr="00164F90">
        <w:rPr>
          <w:rFonts w:ascii="Times New Roman" w:eastAsia="Times New Roman" w:hAnsi="Times New Roman" w:cs="Times New Roman"/>
          <w:sz w:val="24"/>
          <w:szCs w:val="24"/>
          <w:lang w:eastAsia="pl-PL"/>
        </w:rPr>
        <w:t>, słoniu w kratkę);</w:t>
      </w:r>
      <w:r w:rsidRPr="00164F90">
        <w:rPr>
          <w:rFonts w:ascii="Times New Roman" w:eastAsia="Times New Roman" w:hAnsi="Times New Roman" w:cs="Times New Roman"/>
          <w:sz w:val="24"/>
          <w:szCs w:val="24"/>
          <w:lang w:eastAsia="pl-PL"/>
        </w:rPr>
        <w:br/>
        <w:t>- książki o różnych doświadczeniach z codziennego życia (wizyta u lekarza, u dentysty, wyjście do teatru, pojawienie się rodzeństwa itp.);</w:t>
      </w:r>
      <w:r w:rsidRPr="00164F90">
        <w:rPr>
          <w:rFonts w:ascii="Times New Roman" w:eastAsia="Times New Roman" w:hAnsi="Times New Roman" w:cs="Times New Roman"/>
          <w:sz w:val="24"/>
          <w:szCs w:val="24"/>
          <w:lang w:eastAsia="pl-PL"/>
        </w:rPr>
        <w:br/>
        <w:t>- książki, które są odpowiedzią na dręczące dziecko pytania, np. jak działają maszyny, jak funkcjonuje ciało itp., w zależności od zainteresowań młodego czytelnika;</w:t>
      </w:r>
      <w:r w:rsidRPr="00164F90">
        <w:rPr>
          <w:rFonts w:ascii="Times New Roman" w:eastAsia="Times New Roman" w:hAnsi="Times New Roman" w:cs="Times New Roman"/>
          <w:sz w:val="24"/>
          <w:szCs w:val="24"/>
          <w:lang w:eastAsia="pl-PL"/>
        </w:rPr>
        <w:br/>
        <w:t>- książki aktywizujące do ćwiczeń spostrzegawczości;</w:t>
      </w:r>
      <w:r w:rsidRPr="00164F90">
        <w:rPr>
          <w:rFonts w:ascii="Times New Roman" w:eastAsia="Times New Roman" w:hAnsi="Times New Roman" w:cs="Times New Roman"/>
          <w:sz w:val="24"/>
          <w:szCs w:val="24"/>
          <w:lang w:eastAsia="pl-PL"/>
        </w:rPr>
        <w:br/>
        <w:t xml:space="preserve"> Dobrze byłoby, byśmy też sami taką książkę przed zakupem przejrzeli: zapoznali się z jej treścią – to po pierwsze, ale też z formą graficzną. Starajmy się zapewnić również dziecku dostęp do różnorodnych książek – od tych najprostszych obrazkowych, po książki bez słów do opowiadania, czy te bardziej magiczne, w których dzieje się więcej niż zdoła przewidzieć dziecięca wyobraźnia.</w:t>
      </w:r>
      <w:r w:rsidRPr="00164F90">
        <w:rPr>
          <w:rFonts w:ascii="Times New Roman" w:eastAsia="Times New Roman" w:hAnsi="Times New Roman" w:cs="Times New Roman"/>
          <w:sz w:val="24"/>
          <w:szCs w:val="24"/>
          <w:lang w:eastAsia="pl-PL"/>
        </w:rPr>
        <w:br/>
      </w:r>
      <w:r w:rsidRPr="00164F90">
        <w:rPr>
          <w:rFonts w:ascii="Times New Roman" w:eastAsia="Times New Roman" w:hAnsi="Times New Roman" w:cs="Times New Roman"/>
          <w:sz w:val="24"/>
          <w:szCs w:val="24"/>
          <w:lang w:eastAsia="pl-PL"/>
        </w:rPr>
        <w:br/>
      </w:r>
      <w:r w:rsidR="00164F90">
        <w:rPr>
          <w:rFonts w:ascii="Times New Roman" w:eastAsia="Times New Roman" w:hAnsi="Times New Roman" w:cs="Times New Roman"/>
          <w:b/>
          <w:bCs/>
          <w:sz w:val="24"/>
          <w:szCs w:val="24"/>
          <w:lang w:eastAsia="pl-PL"/>
        </w:rPr>
        <w:t xml:space="preserve"> Opracowała logopeda Izabela Dobrzyńska</w:t>
      </w:r>
    </w:p>
    <w:p w:rsidR="00164F90" w:rsidRPr="00164F90" w:rsidRDefault="00164F90" w:rsidP="00164F90">
      <w:pPr>
        <w:spacing w:before="100" w:beforeAutospacing="1" w:after="100" w:afterAutospacing="1" w:line="240" w:lineRule="auto"/>
        <w:rPr>
          <w:rFonts w:ascii="Times New Roman" w:eastAsia="Times New Roman" w:hAnsi="Times New Roman" w:cs="Times New Roman"/>
          <w:sz w:val="24"/>
          <w:szCs w:val="24"/>
          <w:lang w:eastAsia="pl-PL"/>
        </w:rPr>
      </w:pPr>
    </w:p>
    <w:p w:rsidR="00164F90" w:rsidRPr="00164F90" w:rsidRDefault="00164F90" w:rsidP="00164F90">
      <w:pPr>
        <w:spacing w:before="100" w:beforeAutospacing="1" w:after="100" w:afterAutospacing="1" w:line="240" w:lineRule="auto"/>
        <w:rPr>
          <w:rFonts w:ascii="Times New Roman" w:eastAsia="Times New Roman" w:hAnsi="Times New Roman" w:cs="Times New Roman"/>
          <w:sz w:val="24"/>
          <w:szCs w:val="24"/>
          <w:lang w:eastAsia="pl-PL"/>
        </w:rPr>
      </w:pPr>
    </w:p>
    <w:p w:rsidR="000972FE" w:rsidRPr="00164F90" w:rsidRDefault="000972FE" w:rsidP="00164F90">
      <w:pPr>
        <w:rPr>
          <w:sz w:val="24"/>
          <w:szCs w:val="24"/>
        </w:rPr>
      </w:pPr>
    </w:p>
    <w:sectPr w:rsidR="000972FE" w:rsidRPr="00164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C2"/>
    <w:multiLevelType w:val="multilevel"/>
    <w:tmpl w:val="135C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7314CE"/>
    <w:multiLevelType w:val="multilevel"/>
    <w:tmpl w:val="96328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E0"/>
    <w:rsid w:val="000972FE"/>
    <w:rsid w:val="00164F90"/>
    <w:rsid w:val="001A0A9F"/>
    <w:rsid w:val="00B60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60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08E0"/>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608E0"/>
    <w:rPr>
      <w:color w:val="0000FF"/>
      <w:u w:val="single"/>
    </w:rPr>
  </w:style>
  <w:style w:type="character" w:customStyle="1" w:styleId="Data1">
    <w:name w:val="Data1"/>
    <w:basedOn w:val="Domylnaczcionkaakapitu"/>
    <w:rsid w:val="00B608E0"/>
  </w:style>
  <w:style w:type="character" w:customStyle="1" w:styleId="bull">
    <w:name w:val="bull"/>
    <w:basedOn w:val="Domylnaczcionkaakapitu"/>
    <w:rsid w:val="00B608E0"/>
  </w:style>
  <w:style w:type="character" w:customStyle="1" w:styleId="src">
    <w:name w:val="src"/>
    <w:basedOn w:val="Domylnaczcionkaakapitu"/>
    <w:rsid w:val="00B608E0"/>
  </w:style>
  <w:style w:type="paragraph" w:styleId="NormalnyWeb">
    <w:name w:val="Normal (Web)"/>
    <w:basedOn w:val="Normalny"/>
    <w:uiPriority w:val="99"/>
    <w:semiHidden/>
    <w:unhideWhenUsed/>
    <w:rsid w:val="00B608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608E0"/>
    <w:rPr>
      <w:i/>
      <w:iCs/>
    </w:rPr>
  </w:style>
  <w:style w:type="character" w:styleId="Pogrubienie">
    <w:name w:val="Strong"/>
    <w:basedOn w:val="Domylnaczcionkaakapitu"/>
    <w:uiPriority w:val="22"/>
    <w:qFormat/>
    <w:rsid w:val="00B608E0"/>
    <w:rPr>
      <w:b/>
      <w:bCs/>
    </w:rPr>
  </w:style>
  <w:style w:type="paragraph" w:styleId="Tekstdymka">
    <w:name w:val="Balloon Text"/>
    <w:basedOn w:val="Normalny"/>
    <w:link w:val="TekstdymkaZnak"/>
    <w:uiPriority w:val="99"/>
    <w:semiHidden/>
    <w:unhideWhenUsed/>
    <w:rsid w:val="00B608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0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60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08E0"/>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608E0"/>
    <w:rPr>
      <w:color w:val="0000FF"/>
      <w:u w:val="single"/>
    </w:rPr>
  </w:style>
  <w:style w:type="character" w:customStyle="1" w:styleId="Data1">
    <w:name w:val="Data1"/>
    <w:basedOn w:val="Domylnaczcionkaakapitu"/>
    <w:rsid w:val="00B608E0"/>
  </w:style>
  <w:style w:type="character" w:customStyle="1" w:styleId="bull">
    <w:name w:val="bull"/>
    <w:basedOn w:val="Domylnaczcionkaakapitu"/>
    <w:rsid w:val="00B608E0"/>
  </w:style>
  <w:style w:type="character" w:customStyle="1" w:styleId="src">
    <w:name w:val="src"/>
    <w:basedOn w:val="Domylnaczcionkaakapitu"/>
    <w:rsid w:val="00B608E0"/>
  </w:style>
  <w:style w:type="paragraph" w:styleId="NormalnyWeb">
    <w:name w:val="Normal (Web)"/>
    <w:basedOn w:val="Normalny"/>
    <w:uiPriority w:val="99"/>
    <w:semiHidden/>
    <w:unhideWhenUsed/>
    <w:rsid w:val="00B608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608E0"/>
    <w:rPr>
      <w:i/>
      <w:iCs/>
    </w:rPr>
  </w:style>
  <w:style w:type="character" w:styleId="Pogrubienie">
    <w:name w:val="Strong"/>
    <w:basedOn w:val="Domylnaczcionkaakapitu"/>
    <w:uiPriority w:val="22"/>
    <w:qFormat/>
    <w:rsid w:val="00B608E0"/>
    <w:rPr>
      <w:b/>
      <w:bCs/>
    </w:rPr>
  </w:style>
  <w:style w:type="paragraph" w:styleId="Tekstdymka">
    <w:name w:val="Balloon Text"/>
    <w:basedOn w:val="Normalny"/>
    <w:link w:val="TekstdymkaZnak"/>
    <w:uiPriority w:val="99"/>
    <w:semiHidden/>
    <w:unhideWhenUsed/>
    <w:rsid w:val="00B608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0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42981">
      <w:bodyDiv w:val="1"/>
      <w:marLeft w:val="0"/>
      <w:marRight w:val="0"/>
      <w:marTop w:val="0"/>
      <w:marBottom w:val="0"/>
      <w:divBdr>
        <w:top w:val="none" w:sz="0" w:space="0" w:color="auto"/>
        <w:left w:val="none" w:sz="0" w:space="0" w:color="auto"/>
        <w:bottom w:val="none" w:sz="0" w:space="0" w:color="auto"/>
        <w:right w:val="none" w:sz="0" w:space="0" w:color="auto"/>
      </w:divBdr>
    </w:div>
    <w:div w:id="2143185601">
      <w:bodyDiv w:val="1"/>
      <w:marLeft w:val="0"/>
      <w:marRight w:val="0"/>
      <w:marTop w:val="0"/>
      <w:marBottom w:val="0"/>
      <w:divBdr>
        <w:top w:val="none" w:sz="0" w:space="0" w:color="auto"/>
        <w:left w:val="none" w:sz="0" w:space="0" w:color="auto"/>
        <w:bottom w:val="none" w:sz="0" w:space="0" w:color="auto"/>
        <w:right w:val="none" w:sz="0" w:space="0" w:color="auto"/>
      </w:divBdr>
      <w:divsChild>
        <w:div w:id="1421103044">
          <w:marLeft w:val="0"/>
          <w:marRight w:val="0"/>
          <w:marTop w:val="0"/>
          <w:marBottom w:val="0"/>
          <w:divBdr>
            <w:top w:val="none" w:sz="0" w:space="0" w:color="auto"/>
            <w:left w:val="none" w:sz="0" w:space="0" w:color="auto"/>
            <w:bottom w:val="none" w:sz="0" w:space="0" w:color="auto"/>
            <w:right w:val="none" w:sz="0" w:space="0" w:color="auto"/>
          </w:divBdr>
        </w:div>
        <w:div w:id="357777039">
          <w:marLeft w:val="0"/>
          <w:marRight w:val="0"/>
          <w:marTop w:val="0"/>
          <w:marBottom w:val="0"/>
          <w:divBdr>
            <w:top w:val="none" w:sz="0" w:space="0" w:color="auto"/>
            <w:left w:val="none" w:sz="0" w:space="0" w:color="auto"/>
            <w:bottom w:val="none" w:sz="0" w:space="0" w:color="auto"/>
            <w:right w:val="none" w:sz="0" w:space="0" w:color="auto"/>
          </w:divBdr>
          <w:divsChild>
            <w:div w:id="559831643">
              <w:marLeft w:val="0"/>
              <w:marRight w:val="0"/>
              <w:marTop w:val="0"/>
              <w:marBottom w:val="0"/>
              <w:divBdr>
                <w:top w:val="none" w:sz="0" w:space="0" w:color="auto"/>
                <w:left w:val="none" w:sz="0" w:space="0" w:color="auto"/>
                <w:bottom w:val="none" w:sz="0" w:space="0" w:color="auto"/>
                <w:right w:val="none" w:sz="0" w:space="0" w:color="auto"/>
              </w:divBdr>
              <w:divsChild>
                <w:div w:id="848452083">
                  <w:marLeft w:val="0"/>
                  <w:marRight w:val="0"/>
                  <w:marTop w:val="0"/>
                  <w:marBottom w:val="0"/>
                  <w:divBdr>
                    <w:top w:val="none" w:sz="0" w:space="0" w:color="auto"/>
                    <w:left w:val="none" w:sz="0" w:space="0" w:color="auto"/>
                    <w:bottom w:val="none" w:sz="0" w:space="0" w:color="auto"/>
                    <w:right w:val="none" w:sz="0" w:space="0" w:color="auto"/>
                  </w:divBdr>
                </w:div>
                <w:div w:id="1714576631">
                  <w:marLeft w:val="0"/>
                  <w:marRight w:val="0"/>
                  <w:marTop w:val="0"/>
                  <w:marBottom w:val="0"/>
                  <w:divBdr>
                    <w:top w:val="none" w:sz="0" w:space="0" w:color="auto"/>
                    <w:left w:val="none" w:sz="0" w:space="0" w:color="auto"/>
                    <w:bottom w:val="none" w:sz="0" w:space="0" w:color="auto"/>
                    <w:right w:val="none" w:sz="0" w:space="0" w:color="auto"/>
                  </w:divBdr>
                  <w:divsChild>
                    <w:div w:id="1563712463">
                      <w:marLeft w:val="0"/>
                      <w:marRight w:val="0"/>
                      <w:marTop w:val="0"/>
                      <w:marBottom w:val="0"/>
                      <w:divBdr>
                        <w:top w:val="none" w:sz="0" w:space="0" w:color="auto"/>
                        <w:left w:val="none" w:sz="0" w:space="0" w:color="auto"/>
                        <w:bottom w:val="none" w:sz="0" w:space="0" w:color="auto"/>
                        <w:right w:val="none" w:sz="0" w:space="0" w:color="auto"/>
                      </w:divBdr>
                    </w:div>
                    <w:div w:id="7197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1661">
              <w:marLeft w:val="0"/>
              <w:marRight w:val="0"/>
              <w:marTop w:val="0"/>
              <w:marBottom w:val="0"/>
              <w:divBdr>
                <w:top w:val="none" w:sz="0" w:space="0" w:color="auto"/>
                <w:left w:val="none" w:sz="0" w:space="0" w:color="auto"/>
                <w:bottom w:val="none" w:sz="0" w:space="0" w:color="auto"/>
                <w:right w:val="none" w:sz="0" w:space="0" w:color="auto"/>
              </w:divBdr>
              <w:divsChild>
                <w:div w:id="602222605">
                  <w:marLeft w:val="0"/>
                  <w:marRight w:val="0"/>
                  <w:marTop w:val="0"/>
                  <w:marBottom w:val="0"/>
                  <w:divBdr>
                    <w:top w:val="none" w:sz="0" w:space="0" w:color="auto"/>
                    <w:left w:val="none" w:sz="0" w:space="0" w:color="auto"/>
                    <w:bottom w:val="none" w:sz="0" w:space="0" w:color="auto"/>
                    <w:right w:val="none" w:sz="0" w:space="0" w:color="auto"/>
                  </w:divBdr>
                  <w:divsChild>
                    <w:div w:id="1816676381">
                      <w:marLeft w:val="0"/>
                      <w:marRight w:val="0"/>
                      <w:marTop w:val="0"/>
                      <w:marBottom w:val="0"/>
                      <w:divBdr>
                        <w:top w:val="none" w:sz="0" w:space="0" w:color="auto"/>
                        <w:left w:val="none" w:sz="0" w:space="0" w:color="auto"/>
                        <w:bottom w:val="none" w:sz="0" w:space="0" w:color="auto"/>
                        <w:right w:val="none" w:sz="0" w:space="0" w:color="auto"/>
                      </w:divBdr>
                      <w:divsChild>
                        <w:div w:id="1749766830">
                          <w:marLeft w:val="0"/>
                          <w:marRight w:val="0"/>
                          <w:marTop w:val="0"/>
                          <w:marBottom w:val="0"/>
                          <w:divBdr>
                            <w:top w:val="none" w:sz="0" w:space="0" w:color="auto"/>
                            <w:left w:val="none" w:sz="0" w:space="0" w:color="auto"/>
                            <w:bottom w:val="none" w:sz="0" w:space="0" w:color="auto"/>
                            <w:right w:val="none" w:sz="0" w:space="0" w:color="auto"/>
                          </w:divBdr>
                        </w:div>
                      </w:divsChild>
                    </w:div>
                    <w:div w:id="376006091">
                      <w:marLeft w:val="0"/>
                      <w:marRight w:val="0"/>
                      <w:marTop w:val="0"/>
                      <w:marBottom w:val="0"/>
                      <w:divBdr>
                        <w:top w:val="none" w:sz="0" w:space="0" w:color="auto"/>
                        <w:left w:val="none" w:sz="0" w:space="0" w:color="auto"/>
                        <w:bottom w:val="none" w:sz="0" w:space="0" w:color="auto"/>
                        <w:right w:val="none" w:sz="0" w:space="0" w:color="auto"/>
                      </w:divBdr>
                    </w:div>
                    <w:div w:id="1132290732">
                      <w:marLeft w:val="0"/>
                      <w:marRight w:val="0"/>
                      <w:marTop w:val="0"/>
                      <w:marBottom w:val="0"/>
                      <w:divBdr>
                        <w:top w:val="none" w:sz="0" w:space="0" w:color="auto"/>
                        <w:left w:val="none" w:sz="0" w:space="0" w:color="auto"/>
                        <w:bottom w:val="none" w:sz="0" w:space="0" w:color="auto"/>
                        <w:right w:val="none" w:sz="0" w:space="0" w:color="auto"/>
                      </w:divBdr>
                      <w:divsChild>
                        <w:div w:id="507328871">
                          <w:marLeft w:val="0"/>
                          <w:marRight w:val="0"/>
                          <w:marTop w:val="0"/>
                          <w:marBottom w:val="0"/>
                          <w:divBdr>
                            <w:top w:val="none" w:sz="0" w:space="0" w:color="auto"/>
                            <w:left w:val="none" w:sz="0" w:space="0" w:color="auto"/>
                            <w:bottom w:val="none" w:sz="0" w:space="0" w:color="auto"/>
                            <w:right w:val="none" w:sz="0" w:space="0" w:color="auto"/>
                          </w:divBdr>
                          <w:divsChild>
                            <w:div w:id="813793038">
                              <w:marLeft w:val="80"/>
                              <w:marRight w:val="0"/>
                              <w:marTop w:val="0"/>
                              <w:marBottom w:val="0"/>
                              <w:divBdr>
                                <w:top w:val="none" w:sz="0" w:space="0" w:color="auto"/>
                                <w:left w:val="none" w:sz="0" w:space="0" w:color="auto"/>
                                <w:bottom w:val="none" w:sz="0" w:space="0" w:color="auto"/>
                                <w:right w:val="none" w:sz="0" w:space="0" w:color="auto"/>
                              </w:divBdr>
                            </w:div>
                            <w:div w:id="1169756565">
                              <w:marLeft w:val="0"/>
                              <w:marRight w:val="0"/>
                              <w:marTop w:val="0"/>
                              <w:marBottom w:val="0"/>
                              <w:divBdr>
                                <w:top w:val="none" w:sz="0" w:space="0" w:color="auto"/>
                                <w:left w:val="none" w:sz="0" w:space="0" w:color="auto"/>
                                <w:bottom w:val="none" w:sz="0" w:space="0" w:color="auto"/>
                                <w:right w:val="none" w:sz="0" w:space="0" w:color="auto"/>
                              </w:divBdr>
                              <w:divsChild>
                                <w:div w:id="1868717918">
                                  <w:marLeft w:val="0"/>
                                  <w:marRight w:val="0"/>
                                  <w:marTop w:val="0"/>
                                  <w:marBottom w:val="0"/>
                                  <w:divBdr>
                                    <w:top w:val="none" w:sz="0" w:space="0" w:color="auto"/>
                                    <w:left w:val="none" w:sz="0" w:space="0" w:color="auto"/>
                                    <w:bottom w:val="none" w:sz="0" w:space="0" w:color="auto"/>
                                    <w:right w:val="none" w:sz="0" w:space="0" w:color="auto"/>
                                  </w:divBdr>
                                  <w:divsChild>
                                    <w:div w:id="17160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4057">
                      <w:marLeft w:val="0"/>
                      <w:marRight w:val="0"/>
                      <w:marTop w:val="0"/>
                      <w:marBottom w:val="0"/>
                      <w:divBdr>
                        <w:top w:val="none" w:sz="0" w:space="0" w:color="auto"/>
                        <w:left w:val="none" w:sz="0" w:space="0" w:color="auto"/>
                        <w:bottom w:val="none" w:sz="0" w:space="0" w:color="auto"/>
                        <w:right w:val="none" w:sz="0" w:space="0" w:color="auto"/>
                      </w:divBdr>
                    </w:div>
                    <w:div w:id="197477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069400">
                          <w:marLeft w:val="0"/>
                          <w:marRight w:val="0"/>
                          <w:marTop w:val="0"/>
                          <w:marBottom w:val="0"/>
                          <w:divBdr>
                            <w:top w:val="none" w:sz="0" w:space="0" w:color="auto"/>
                            <w:left w:val="none" w:sz="0" w:space="0" w:color="auto"/>
                            <w:bottom w:val="none" w:sz="0" w:space="0" w:color="auto"/>
                            <w:right w:val="none" w:sz="0" w:space="0" w:color="auto"/>
                          </w:divBdr>
                          <w:divsChild>
                            <w:div w:id="197743567">
                              <w:marLeft w:val="0"/>
                              <w:marRight w:val="0"/>
                              <w:marTop w:val="0"/>
                              <w:marBottom w:val="0"/>
                              <w:divBdr>
                                <w:top w:val="none" w:sz="0" w:space="0" w:color="auto"/>
                                <w:left w:val="none" w:sz="0" w:space="0" w:color="auto"/>
                                <w:bottom w:val="none" w:sz="0" w:space="0" w:color="auto"/>
                                <w:right w:val="none" w:sz="0" w:space="0" w:color="auto"/>
                              </w:divBdr>
                              <w:divsChild>
                                <w:div w:id="1190333676">
                                  <w:marLeft w:val="0"/>
                                  <w:marRight w:val="0"/>
                                  <w:marTop w:val="0"/>
                                  <w:marBottom w:val="0"/>
                                  <w:divBdr>
                                    <w:top w:val="none" w:sz="0" w:space="0" w:color="auto"/>
                                    <w:left w:val="none" w:sz="0" w:space="0" w:color="auto"/>
                                    <w:bottom w:val="none" w:sz="0" w:space="0" w:color="auto"/>
                                    <w:right w:val="none" w:sz="0" w:space="0" w:color="auto"/>
                                  </w:divBdr>
                                </w:div>
                                <w:div w:id="11896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09738">
                          <w:marLeft w:val="0"/>
                          <w:marRight w:val="0"/>
                          <w:marTop w:val="0"/>
                          <w:marBottom w:val="0"/>
                          <w:divBdr>
                            <w:top w:val="none" w:sz="0" w:space="0" w:color="auto"/>
                            <w:left w:val="none" w:sz="0" w:space="0" w:color="auto"/>
                            <w:bottom w:val="none" w:sz="0" w:space="0" w:color="auto"/>
                            <w:right w:val="none" w:sz="0" w:space="0" w:color="auto"/>
                          </w:divBdr>
                        </w:div>
                      </w:divsChild>
                    </w:div>
                    <w:div w:id="2008555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33582">
                          <w:marLeft w:val="0"/>
                          <w:marRight w:val="0"/>
                          <w:marTop w:val="0"/>
                          <w:marBottom w:val="0"/>
                          <w:divBdr>
                            <w:top w:val="none" w:sz="0" w:space="0" w:color="auto"/>
                            <w:left w:val="none" w:sz="0" w:space="0" w:color="auto"/>
                            <w:bottom w:val="none" w:sz="0" w:space="0" w:color="auto"/>
                            <w:right w:val="none" w:sz="0" w:space="0" w:color="auto"/>
                          </w:divBdr>
                          <w:divsChild>
                            <w:div w:id="2088573257">
                              <w:marLeft w:val="0"/>
                              <w:marRight w:val="0"/>
                              <w:marTop w:val="0"/>
                              <w:marBottom w:val="0"/>
                              <w:divBdr>
                                <w:top w:val="none" w:sz="0" w:space="0" w:color="auto"/>
                                <w:left w:val="none" w:sz="0" w:space="0" w:color="auto"/>
                                <w:bottom w:val="none" w:sz="0" w:space="0" w:color="auto"/>
                                <w:right w:val="none" w:sz="0" w:space="0" w:color="auto"/>
                              </w:divBdr>
                              <w:divsChild>
                                <w:div w:id="808405140">
                                  <w:marLeft w:val="0"/>
                                  <w:marRight w:val="0"/>
                                  <w:marTop w:val="0"/>
                                  <w:marBottom w:val="0"/>
                                  <w:divBdr>
                                    <w:top w:val="none" w:sz="0" w:space="0" w:color="auto"/>
                                    <w:left w:val="none" w:sz="0" w:space="0" w:color="auto"/>
                                    <w:bottom w:val="none" w:sz="0" w:space="0" w:color="auto"/>
                                    <w:right w:val="none" w:sz="0" w:space="0" w:color="auto"/>
                                  </w:divBdr>
                                </w:div>
                                <w:div w:id="17746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765700">
                          <w:marLeft w:val="0"/>
                          <w:marRight w:val="0"/>
                          <w:marTop w:val="0"/>
                          <w:marBottom w:val="0"/>
                          <w:divBdr>
                            <w:top w:val="none" w:sz="0" w:space="0" w:color="auto"/>
                            <w:left w:val="none" w:sz="0" w:space="0" w:color="auto"/>
                            <w:bottom w:val="none" w:sz="0" w:space="0" w:color="auto"/>
                            <w:right w:val="none" w:sz="0" w:space="0" w:color="auto"/>
                          </w:divBdr>
                        </w:div>
                      </w:divsChild>
                    </w:div>
                    <w:div w:id="3310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12066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Twoja nazwa firmy</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Ja</cp:lastModifiedBy>
  <cp:revision>2</cp:revision>
  <cp:lastPrinted>2016-10-10T09:34:00Z</cp:lastPrinted>
  <dcterms:created xsi:type="dcterms:W3CDTF">2016-10-15T18:33:00Z</dcterms:created>
  <dcterms:modified xsi:type="dcterms:W3CDTF">2016-10-15T18:33:00Z</dcterms:modified>
</cp:coreProperties>
</file>