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80" w:rsidRDefault="00DA2780" w:rsidP="009F2E0D">
      <w:pPr>
        <w:pStyle w:val="Nagwek2"/>
        <w:rPr>
          <w:b/>
          <w:sz w:val="56"/>
          <w:szCs w:val="56"/>
          <w:u w:val="single"/>
        </w:rPr>
      </w:pPr>
    </w:p>
    <w:p w:rsidR="00DA2780" w:rsidRDefault="00DA2780" w:rsidP="009F2E0D">
      <w:pPr>
        <w:pStyle w:val="Nagwek2"/>
        <w:rPr>
          <w:b/>
          <w:sz w:val="56"/>
          <w:szCs w:val="56"/>
          <w:u w:val="single"/>
        </w:rPr>
      </w:pPr>
    </w:p>
    <w:p w:rsidR="0080762B" w:rsidRPr="009F2E0D" w:rsidRDefault="009F2E0D" w:rsidP="009F2E0D">
      <w:pPr>
        <w:pStyle w:val="Nagwek2"/>
        <w:rPr>
          <w:b/>
          <w:sz w:val="56"/>
          <w:szCs w:val="56"/>
          <w:u w:val="single"/>
        </w:rPr>
      </w:pPr>
      <w:r w:rsidRPr="009F2E0D">
        <w:rPr>
          <w:b/>
          <w:sz w:val="56"/>
          <w:szCs w:val="56"/>
          <w:u w:val="single"/>
        </w:rPr>
        <w:t>Innowacja pedagogiczna</w:t>
      </w:r>
    </w:p>
    <w:p w:rsidR="009F2E0D" w:rsidRPr="009F2E0D" w:rsidRDefault="009F2E0D" w:rsidP="009F2E0D"/>
    <w:p w:rsidR="009F2E0D" w:rsidRPr="009F2E0D" w:rsidRDefault="009F2E0D" w:rsidP="009F2E0D">
      <w:pPr>
        <w:jc w:val="center"/>
        <w:rPr>
          <w:sz w:val="48"/>
          <w:szCs w:val="48"/>
        </w:rPr>
      </w:pPr>
      <w:r w:rsidRPr="009F2E0D">
        <w:rPr>
          <w:sz w:val="48"/>
          <w:szCs w:val="48"/>
        </w:rPr>
        <w:t>organizacyjna</w:t>
      </w:r>
    </w:p>
    <w:p w:rsidR="0080762B" w:rsidRPr="009F2E0D" w:rsidRDefault="0080762B">
      <w:pPr>
        <w:rPr>
          <w:sz w:val="48"/>
          <w:szCs w:val="48"/>
        </w:rPr>
      </w:pPr>
    </w:p>
    <w:p w:rsidR="0080762B" w:rsidRDefault="0080762B">
      <w:pPr>
        <w:rPr>
          <w:sz w:val="28"/>
        </w:rPr>
      </w:pPr>
    </w:p>
    <w:p w:rsidR="0080762B" w:rsidRDefault="0080762B">
      <w:pPr>
        <w:rPr>
          <w:b/>
          <w:sz w:val="48"/>
          <w:u w:val="single"/>
        </w:rPr>
      </w:pPr>
    </w:p>
    <w:p w:rsidR="0080762B" w:rsidRDefault="0080762B">
      <w:pPr>
        <w:rPr>
          <w:sz w:val="28"/>
        </w:rPr>
      </w:pPr>
    </w:p>
    <w:p w:rsidR="0080762B" w:rsidRDefault="0080762B">
      <w:pPr>
        <w:rPr>
          <w:sz w:val="28"/>
        </w:rPr>
      </w:pPr>
    </w:p>
    <w:p w:rsidR="0080762B" w:rsidRDefault="0080762B">
      <w:pPr>
        <w:rPr>
          <w:b/>
          <w:i/>
          <w:sz w:val="40"/>
        </w:rPr>
      </w:pPr>
    </w:p>
    <w:p w:rsidR="0080762B" w:rsidRDefault="005C53EE" w:rsidP="005C53EE">
      <w:pPr>
        <w:jc w:val="center"/>
        <w:rPr>
          <w:b/>
          <w:i/>
          <w:sz w:val="56"/>
        </w:rPr>
      </w:pPr>
      <w:r>
        <w:rPr>
          <w:b/>
          <w:i/>
          <w:sz w:val="56"/>
        </w:rPr>
        <w:t xml:space="preserve"> „Taki mały, taki duży</w:t>
      </w:r>
    </w:p>
    <w:p w:rsidR="005C53EE" w:rsidRDefault="005C53EE" w:rsidP="005C53EE">
      <w:pPr>
        <w:jc w:val="center"/>
        <w:rPr>
          <w:b/>
          <w:i/>
          <w:sz w:val="56"/>
        </w:rPr>
      </w:pPr>
      <w:r>
        <w:rPr>
          <w:b/>
          <w:i/>
          <w:sz w:val="56"/>
        </w:rPr>
        <w:t>może świętym być…”</w:t>
      </w:r>
    </w:p>
    <w:p w:rsidR="0080762B" w:rsidRDefault="0080762B">
      <w:pPr>
        <w:jc w:val="center"/>
        <w:rPr>
          <w:i/>
          <w:sz w:val="40"/>
        </w:rPr>
      </w:pPr>
    </w:p>
    <w:p w:rsidR="0080762B" w:rsidRDefault="0080762B">
      <w:pPr>
        <w:jc w:val="center"/>
        <w:rPr>
          <w:i/>
          <w:sz w:val="28"/>
        </w:rPr>
      </w:pPr>
    </w:p>
    <w:p w:rsidR="0080762B" w:rsidRDefault="0080762B">
      <w:pPr>
        <w:jc w:val="center"/>
        <w:rPr>
          <w:i/>
          <w:sz w:val="28"/>
        </w:rPr>
      </w:pPr>
    </w:p>
    <w:p w:rsidR="0080762B" w:rsidRDefault="0080762B">
      <w:pPr>
        <w:rPr>
          <w:sz w:val="28"/>
        </w:rPr>
      </w:pPr>
    </w:p>
    <w:p w:rsidR="0080762B" w:rsidRDefault="0080762B">
      <w:pPr>
        <w:rPr>
          <w:sz w:val="28"/>
        </w:rPr>
      </w:pPr>
    </w:p>
    <w:p w:rsidR="0080762B" w:rsidRDefault="0080762B">
      <w:pPr>
        <w:rPr>
          <w:sz w:val="28"/>
        </w:rPr>
      </w:pPr>
    </w:p>
    <w:p w:rsidR="00900C39" w:rsidRDefault="00900C39">
      <w:pPr>
        <w:rPr>
          <w:sz w:val="28"/>
        </w:rPr>
      </w:pPr>
    </w:p>
    <w:p w:rsidR="00900C39" w:rsidRDefault="00900C39">
      <w:pPr>
        <w:rPr>
          <w:sz w:val="28"/>
        </w:rPr>
      </w:pPr>
    </w:p>
    <w:p w:rsidR="0080762B" w:rsidRDefault="0080762B">
      <w:pPr>
        <w:rPr>
          <w:sz w:val="28"/>
        </w:rPr>
      </w:pPr>
    </w:p>
    <w:p w:rsidR="0080762B" w:rsidRDefault="00900C39">
      <w:pPr>
        <w:jc w:val="center"/>
        <w:rPr>
          <w:sz w:val="28"/>
        </w:rPr>
      </w:pPr>
      <w:r>
        <w:rPr>
          <w:sz w:val="28"/>
        </w:rPr>
        <w:t xml:space="preserve">Zespół Szkół </w:t>
      </w:r>
    </w:p>
    <w:p w:rsidR="0080762B" w:rsidRDefault="0080762B">
      <w:pPr>
        <w:jc w:val="center"/>
        <w:rPr>
          <w:sz w:val="28"/>
        </w:rPr>
      </w:pPr>
      <w:r>
        <w:rPr>
          <w:sz w:val="28"/>
        </w:rPr>
        <w:t>w Cekowie-Kolonii</w:t>
      </w:r>
    </w:p>
    <w:p w:rsidR="00900C39" w:rsidRDefault="00900C39">
      <w:pPr>
        <w:jc w:val="center"/>
        <w:rPr>
          <w:sz w:val="28"/>
        </w:rPr>
      </w:pPr>
      <w:r>
        <w:rPr>
          <w:sz w:val="28"/>
        </w:rPr>
        <w:t>Szkoła Podst</w:t>
      </w:r>
      <w:r w:rsidR="007C4DED">
        <w:rPr>
          <w:sz w:val="28"/>
        </w:rPr>
        <w:t>awowa w Cekowie- Kolonii z filią</w:t>
      </w:r>
      <w:r>
        <w:rPr>
          <w:sz w:val="28"/>
        </w:rPr>
        <w:t xml:space="preserve"> w Przespolewie Pańskim</w:t>
      </w:r>
    </w:p>
    <w:p w:rsidR="00900C39" w:rsidRDefault="00900C39">
      <w:pPr>
        <w:jc w:val="center"/>
        <w:rPr>
          <w:sz w:val="28"/>
        </w:rPr>
      </w:pPr>
    </w:p>
    <w:p w:rsidR="0080762B" w:rsidRDefault="0080762B">
      <w:pPr>
        <w:rPr>
          <w:sz w:val="28"/>
        </w:rPr>
      </w:pPr>
    </w:p>
    <w:p w:rsidR="0080762B" w:rsidRDefault="0080762B">
      <w:pPr>
        <w:rPr>
          <w:sz w:val="28"/>
        </w:rPr>
      </w:pPr>
    </w:p>
    <w:p w:rsidR="009F2E0D" w:rsidRDefault="009F2E0D">
      <w:pPr>
        <w:rPr>
          <w:sz w:val="28"/>
        </w:rPr>
      </w:pPr>
    </w:p>
    <w:p w:rsidR="00FE41DF" w:rsidRDefault="00FE41DF" w:rsidP="00FE41DF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Autorzy:</w:t>
      </w:r>
    </w:p>
    <w:p w:rsidR="00FE41DF" w:rsidRPr="00FE41DF" w:rsidRDefault="00FE41DF" w:rsidP="00FE41DF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FE41DF">
        <w:rPr>
          <w:rFonts w:ascii="Arial" w:hAnsi="Arial" w:cs="Arial"/>
          <w:color w:val="000000"/>
          <w:sz w:val="24"/>
          <w:szCs w:val="24"/>
        </w:rPr>
        <w:t>J. Dolna,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FE41DF">
        <w:rPr>
          <w:rFonts w:ascii="Arial" w:hAnsi="Arial" w:cs="Arial"/>
          <w:color w:val="000000"/>
          <w:sz w:val="24"/>
          <w:szCs w:val="24"/>
        </w:rPr>
        <w:t xml:space="preserve"> I. </w:t>
      </w:r>
      <w:proofErr w:type="spellStart"/>
      <w:r w:rsidRPr="00FE41DF">
        <w:rPr>
          <w:rFonts w:ascii="Arial" w:hAnsi="Arial" w:cs="Arial"/>
          <w:color w:val="000000"/>
          <w:sz w:val="24"/>
          <w:szCs w:val="24"/>
        </w:rPr>
        <w:t>Skonieczna-Przybył</w:t>
      </w:r>
      <w:proofErr w:type="spellEnd"/>
      <w:r w:rsidRPr="00FE41DF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FE41DF">
        <w:rPr>
          <w:rFonts w:ascii="Arial" w:hAnsi="Arial" w:cs="Arial"/>
          <w:color w:val="000000"/>
          <w:sz w:val="24"/>
          <w:szCs w:val="24"/>
        </w:rPr>
        <w:t xml:space="preserve"> A. Matuszewska</w:t>
      </w:r>
    </w:p>
    <w:p w:rsidR="009F2E0D" w:rsidRDefault="009F2E0D">
      <w:pPr>
        <w:rPr>
          <w:sz w:val="28"/>
        </w:rPr>
      </w:pPr>
    </w:p>
    <w:p w:rsidR="005C53EE" w:rsidRDefault="005C53EE">
      <w:pPr>
        <w:rPr>
          <w:sz w:val="28"/>
        </w:rPr>
      </w:pPr>
    </w:p>
    <w:p w:rsidR="005C53EE" w:rsidRDefault="005C53EE">
      <w:pPr>
        <w:rPr>
          <w:sz w:val="28"/>
        </w:rPr>
      </w:pPr>
    </w:p>
    <w:p w:rsidR="00FE41DF" w:rsidRDefault="00FE41DF">
      <w:pPr>
        <w:rPr>
          <w:sz w:val="28"/>
        </w:rPr>
      </w:pPr>
    </w:p>
    <w:p w:rsidR="009F2E0D" w:rsidRDefault="009F2E0D">
      <w:pPr>
        <w:rPr>
          <w:sz w:val="28"/>
        </w:rPr>
      </w:pPr>
    </w:p>
    <w:p w:rsidR="008D76FB" w:rsidRPr="00E12F95" w:rsidRDefault="008D76FB" w:rsidP="00E12F95">
      <w:pPr>
        <w:rPr>
          <w:b/>
          <w:bCs/>
          <w:sz w:val="28"/>
          <w:szCs w:val="28"/>
          <w:u w:val="single"/>
        </w:rPr>
      </w:pPr>
      <w:r w:rsidRPr="00E12F95">
        <w:rPr>
          <w:b/>
          <w:bCs/>
          <w:sz w:val="28"/>
          <w:szCs w:val="28"/>
          <w:u w:val="single"/>
        </w:rPr>
        <w:t>INFORMACJE OGÓLNE</w:t>
      </w:r>
    </w:p>
    <w:p w:rsidR="008D76FB" w:rsidRPr="008D76FB" w:rsidRDefault="008D76FB" w:rsidP="008D76FB">
      <w:pPr>
        <w:rPr>
          <w:b/>
          <w:bCs/>
          <w:sz w:val="28"/>
          <w:szCs w:val="28"/>
        </w:rPr>
      </w:pPr>
    </w:p>
    <w:p w:rsidR="008D76FB" w:rsidRPr="008D76FB" w:rsidRDefault="008D76FB" w:rsidP="00F36628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8D76FB">
        <w:rPr>
          <w:b/>
          <w:bCs/>
          <w:sz w:val="28"/>
          <w:szCs w:val="28"/>
        </w:rPr>
        <w:t xml:space="preserve">Rodzaj innowacji: </w:t>
      </w:r>
      <w:r w:rsidRPr="008D76FB">
        <w:rPr>
          <w:sz w:val="28"/>
          <w:szCs w:val="28"/>
        </w:rPr>
        <w:t>organizacyjna.</w:t>
      </w:r>
    </w:p>
    <w:p w:rsidR="008D76FB" w:rsidRPr="005C53EE" w:rsidRDefault="008D76FB" w:rsidP="004233C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5C53EE">
        <w:rPr>
          <w:b/>
          <w:bCs/>
          <w:sz w:val="28"/>
          <w:szCs w:val="28"/>
        </w:rPr>
        <w:t>Adresaci:</w:t>
      </w:r>
      <w:r w:rsidRPr="005C53EE">
        <w:rPr>
          <w:sz w:val="28"/>
          <w:szCs w:val="28"/>
        </w:rPr>
        <w:t xml:space="preserve"> </w:t>
      </w:r>
      <w:r w:rsidR="005C53EE" w:rsidRPr="005C53EE">
        <w:rPr>
          <w:sz w:val="28"/>
          <w:szCs w:val="28"/>
        </w:rPr>
        <w:t xml:space="preserve">uczniowie zespołu szkół – z klas I-VI szkoły podstawowej i I-III gimnazjum. </w:t>
      </w:r>
      <w:r w:rsidR="004233CE" w:rsidRPr="005C53EE">
        <w:rPr>
          <w:sz w:val="28"/>
        </w:rPr>
        <w:t xml:space="preserve">Zdobyta wiedza powinna </w:t>
      </w:r>
      <w:r w:rsidR="005C53EE" w:rsidRPr="005C53EE">
        <w:rPr>
          <w:sz w:val="28"/>
        </w:rPr>
        <w:t xml:space="preserve">skłonić uczniów do chęci poszerzenia zakresu wartości, postaw, a także wzbudzić refleksje nad postępowaniem innych. </w:t>
      </w:r>
    </w:p>
    <w:p w:rsidR="008D76FB" w:rsidRPr="008D76FB" w:rsidRDefault="008D76FB" w:rsidP="00F36628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Autor</w:t>
      </w:r>
      <w:r w:rsidRPr="008D76FB">
        <w:rPr>
          <w:b/>
          <w:bCs/>
          <w:sz w:val="28"/>
          <w:szCs w:val="28"/>
        </w:rPr>
        <w:t xml:space="preserve"> innowacji: </w:t>
      </w:r>
      <w:r w:rsidR="005C53EE">
        <w:rPr>
          <w:sz w:val="28"/>
          <w:szCs w:val="28"/>
        </w:rPr>
        <w:t>Joanna Dolna</w:t>
      </w:r>
    </w:p>
    <w:p w:rsidR="008D76FB" w:rsidRPr="008D76FB" w:rsidRDefault="008D76FB" w:rsidP="00F36628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8D76FB">
        <w:rPr>
          <w:b/>
          <w:bCs/>
          <w:sz w:val="28"/>
          <w:szCs w:val="28"/>
        </w:rPr>
        <w:t xml:space="preserve">Miejsce realizacji: </w:t>
      </w:r>
      <w:r w:rsidRPr="008D76FB">
        <w:rPr>
          <w:sz w:val="28"/>
          <w:szCs w:val="28"/>
        </w:rPr>
        <w:t>Zespó</w:t>
      </w:r>
      <w:r>
        <w:rPr>
          <w:sz w:val="28"/>
          <w:szCs w:val="28"/>
        </w:rPr>
        <w:t>ł Szkół w Cekowie-Kolonii</w:t>
      </w:r>
    </w:p>
    <w:p w:rsidR="00DA2780" w:rsidRDefault="008D76FB" w:rsidP="00F36628">
      <w:pPr>
        <w:pStyle w:val="Tekstpodstawowy"/>
        <w:numPr>
          <w:ilvl w:val="1"/>
          <w:numId w:val="3"/>
        </w:numPr>
      </w:pPr>
      <w:r>
        <w:rPr>
          <w:b/>
          <w:bCs/>
        </w:rPr>
        <w:t>Czas trwania:</w:t>
      </w:r>
      <w:r w:rsidR="00D44432">
        <w:t xml:space="preserve"> 13</w:t>
      </w:r>
      <w:r w:rsidR="005C53EE">
        <w:t>.</w:t>
      </w:r>
      <w:r w:rsidR="00213009">
        <w:t>0</w:t>
      </w:r>
      <w:r w:rsidR="00D44432">
        <w:t>5</w:t>
      </w:r>
      <w:r w:rsidR="005C53EE">
        <w:t>.2015-18.12.2015</w:t>
      </w:r>
    </w:p>
    <w:p w:rsidR="00205868" w:rsidRDefault="00205868" w:rsidP="00205868">
      <w:pPr>
        <w:pStyle w:val="Tekstpodstawowy"/>
        <w:ind w:left="1440"/>
      </w:pPr>
    </w:p>
    <w:p w:rsidR="00205868" w:rsidRPr="00205868" w:rsidRDefault="004A5BB9" w:rsidP="00F36628">
      <w:pPr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Określenie rodzaju </w:t>
      </w:r>
      <w:r w:rsidR="00205868" w:rsidRPr="00205868">
        <w:rPr>
          <w:b/>
          <w:bCs/>
          <w:sz w:val="28"/>
          <w:szCs w:val="28"/>
        </w:rPr>
        <w:t>innowacji</w:t>
      </w:r>
      <w:r w:rsidR="00661AEB">
        <w:rPr>
          <w:b/>
          <w:bCs/>
          <w:sz w:val="28"/>
          <w:szCs w:val="28"/>
        </w:rPr>
        <w:t>.</w:t>
      </w:r>
    </w:p>
    <w:p w:rsidR="00205868" w:rsidRPr="00205868" w:rsidRDefault="00205868" w:rsidP="00205868">
      <w:pPr>
        <w:ind w:left="360"/>
        <w:rPr>
          <w:b/>
          <w:bCs/>
          <w:sz w:val="28"/>
          <w:szCs w:val="28"/>
        </w:rPr>
      </w:pPr>
    </w:p>
    <w:p w:rsidR="00205868" w:rsidRPr="00205868" w:rsidRDefault="00661AEB" w:rsidP="00665E5B">
      <w:pPr>
        <w:pStyle w:val="Tekstpodstawowywcity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5868" w:rsidRPr="00205868">
        <w:rPr>
          <w:sz w:val="28"/>
          <w:szCs w:val="28"/>
        </w:rPr>
        <w:t xml:space="preserve">Proponowana innowacja pedagogiczna powstała w oparciu </w:t>
      </w:r>
      <w:r>
        <w:rPr>
          <w:sz w:val="28"/>
          <w:szCs w:val="28"/>
        </w:rPr>
        <w:t xml:space="preserve">                                   </w:t>
      </w:r>
      <w:r w:rsidR="00205868" w:rsidRPr="00205868">
        <w:rPr>
          <w:sz w:val="28"/>
          <w:szCs w:val="28"/>
        </w:rPr>
        <w:t xml:space="preserve">o rozporządzenie Ministra Edukacji Narodowej i Sportu z dnia 9 kwietnia 2002r. w sprawie warunków prowadzenia działalności innowacyjnej </w:t>
      </w:r>
      <w:r>
        <w:rPr>
          <w:sz w:val="28"/>
          <w:szCs w:val="28"/>
        </w:rPr>
        <w:t xml:space="preserve">                                           </w:t>
      </w:r>
      <w:r w:rsidR="00205868" w:rsidRPr="00205868">
        <w:rPr>
          <w:sz w:val="28"/>
          <w:szCs w:val="28"/>
        </w:rPr>
        <w:t>i e</w:t>
      </w:r>
      <w:r w:rsidR="00205868">
        <w:rPr>
          <w:sz w:val="28"/>
          <w:szCs w:val="28"/>
        </w:rPr>
        <w:t xml:space="preserve">ksperymentalnej przez publiczne szkoły i placówki  </w:t>
      </w:r>
      <w:r w:rsidR="00205868" w:rsidRPr="00205868">
        <w:rPr>
          <w:sz w:val="28"/>
          <w:szCs w:val="28"/>
        </w:rPr>
        <w:t>(</w:t>
      </w:r>
      <w:proofErr w:type="spellStart"/>
      <w:r w:rsidR="00205868">
        <w:rPr>
          <w:sz w:val="28"/>
          <w:szCs w:val="28"/>
        </w:rPr>
        <w:t>Dz.</w:t>
      </w:r>
      <w:r w:rsidR="00205868" w:rsidRPr="00205868">
        <w:rPr>
          <w:sz w:val="28"/>
          <w:szCs w:val="28"/>
        </w:rPr>
        <w:t>U</w:t>
      </w:r>
      <w:proofErr w:type="spellEnd"/>
      <w:r w:rsidR="00205868" w:rsidRPr="00205868">
        <w:rPr>
          <w:sz w:val="28"/>
          <w:szCs w:val="28"/>
        </w:rPr>
        <w:t xml:space="preserve">. </w:t>
      </w:r>
      <w:r w:rsidR="004A5BB9">
        <w:rPr>
          <w:sz w:val="28"/>
          <w:szCs w:val="28"/>
        </w:rPr>
        <w:t xml:space="preserve">z 2002r. nr 56, poz. </w:t>
      </w:r>
      <w:r w:rsidR="00205868">
        <w:rPr>
          <w:sz w:val="28"/>
          <w:szCs w:val="28"/>
        </w:rPr>
        <w:t xml:space="preserve">506). W mojej </w:t>
      </w:r>
      <w:r w:rsidR="00205868" w:rsidRPr="00205868">
        <w:rPr>
          <w:sz w:val="28"/>
          <w:szCs w:val="28"/>
        </w:rPr>
        <w:t>interpretacji ma ona na celu zaprop</w:t>
      </w:r>
      <w:r w:rsidR="00953BAF">
        <w:rPr>
          <w:sz w:val="28"/>
          <w:szCs w:val="28"/>
        </w:rPr>
        <w:t>onowanie nowych, dotychczas nie</w:t>
      </w:r>
      <w:r w:rsidR="00205868" w:rsidRPr="00205868">
        <w:rPr>
          <w:sz w:val="28"/>
          <w:szCs w:val="28"/>
        </w:rPr>
        <w:t>stosowanych w naszej szkole, rozwiązań w zak</w:t>
      </w:r>
      <w:r w:rsidR="00420533">
        <w:rPr>
          <w:sz w:val="28"/>
          <w:szCs w:val="28"/>
        </w:rPr>
        <w:t xml:space="preserve">resie organizacji kształcenia, </w:t>
      </w:r>
      <w:r w:rsidR="006D63C2">
        <w:rPr>
          <w:sz w:val="28"/>
          <w:szCs w:val="28"/>
        </w:rPr>
        <w:t>wychowania i opieki</w:t>
      </w:r>
      <w:r w:rsidR="00205868" w:rsidRPr="00205868">
        <w:rPr>
          <w:sz w:val="28"/>
          <w:szCs w:val="28"/>
        </w:rPr>
        <w:t>. Stanowić ona będzie rozwiązanie, które zaliczamy do innowac</w:t>
      </w:r>
      <w:r w:rsidR="00205868">
        <w:rPr>
          <w:sz w:val="28"/>
          <w:szCs w:val="28"/>
        </w:rPr>
        <w:t>ji organizacyjnych.</w:t>
      </w:r>
    </w:p>
    <w:p w:rsidR="00CA4426" w:rsidRPr="00CA4426" w:rsidRDefault="00CA4426" w:rsidP="00E71E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Proponowana przez</w:t>
      </w:r>
      <w:r w:rsidR="0052792C">
        <w:rPr>
          <w:sz w:val="28"/>
          <w:szCs w:val="28"/>
        </w:rPr>
        <w:t>e</w:t>
      </w:r>
      <w:r>
        <w:rPr>
          <w:sz w:val="28"/>
          <w:szCs w:val="28"/>
        </w:rPr>
        <w:t xml:space="preserve"> mnie</w:t>
      </w:r>
      <w:r w:rsidRPr="00CA4426">
        <w:rPr>
          <w:sz w:val="28"/>
          <w:szCs w:val="28"/>
        </w:rPr>
        <w:t xml:space="preserve"> innowacja nie będzie w żaden sposób naruszała uprawnień ucznia do bezpłatnej nauki, wychowania </w:t>
      </w:r>
      <w:r>
        <w:rPr>
          <w:sz w:val="28"/>
          <w:szCs w:val="28"/>
        </w:rPr>
        <w:t xml:space="preserve">i opieki. </w:t>
      </w:r>
      <w:r w:rsidRPr="00CA4426">
        <w:rPr>
          <w:sz w:val="28"/>
          <w:szCs w:val="28"/>
        </w:rPr>
        <w:t>Będzie natomiast</w:t>
      </w:r>
      <w:r w:rsidR="009708C3">
        <w:rPr>
          <w:sz w:val="28"/>
          <w:szCs w:val="28"/>
        </w:rPr>
        <w:t xml:space="preserve"> </w:t>
      </w:r>
      <w:r w:rsidRPr="00CA4426">
        <w:rPr>
          <w:sz w:val="28"/>
          <w:szCs w:val="28"/>
        </w:rPr>
        <w:t xml:space="preserve">w pełni respektowała regulacje prawne w zakresie zapewnienia uczniom uzyskania wiadomości i umiejętności niezbędnych do ukończenia danego typu szkoły oraz warunków i sposobu przeprowadzania egzaminów </w:t>
      </w:r>
      <w:r w:rsidR="0052792C">
        <w:rPr>
          <w:sz w:val="28"/>
          <w:szCs w:val="28"/>
        </w:rPr>
        <w:t xml:space="preserve">                      i sprawdzianów.</w:t>
      </w:r>
    </w:p>
    <w:p w:rsidR="00CA4426" w:rsidRPr="00CA4426" w:rsidRDefault="00CA4426" w:rsidP="00665E5B">
      <w:pPr>
        <w:ind w:firstLine="708"/>
        <w:jc w:val="both"/>
        <w:rPr>
          <w:sz w:val="28"/>
          <w:szCs w:val="28"/>
        </w:rPr>
      </w:pPr>
      <w:r w:rsidRPr="00CA4426">
        <w:rPr>
          <w:sz w:val="28"/>
          <w:szCs w:val="28"/>
        </w:rPr>
        <w:t>Wpr</w:t>
      </w:r>
      <w:r>
        <w:rPr>
          <w:sz w:val="28"/>
          <w:szCs w:val="28"/>
        </w:rPr>
        <w:t xml:space="preserve">owadzenie proponowanej przeze mnie </w:t>
      </w:r>
      <w:r w:rsidRPr="00CA4426">
        <w:rPr>
          <w:sz w:val="28"/>
          <w:szCs w:val="28"/>
        </w:rPr>
        <w:t xml:space="preserve">innowacji pedagogicznej nie wymaga specjalistycznej bazy dydaktycznej, zatem posiadane przez nas zasoby organizacyjne oraz potencjał ludzki zaspokoją w zasadniczej części potrzeby wynikające z jej realizacji. </w:t>
      </w:r>
    </w:p>
    <w:p w:rsidR="00CA4426" w:rsidRPr="00CA4426" w:rsidRDefault="007D5EA3" w:rsidP="00665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0BC1">
        <w:rPr>
          <w:sz w:val="28"/>
          <w:szCs w:val="28"/>
        </w:rPr>
        <w:t xml:space="preserve">Udział nauczycieli, </w:t>
      </w:r>
      <w:r w:rsidR="00CA4426" w:rsidRPr="00CA4426">
        <w:rPr>
          <w:sz w:val="28"/>
          <w:szCs w:val="28"/>
        </w:rPr>
        <w:t>bezpośrednich realizatorów planowanej innowacji, jest dobro</w:t>
      </w:r>
      <w:r>
        <w:rPr>
          <w:sz w:val="28"/>
          <w:szCs w:val="28"/>
        </w:rPr>
        <w:t xml:space="preserve">wolny. W skład zespołu </w:t>
      </w:r>
      <w:r w:rsidR="00CA4426" w:rsidRPr="00CA4426">
        <w:rPr>
          <w:sz w:val="28"/>
          <w:szCs w:val="28"/>
        </w:rPr>
        <w:t xml:space="preserve">weszli </w:t>
      </w:r>
      <w:r w:rsidR="00B60BC1">
        <w:rPr>
          <w:sz w:val="28"/>
          <w:szCs w:val="28"/>
        </w:rPr>
        <w:t xml:space="preserve">nauczyciele różnych przedmiotów, </w:t>
      </w:r>
      <w:r w:rsidR="00D12CC3">
        <w:rPr>
          <w:sz w:val="28"/>
          <w:szCs w:val="28"/>
        </w:rPr>
        <w:t xml:space="preserve">a </w:t>
      </w:r>
      <w:r w:rsidR="00B60BC1">
        <w:rPr>
          <w:sz w:val="28"/>
          <w:szCs w:val="28"/>
        </w:rPr>
        <w:t xml:space="preserve">przede wszystkim humanistycznych i z zespołu językowego. Ponadto realizatorami innowacji są rodzice, którzy swój udział zgłosili na podobnych warunkach jak nauczyciele, czyli dobrowolnie. </w:t>
      </w:r>
    </w:p>
    <w:p w:rsidR="00CA4426" w:rsidRPr="00CA4426" w:rsidRDefault="00B60BC1" w:rsidP="00665E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Zakres </w:t>
      </w:r>
      <w:r w:rsidR="00CA4426" w:rsidRPr="00CA4426">
        <w:rPr>
          <w:sz w:val="28"/>
          <w:szCs w:val="28"/>
        </w:rPr>
        <w:t>innowacji oraz formy jej realizacji zap</w:t>
      </w:r>
      <w:r w:rsidR="007D5EA3">
        <w:rPr>
          <w:sz w:val="28"/>
          <w:szCs w:val="28"/>
        </w:rPr>
        <w:t xml:space="preserve">lanowane zostały w taki sposób, </w:t>
      </w:r>
      <w:r w:rsidR="00CA4426" w:rsidRPr="00CA4426">
        <w:rPr>
          <w:sz w:val="28"/>
          <w:szCs w:val="28"/>
        </w:rPr>
        <w:t>aby nie pociągały za sobą konieczności przeznaczania na ten cel znaczących środków z bu</w:t>
      </w:r>
      <w:r w:rsidR="007D5EA3">
        <w:rPr>
          <w:sz w:val="28"/>
          <w:szCs w:val="28"/>
        </w:rPr>
        <w:t>dżetu organu prowadzącego, tj. Gminy Ceków-Kolonia.</w:t>
      </w:r>
    </w:p>
    <w:p w:rsidR="00CA4426" w:rsidRPr="00CA4426" w:rsidRDefault="00CA4426" w:rsidP="00CA4426">
      <w:pPr>
        <w:spacing w:line="360" w:lineRule="auto"/>
        <w:ind w:firstLine="708"/>
        <w:rPr>
          <w:sz w:val="28"/>
          <w:szCs w:val="28"/>
        </w:rPr>
      </w:pPr>
    </w:p>
    <w:p w:rsidR="00DA2780" w:rsidRDefault="007D5EA3" w:rsidP="00F36628">
      <w:pPr>
        <w:numPr>
          <w:ilvl w:val="0"/>
          <w:numId w:val="4"/>
        </w:numPr>
        <w:rPr>
          <w:b/>
          <w:sz w:val="28"/>
          <w:szCs w:val="28"/>
        </w:rPr>
      </w:pPr>
      <w:r w:rsidRPr="007D5EA3">
        <w:rPr>
          <w:b/>
          <w:sz w:val="28"/>
          <w:szCs w:val="28"/>
        </w:rPr>
        <w:t>Zakres innowacji</w:t>
      </w:r>
      <w:r w:rsidR="00853FD7">
        <w:rPr>
          <w:b/>
          <w:sz w:val="28"/>
          <w:szCs w:val="28"/>
        </w:rPr>
        <w:t>:</w:t>
      </w:r>
    </w:p>
    <w:p w:rsidR="00853FD7" w:rsidRDefault="00853FD7" w:rsidP="00853FD7">
      <w:pPr>
        <w:ind w:left="1080"/>
        <w:rPr>
          <w:b/>
          <w:sz w:val="28"/>
          <w:szCs w:val="28"/>
        </w:rPr>
      </w:pPr>
    </w:p>
    <w:p w:rsidR="00853FD7" w:rsidRPr="007F077B" w:rsidRDefault="00853FD7" w:rsidP="007F077B">
      <w:pPr>
        <w:pStyle w:val="Tekstpodstawowy"/>
      </w:pPr>
      <w:r>
        <w:t xml:space="preserve"> </w:t>
      </w:r>
      <w:r w:rsidR="00721C9C">
        <w:t xml:space="preserve">         </w:t>
      </w:r>
      <w:r>
        <w:t xml:space="preserve">Innowacja stanowi propozycję realizacji tematyki </w:t>
      </w:r>
      <w:r w:rsidR="00913161">
        <w:t>z zakresu profilaktyki i wychowania w ramach celów przyjętych w Szkolnym Programie Profilaktyki oraz Programie Wychowawczym Szkoły. Zagadnienia te można realizować na zajęciach pozalekcyjnych</w:t>
      </w:r>
      <w:r>
        <w:t xml:space="preserve">. </w:t>
      </w:r>
      <w:r w:rsidR="00913161">
        <w:t xml:space="preserve">Każdy młody człowiek potrzebuje autorytetu. Bardzo często jego świat jest zdominowany przez niewłaściwe wartości. Zapracowani rodzice, brak czasu, pęd za rzeczami materialnymi… to tylko niektóre z nich. Dlatego tak ważne jest, by pomóc dzieciom i młodzieży wybrać właściwą drogę, a przez to kształcić ich postawy. Nie da się tego zrobić bez udziału rodziców i nauczycieli – tych, którzy jako pierwsi wskażą kierunek, pomogą określić cel oraz </w:t>
      </w:r>
      <w:r w:rsidR="00B018E6">
        <w:t>wesprą w dążeniach.</w:t>
      </w:r>
    </w:p>
    <w:p w:rsidR="00B018E6" w:rsidRDefault="00853FD7" w:rsidP="00B018E6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497E7D">
        <w:rPr>
          <w:sz w:val="28"/>
        </w:rPr>
        <w:t>Innowacja</w:t>
      </w:r>
      <w:r w:rsidR="007D5EA3">
        <w:rPr>
          <w:sz w:val="28"/>
        </w:rPr>
        <w:t xml:space="preserve"> jest prz</w:t>
      </w:r>
      <w:r w:rsidR="00497E7D">
        <w:rPr>
          <w:sz w:val="28"/>
        </w:rPr>
        <w:t>eznaczona</w:t>
      </w:r>
      <w:r w:rsidR="007D5EA3">
        <w:rPr>
          <w:sz w:val="28"/>
        </w:rPr>
        <w:t xml:space="preserve"> dla uczniów </w:t>
      </w:r>
      <w:r w:rsidR="0096626D">
        <w:rPr>
          <w:sz w:val="28"/>
        </w:rPr>
        <w:t>zespołu szkół (szkoły podstawowej i gimnazjum)</w:t>
      </w:r>
      <w:r w:rsidR="00497E7D">
        <w:rPr>
          <w:sz w:val="28"/>
        </w:rPr>
        <w:t>.</w:t>
      </w:r>
      <w:r w:rsidR="007D5EA3">
        <w:rPr>
          <w:sz w:val="28"/>
        </w:rPr>
        <w:t xml:space="preserve"> Uczestnikami zajęć są uczniowie</w:t>
      </w:r>
      <w:r w:rsidR="00B018E6">
        <w:rPr>
          <w:sz w:val="28"/>
        </w:rPr>
        <w:t xml:space="preserve"> wszystkich et</w:t>
      </w:r>
      <w:r w:rsidR="00BA2973">
        <w:rPr>
          <w:sz w:val="28"/>
        </w:rPr>
        <w:t>a</w:t>
      </w:r>
      <w:r w:rsidR="00B018E6">
        <w:rPr>
          <w:sz w:val="28"/>
        </w:rPr>
        <w:t xml:space="preserve">pów edukacyjnych, wybrani rodzice oraz nauczyciele. </w:t>
      </w:r>
    </w:p>
    <w:p w:rsidR="008C5B72" w:rsidRDefault="007D5EA3" w:rsidP="003805D6">
      <w:pPr>
        <w:ind w:firstLine="708"/>
        <w:jc w:val="both"/>
        <w:rPr>
          <w:sz w:val="28"/>
        </w:rPr>
      </w:pPr>
      <w:r>
        <w:rPr>
          <w:sz w:val="28"/>
        </w:rPr>
        <w:t xml:space="preserve">Zdobyta wiedza </w:t>
      </w:r>
      <w:r w:rsidR="00B018E6">
        <w:rPr>
          <w:sz w:val="28"/>
        </w:rPr>
        <w:t>ora</w:t>
      </w:r>
      <w:r w:rsidR="00301D97">
        <w:rPr>
          <w:sz w:val="28"/>
        </w:rPr>
        <w:t>z</w:t>
      </w:r>
      <w:r w:rsidR="00B018E6">
        <w:rPr>
          <w:sz w:val="28"/>
        </w:rPr>
        <w:t xml:space="preserve"> doświadczenie </w:t>
      </w:r>
      <w:r>
        <w:rPr>
          <w:sz w:val="28"/>
        </w:rPr>
        <w:t>powinn</w:t>
      </w:r>
      <w:r w:rsidR="00B018E6">
        <w:rPr>
          <w:sz w:val="28"/>
        </w:rPr>
        <w:t>y</w:t>
      </w:r>
      <w:r>
        <w:rPr>
          <w:sz w:val="28"/>
        </w:rPr>
        <w:t xml:space="preserve"> uświadomić uczniom</w:t>
      </w:r>
      <w:r w:rsidR="00B018E6">
        <w:rPr>
          <w:sz w:val="28"/>
        </w:rPr>
        <w:t>, że autorytety są ważne w życiu w pełni dojrzałego człowieka.</w:t>
      </w:r>
      <w:r>
        <w:rPr>
          <w:sz w:val="28"/>
        </w:rPr>
        <w:t xml:space="preserve"> </w:t>
      </w:r>
      <w:r w:rsidR="00B018E6">
        <w:rPr>
          <w:sz w:val="28"/>
        </w:rPr>
        <w:t>Są to przede wszystkim wartości duchowe.</w:t>
      </w:r>
    </w:p>
    <w:p w:rsidR="008C5B72" w:rsidRDefault="008C5B72" w:rsidP="00122F94">
      <w:pPr>
        <w:jc w:val="both"/>
        <w:rPr>
          <w:sz w:val="28"/>
        </w:rPr>
      </w:pPr>
      <w:r>
        <w:rPr>
          <w:sz w:val="28"/>
        </w:rPr>
        <w:t xml:space="preserve">          Zaplanowane działania są re</w:t>
      </w:r>
      <w:r w:rsidR="00E57E06">
        <w:rPr>
          <w:sz w:val="28"/>
        </w:rPr>
        <w:t xml:space="preserve">alizowane od </w:t>
      </w:r>
      <w:r w:rsidR="00B018E6">
        <w:rPr>
          <w:sz w:val="28"/>
        </w:rPr>
        <w:t>maja</w:t>
      </w:r>
      <w:r w:rsidR="00E57E06">
        <w:rPr>
          <w:sz w:val="28"/>
        </w:rPr>
        <w:t xml:space="preserve"> do </w:t>
      </w:r>
      <w:r w:rsidR="00B018E6">
        <w:rPr>
          <w:sz w:val="28"/>
        </w:rPr>
        <w:t>grudnia</w:t>
      </w:r>
      <w:r w:rsidR="00E57E06">
        <w:rPr>
          <w:sz w:val="28"/>
        </w:rPr>
        <w:t xml:space="preserve"> </w:t>
      </w:r>
      <w:r w:rsidR="00B018E6">
        <w:rPr>
          <w:sz w:val="28"/>
        </w:rPr>
        <w:br/>
        <w:t>w ciągu około 30 godzin</w:t>
      </w:r>
      <w:r>
        <w:rPr>
          <w:sz w:val="28"/>
        </w:rPr>
        <w:t xml:space="preserve">. Dostosowane są także do indywidualnych potrzeb </w:t>
      </w:r>
    </w:p>
    <w:p w:rsidR="008C5B72" w:rsidRDefault="008C5B72" w:rsidP="00122F94">
      <w:pPr>
        <w:jc w:val="both"/>
        <w:rPr>
          <w:sz w:val="28"/>
        </w:rPr>
      </w:pPr>
      <w:r>
        <w:rPr>
          <w:sz w:val="28"/>
        </w:rPr>
        <w:t>i zainteresowań uczniów i mogą</w:t>
      </w:r>
      <w:r w:rsidR="00E57E06">
        <w:rPr>
          <w:sz w:val="28"/>
        </w:rPr>
        <w:t xml:space="preserve"> </w:t>
      </w:r>
      <w:r w:rsidR="00B751F4">
        <w:rPr>
          <w:sz w:val="28"/>
        </w:rPr>
        <w:t xml:space="preserve">być </w:t>
      </w:r>
      <w:r>
        <w:rPr>
          <w:sz w:val="28"/>
        </w:rPr>
        <w:t>w zależności od nich modyfikowane oraz kontynuowane w latach kolejn</w:t>
      </w:r>
      <w:r w:rsidR="00853FD7">
        <w:rPr>
          <w:sz w:val="28"/>
        </w:rPr>
        <w:t xml:space="preserve">ych. Zadania i tematyka </w:t>
      </w:r>
      <w:r>
        <w:rPr>
          <w:sz w:val="28"/>
        </w:rPr>
        <w:t>został</w:t>
      </w:r>
      <w:r w:rsidR="00B751F4">
        <w:rPr>
          <w:sz w:val="28"/>
        </w:rPr>
        <w:t>y dopasowane</w:t>
      </w:r>
      <w:r>
        <w:rPr>
          <w:sz w:val="28"/>
        </w:rPr>
        <w:t xml:space="preserve"> d</w:t>
      </w:r>
      <w:r w:rsidR="00853FD7">
        <w:rPr>
          <w:sz w:val="28"/>
        </w:rPr>
        <w:t xml:space="preserve">o szeregu zadań edukacyjnych. </w:t>
      </w:r>
    </w:p>
    <w:p w:rsidR="00DA2780" w:rsidRDefault="00DA2780" w:rsidP="00122F94">
      <w:pPr>
        <w:pStyle w:val="Tekstpodstawowy"/>
        <w:jc w:val="left"/>
        <w:rPr>
          <w:b/>
          <w:bCs/>
          <w:sz w:val="32"/>
        </w:rPr>
      </w:pPr>
    </w:p>
    <w:p w:rsidR="00DA2780" w:rsidRDefault="00586998" w:rsidP="00F36628">
      <w:pPr>
        <w:pStyle w:val="Tekstpodstawowy"/>
        <w:numPr>
          <w:ilvl w:val="0"/>
          <w:numId w:val="4"/>
        </w:numPr>
        <w:jc w:val="left"/>
        <w:rPr>
          <w:b/>
          <w:bCs/>
          <w:szCs w:val="28"/>
        </w:rPr>
      </w:pPr>
      <w:r w:rsidRPr="00586998">
        <w:rPr>
          <w:b/>
          <w:bCs/>
          <w:szCs w:val="28"/>
        </w:rPr>
        <w:t>Motywacja wprowadzenia innowacji i oczekiwania z nią związane.</w:t>
      </w:r>
    </w:p>
    <w:p w:rsidR="00586998" w:rsidRPr="00586998" w:rsidRDefault="00586998" w:rsidP="00586998">
      <w:pPr>
        <w:pStyle w:val="Tekstpodstawowy"/>
        <w:ind w:left="1080"/>
        <w:jc w:val="left"/>
        <w:rPr>
          <w:b/>
          <w:bCs/>
          <w:szCs w:val="28"/>
        </w:rPr>
      </w:pPr>
    </w:p>
    <w:p w:rsidR="00AB30A4" w:rsidRPr="002649B4" w:rsidRDefault="00AB30A4" w:rsidP="002649B4">
      <w:pPr>
        <w:ind w:firstLine="708"/>
        <w:jc w:val="both"/>
        <w:rPr>
          <w:sz w:val="28"/>
          <w:szCs w:val="28"/>
        </w:rPr>
      </w:pPr>
      <w:r w:rsidRPr="002649B4">
        <w:rPr>
          <w:sz w:val="28"/>
          <w:szCs w:val="28"/>
        </w:rPr>
        <w:t>W związku ze zwiększającą się liczbą czynników destrukcyjnych oddziaływających na młodzież oraz potrzebą przeciwdziałania zjawiskom zagrażającym zdrowiu i bezpieczeństwu młodzieży, ciągle rosnącą liczbą osób poszukujących wsparcia w trudnych sytuacjach życiowych oraz w celu przeciwdziałania zjawiskom patologicznym, istnieje konieczność kompleksowych działań profilaktycznych i wychowawczych na terenie szkoły.</w:t>
      </w:r>
    </w:p>
    <w:p w:rsidR="00AB30A4" w:rsidRPr="002649B4" w:rsidRDefault="00AB30A4" w:rsidP="00AB30A4">
      <w:pPr>
        <w:jc w:val="both"/>
        <w:rPr>
          <w:sz w:val="28"/>
          <w:szCs w:val="28"/>
        </w:rPr>
      </w:pPr>
      <w:r w:rsidRPr="002649B4">
        <w:rPr>
          <w:sz w:val="28"/>
          <w:szCs w:val="28"/>
        </w:rPr>
        <w:t xml:space="preserve">           Szkoła realizująca zadania dydaktyczno – wychowawcze oraz wspieraj</w:t>
      </w:r>
      <w:r w:rsidR="002649B4">
        <w:rPr>
          <w:sz w:val="28"/>
          <w:szCs w:val="28"/>
        </w:rPr>
        <w:t>ące wszechstronny rozwój ucznia</w:t>
      </w:r>
      <w:r w:rsidRPr="002649B4">
        <w:rPr>
          <w:sz w:val="28"/>
          <w:szCs w:val="28"/>
        </w:rPr>
        <w:t xml:space="preserve"> wyposaża młodego człowieka w wiedzę, budzi aktywność intelektualną oraz rozwija postawy i zachowania cenione i pożądane w społeczeństwie.</w:t>
      </w:r>
    </w:p>
    <w:p w:rsidR="00AB30A4" w:rsidRPr="002649B4" w:rsidRDefault="00A8415D" w:rsidP="002649B4">
      <w:pPr>
        <w:ind w:firstLine="708"/>
        <w:jc w:val="both"/>
        <w:rPr>
          <w:sz w:val="28"/>
          <w:szCs w:val="28"/>
        </w:rPr>
      </w:pPr>
      <w:r w:rsidRPr="002649B4">
        <w:rPr>
          <w:sz w:val="28"/>
          <w:szCs w:val="28"/>
        </w:rPr>
        <w:lastRenderedPageBreak/>
        <w:t>Należy zapobiegać problemom poprzez niwelowanie przyczyn ewentualnych zachowań ryzykownych. Jedną z nich są niewłaściwe wzorce osobowe. Aby wskazać uczniom odpowiednie postawy</w:t>
      </w:r>
      <w:r w:rsidR="003805D6">
        <w:rPr>
          <w:sz w:val="28"/>
          <w:szCs w:val="28"/>
        </w:rPr>
        <w:t>,</w:t>
      </w:r>
      <w:r w:rsidRPr="002649B4">
        <w:rPr>
          <w:sz w:val="28"/>
          <w:szCs w:val="28"/>
        </w:rPr>
        <w:t xml:space="preserve"> należy podjąć</w:t>
      </w:r>
      <w:r w:rsidR="00AB30A4" w:rsidRPr="002649B4">
        <w:rPr>
          <w:sz w:val="28"/>
          <w:szCs w:val="28"/>
        </w:rPr>
        <w:t xml:space="preserve"> odpowiedni</w:t>
      </w:r>
      <w:r w:rsidRPr="002649B4">
        <w:rPr>
          <w:sz w:val="28"/>
          <w:szCs w:val="28"/>
        </w:rPr>
        <w:t>ą</w:t>
      </w:r>
      <w:r w:rsidR="00AB30A4" w:rsidRPr="002649B4">
        <w:rPr>
          <w:sz w:val="28"/>
          <w:szCs w:val="28"/>
        </w:rPr>
        <w:t xml:space="preserve"> tematyk</w:t>
      </w:r>
      <w:r w:rsidRPr="002649B4">
        <w:rPr>
          <w:sz w:val="28"/>
          <w:szCs w:val="28"/>
        </w:rPr>
        <w:t>ę</w:t>
      </w:r>
      <w:r w:rsidR="00AB30A4" w:rsidRPr="002649B4">
        <w:rPr>
          <w:sz w:val="28"/>
          <w:szCs w:val="28"/>
        </w:rPr>
        <w:t xml:space="preserve"> spotkań z rodzicami </w:t>
      </w:r>
      <w:r w:rsidRPr="002649B4">
        <w:rPr>
          <w:sz w:val="28"/>
          <w:szCs w:val="28"/>
        </w:rPr>
        <w:t>oraz</w:t>
      </w:r>
      <w:r w:rsidR="00AB30A4" w:rsidRPr="002649B4">
        <w:rPr>
          <w:sz w:val="28"/>
          <w:szCs w:val="28"/>
        </w:rPr>
        <w:t xml:space="preserve"> aktywn</w:t>
      </w:r>
      <w:r w:rsidRPr="002649B4">
        <w:rPr>
          <w:sz w:val="28"/>
          <w:szCs w:val="28"/>
        </w:rPr>
        <w:t>i</w:t>
      </w:r>
      <w:r w:rsidR="00AB30A4" w:rsidRPr="002649B4">
        <w:rPr>
          <w:sz w:val="28"/>
          <w:szCs w:val="28"/>
        </w:rPr>
        <w:t>e włącza</w:t>
      </w:r>
      <w:r w:rsidRPr="002649B4">
        <w:rPr>
          <w:sz w:val="28"/>
          <w:szCs w:val="28"/>
        </w:rPr>
        <w:t>ć</w:t>
      </w:r>
      <w:r w:rsidR="00AB30A4" w:rsidRPr="002649B4">
        <w:rPr>
          <w:sz w:val="28"/>
          <w:szCs w:val="28"/>
        </w:rPr>
        <w:t xml:space="preserve"> rodziców w życie szkoły</w:t>
      </w:r>
      <w:r w:rsidRPr="002649B4">
        <w:rPr>
          <w:sz w:val="28"/>
          <w:szCs w:val="28"/>
        </w:rPr>
        <w:t>. Można to również osiągnąć poprzez</w:t>
      </w:r>
      <w:r w:rsidR="00AB30A4" w:rsidRPr="002649B4">
        <w:rPr>
          <w:sz w:val="28"/>
          <w:szCs w:val="28"/>
        </w:rPr>
        <w:t xml:space="preserve"> kształtowanie umiejętności przejmowania właściwych wartości</w:t>
      </w:r>
      <w:r w:rsidRPr="002649B4">
        <w:rPr>
          <w:sz w:val="28"/>
          <w:szCs w:val="28"/>
        </w:rPr>
        <w:t xml:space="preserve"> oraz </w:t>
      </w:r>
      <w:r w:rsidR="00AB30A4" w:rsidRPr="002649B4">
        <w:rPr>
          <w:sz w:val="28"/>
          <w:szCs w:val="28"/>
        </w:rPr>
        <w:t>uświadamianie, iż autorytetem może być każdy człowiek, pokazywanie godnych naśladowania ludzi wokół nas, a nie tylko wiel</w:t>
      </w:r>
      <w:r w:rsidRPr="002649B4">
        <w:rPr>
          <w:sz w:val="28"/>
          <w:szCs w:val="28"/>
        </w:rPr>
        <w:t xml:space="preserve">kich </w:t>
      </w:r>
      <w:r w:rsidR="00143C49" w:rsidRPr="002649B4">
        <w:rPr>
          <w:sz w:val="28"/>
          <w:szCs w:val="28"/>
        </w:rPr>
        <w:t>postaci światowego formatu, choć nie można pominąć sztandarowych autorytetów</w:t>
      </w:r>
      <w:r w:rsidR="002C60E2">
        <w:rPr>
          <w:sz w:val="28"/>
          <w:szCs w:val="28"/>
        </w:rPr>
        <w:t xml:space="preserve">. </w:t>
      </w:r>
      <w:r w:rsidR="00143C49" w:rsidRPr="002649B4">
        <w:rPr>
          <w:sz w:val="28"/>
          <w:szCs w:val="28"/>
        </w:rPr>
        <w:t>Rok 2015 jest Rokiem Jana Pawła II i jest to znakomita okazja, by rozpocząć działania innowacyjne właśnie w kontekście tego roku.</w:t>
      </w:r>
    </w:p>
    <w:p w:rsidR="00AF38E0" w:rsidRPr="00FB1DEF" w:rsidRDefault="00CB2331" w:rsidP="00971BB6">
      <w:pPr>
        <w:pStyle w:val="Tekstpodstawowy"/>
        <w:rPr>
          <w:b/>
          <w:bCs/>
          <w:szCs w:val="28"/>
        </w:rPr>
      </w:pPr>
      <w:r>
        <w:t xml:space="preserve">          </w:t>
      </w:r>
    </w:p>
    <w:p w:rsidR="00DA2780" w:rsidRDefault="00540AAA" w:rsidP="00F36628">
      <w:pPr>
        <w:pStyle w:val="Tekstpodstawowy"/>
        <w:numPr>
          <w:ilvl w:val="0"/>
          <w:numId w:val="4"/>
        </w:numPr>
        <w:jc w:val="left"/>
        <w:rPr>
          <w:b/>
          <w:bCs/>
          <w:szCs w:val="28"/>
        </w:rPr>
      </w:pPr>
      <w:r w:rsidRPr="00DB436C">
        <w:rPr>
          <w:b/>
          <w:bCs/>
          <w:szCs w:val="28"/>
        </w:rPr>
        <w:t>Założenia innowacji</w:t>
      </w:r>
      <w:r w:rsidR="00E628B3" w:rsidRPr="00DB436C">
        <w:rPr>
          <w:b/>
          <w:bCs/>
          <w:szCs w:val="28"/>
        </w:rPr>
        <w:t>:</w:t>
      </w:r>
    </w:p>
    <w:p w:rsidR="00F36628" w:rsidRDefault="00F36628" w:rsidP="00F36628">
      <w:pPr>
        <w:pStyle w:val="Tekstpodstawowy"/>
        <w:ind w:left="1080"/>
        <w:jc w:val="left"/>
        <w:rPr>
          <w:b/>
          <w:bCs/>
          <w:szCs w:val="28"/>
        </w:rPr>
      </w:pPr>
    </w:p>
    <w:p w:rsidR="00F36628" w:rsidRPr="00F36628" w:rsidRDefault="00F36628" w:rsidP="00F36628">
      <w:pPr>
        <w:pStyle w:val="Tekstpodstawowywcity"/>
        <w:spacing w:after="0"/>
        <w:ind w:left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6500F3" w:rsidRPr="00F36628">
        <w:rPr>
          <w:sz w:val="28"/>
          <w:szCs w:val="28"/>
        </w:rPr>
        <w:t xml:space="preserve"> Proponowana innowacja pedagogiczna powstała w oparciu                                                o rozporządzenie Ministra Edukacji Narodowej i Sportu z dnia                                 9 kwietnia 2002r. w sprawie warunków prowadzenia działalności innowacyjnej  i eksperymentalnej przez publiczne szkoły i placówki  (</w:t>
      </w:r>
      <w:proofErr w:type="spellStart"/>
      <w:r w:rsidR="006500F3" w:rsidRPr="00F36628">
        <w:rPr>
          <w:sz w:val="28"/>
          <w:szCs w:val="28"/>
        </w:rPr>
        <w:t>Dz.U</w:t>
      </w:r>
      <w:proofErr w:type="spellEnd"/>
      <w:r w:rsidR="006500F3" w:rsidRPr="00F36628">
        <w:rPr>
          <w:sz w:val="28"/>
          <w:szCs w:val="28"/>
        </w:rPr>
        <w:t>. z 2002r. nr 56, poz. 506)</w:t>
      </w:r>
      <w:r>
        <w:rPr>
          <w:sz w:val="28"/>
          <w:szCs w:val="28"/>
        </w:rPr>
        <w:t xml:space="preserve"> oraz </w:t>
      </w:r>
      <w:r w:rsidRPr="00F36628">
        <w:rPr>
          <w:b/>
          <w:bCs/>
          <w:sz w:val="28"/>
          <w:szCs w:val="28"/>
        </w:rPr>
        <w:t xml:space="preserve"> </w:t>
      </w:r>
      <w:r w:rsidRPr="00F36628">
        <w:rPr>
          <w:bCs/>
          <w:sz w:val="28"/>
          <w:szCs w:val="28"/>
        </w:rPr>
        <w:t>Ustawy</w:t>
      </w:r>
      <w:r>
        <w:rPr>
          <w:bCs/>
          <w:sz w:val="28"/>
          <w:szCs w:val="28"/>
        </w:rPr>
        <w:t xml:space="preserve"> </w:t>
      </w:r>
      <w:r w:rsidRPr="00F36628">
        <w:rPr>
          <w:bCs/>
          <w:sz w:val="28"/>
          <w:szCs w:val="28"/>
        </w:rPr>
        <w:t xml:space="preserve"> z</w:t>
      </w:r>
      <w:r>
        <w:rPr>
          <w:bCs/>
          <w:sz w:val="28"/>
          <w:szCs w:val="28"/>
        </w:rPr>
        <w:t xml:space="preserve"> </w:t>
      </w:r>
      <w:r w:rsidRPr="00F36628">
        <w:rPr>
          <w:bCs/>
          <w:sz w:val="28"/>
          <w:szCs w:val="28"/>
        </w:rPr>
        <w:t xml:space="preserve"> 7 września 1991 r. o systemie oświaty (Dz. U. z 2004 r. Nr 256, poz. 2572 z </w:t>
      </w:r>
      <w:proofErr w:type="spellStart"/>
      <w:r w:rsidRPr="00F36628">
        <w:rPr>
          <w:bCs/>
          <w:sz w:val="28"/>
          <w:szCs w:val="28"/>
        </w:rPr>
        <w:t>późn</w:t>
      </w:r>
      <w:proofErr w:type="spellEnd"/>
      <w:r w:rsidRPr="00F36628">
        <w:rPr>
          <w:bCs/>
          <w:sz w:val="28"/>
          <w:szCs w:val="28"/>
        </w:rPr>
        <w:t>. zm.)</w:t>
      </w:r>
      <w:r>
        <w:rPr>
          <w:bCs/>
          <w:sz w:val="28"/>
          <w:szCs w:val="28"/>
        </w:rPr>
        <w:t>.</w:t>
      </w:r>
    </w:p>
    <w:p w:rsidR="00B17E77" w:rsidRPr="00F36628" w:rsidRDefault="00B17E77" w:rsidP="006500F3">
      <w:pPr>
        <w:pStyle w:val="Tekstpodstawowy"/>
        <w:rPr>
          <w:szCs w:val="28"/>
        </w:rPr>
      </w:pPr>
    </w:p>
    <w:p w:rsidR="006500F3" w:rsidRPr="00DD0A4E" w:rsidRDefault="006500F3" w:rsidP="006500F3">
      <w:pPr>
        <w:pStyle w:val="Tekstpodstawowy"/>
        <w:rPr>
          <w:bCs/>
          <w:color w:val="FF0000"/>
          <w:sz w:val="24"/>
          <w:szCs w:val="24"/>
        </w:rPr>
      </w:pPr>
    </w:p>
    <w:p w:rsidR="009A5F44" w:rsidRPr="005A2997" w:rsidRDefault="009A5F44" w:rsidP="009A5F44">
      <w:pPr>
        <w:jc w:val="both"/>
        <w:rPr>
          <w:b/>
          <w:sz w:val="28"/>
          <w:u w:val="single"/>
        </w:rPr>
      </w:pPr>
      <w:r w:rsidRPr="005A2997">
        <w:rPr>
          <w:b/>
          <w:sz w:val="28"/>
          <w:u w:val="single"/>
        </w:rPr>
        <w:t>Oto założenia innowacji:</w:t>
      </w:r>
    </w:p>
    <w:p w:rsidR="006500F3" w:rsidRPr="005A2997" w:rsidRDefault="006500F3" w:rsidP="009A5F44">
      <w:pPr>
        <w:jc w:val="both"/>
        <w:rPr>
          <w:b/>
          <w:sz w:val="28"/>
          <w:u w:val="single"/>
        </w:rPr>
      </w:pPr>
    </w:p>
    <w:p w:rsidR="009A5F44" w:rsidRPr="005A2997" w:rsidRDefault="009A5F44" w:rsidP="00ED544B">
      <w:pPr>
        <w:jc w:val="both"/>
        <w:rPr>
          <w:sz w:val="28"/>
        </w:rPr>
      </w:pPr>
      <w:r w:rsidRPr="005A2997">
        <w:rPr>
          <w:sz w:val="28"/>
        </w:rPr>
        <w:t xml:space="preserve">- </w:t>
      </w:r>
      <w:r w:rsidR="00A54495" w:rsidRPr="005A2997">
        <w:rPr>
          <w:sz w:val="28"/>
        </w:rPr>
        <w:t>wykształcenie właściwych postaw, akceptowanych społecznie</w:t>
      </w:r>
      <w:r w:rsidR="00301D97" w:rsidRPr="005A2997">
        <w:rPr>
          <w:sz w:val="28"/>
        </w:rPr>
        <w:t>.</w:t>
      </w:r>
    </w:p>
    <w:p w:rsidR="00DA2780" w:rsidRPr="005A2997" w:rsidRDefault="00DA2780" w:rsidP="00DA2780">
      <w:pPr>
        <w:pStyle w:val="Tekstpodstawowy"/>
        <w:rPr>
          <w:sz w:val="40"/>
          <w:u w:val="single"/>
        </w:rPr>
      </w:pPr>
    </w:p>
    <w:p w:rsidR="00DA2780" w:rsidRPr="005A2997" w:rsidRDefault="0068673E" w:rsidP="0068673E">
      <w:pPr>
        <w:pStyle w:val="Tekstpodstawowy"/>
        <w:jc w:val="left"/>
        <w:rPr>
          <w:b/>
          <w:szCs w:val="28"/>
          <w:u w:val="single"/>
        </w:rPr>
      </w:pPr>
      <w:r w:rsidRPr="005A2997">
        <w:rPr>
          <w:b/>
          <w:szCs w:val="28"/>
          <w:u w:val="single"/>
        </w:rPr>
        <w:t>Głównym c</w:t>
      </w:r>
      <w:r w:rsidR="00DA2780" w:rsidRPr="005A2997">
        <w:rPr>
          <w:b/>
          <w:szCs w:val="28"/>
          <w:u w:val="single"/>
        </w:rPr>
        <w:t>elem innowacji jest:</w:t>
      </w:r>
    </w:p>
    <w:p w:rsidR="00F010CE" w:rsidRDefault="00F010CE" w:rsidP="00F010CE">
      <w:pPr>
        <w:pStyle w:val="Tekstpodstawowy"/>
        <w:ind w:left="1211"/>
        <w:jc w:val="left"/>
        <w:rPr>
          <w:sz w:val="32"/>
        </w:rPr>
      </w:pPr>
    </w:p>
    <w:p w:rsidR="00F010CE" w:rsidRDefault="00F010CE" w:rsidP="00F010CE">
      <w:pPr>
        <w:jc w:val="both"/>
        <w:rPr>
          <w:sz w:val="28"/>
        </w:rPr>
      </w:pPr>
      <w:r>
        <w:rPr>
          <w:sz w:val="28"/>
        </w:rPr>
        <w:t xml:space="preserve">- </w:t>
      </w:r>
      <w:r w:rsidR="00ED544B">
        <w:rPr>
          <w:sz w:val="28"/>
        </w:rPr>
        <w:t>utwierdzenie w przekonaniu, że każdy człowiek, nawet prosty i skromny, może zostać świętym, dzięki swojemu postępowaniu każdego dnia;</w:t>
      </w:r>
    </w:p>
    <w:p w:rsidR="00F010CE" w:rsidRDefault="00F010CE" w:rsidP="00F010CE">
      <w:pPr>
        <w:ind w:left="1068"/>
        <w:jc w:val="both"/>
        <w:rPr>
          <w:sz w:val="28"/>
        </w:rPr>
      </w:pPr>
    </w:p>
    <w:p w:rsidR="00DA2780" w:rsidRDefault="00F010CE" w:rsidP="001304E4">
      <w:pPr>
        <w:jc w:val="both"/>
        <w:rPr>
          <w:sz w:val="28"/>
        </w:rPr>
      </w:pPr>
      <w:r>
        <w:rPr>
          <w:sz w:val="28"/>
        </w:rPr>
        <w:t>-</w:t>
      </w:r>
      <w:r w:rsidR="00050471">
        <w:rPr>
          <w:sz w:val="28"/>
        </w:rPr>
        <w:t xml:space="preserve"> </w:t>
      </w:r>
      <w:r>
        <w:rPr>
          <w:sz w:val="28"/>
        </w:rPr>
        <w:t>wszechstronny rozwój osobowości, świadome i aktywne przygotowanie    ucznia do życia w społeczeństwie, do stawania się pełnowartościowym  człowiekiem</w:t>
      </w:r>
      <w:r w:rsidR="00ED544B">
        <w:rPr>
          <w:sz w:val="28"/>
        </w:rPr>
        <w:t>.</w:t>
      </w:r>
    </w:p>
    <w:p w:rsidR="0068673E" w:rsidRDefault="0068673E" w:rsidP="001304E4">
      <w:pPr>
        <w:jc w:val="both"/>
        <w:rPr>
          <w:sz w:val="28"/>
        </w:rPr>
      </w:pPr>
    </w:p>
    <w:p w:rsidR="0068673E" w:rsidRPr="005A2997" w:rsidRDefault="0068673E" w:rsidP="0068673E">
      <w:pPr>
        <w:pStyle w:val="Nagwek1"/>
        <w:spacing w:line="360" w:lineRule="auto"/>
        <w:rPr>
          <w:b/>
          <w:szCs w:val="28"/>
          <w:u w:val="single"/>
        </w:rPr>
      </w:pPr>
      <w:r w:rsidRPr="005A2997">
        <w:rPr>
          <w:b/>
          <w:szCs w:val="28"/>
          <w:u w:val="single"/>
        </w:rPr>
        <w:t xml:space="preserve">Szczegółowe cele:    </w:t>
      </w:r>
    </w:p>
    <w:p w:rsidR="0068673E" w:rsidRPr="005A2997" w:rsidRDefault="0068673E" w:rsidP="000F75F5">
      <w:pPr>
        <w:pStyle w:val="Tekstpodstawowy"/>
        <w:tabs>
          <w:tab w:val="left" w:pos="2085"/>
        </w:tabs>
        <w:jc w:val="left"/>
        <w:rPr>
          <w:b/>
          <w:bCs/>
          <w:szCs w:val="28"/>
          <w:u w:val="single"/>
        </w:rPr>
      </w:pPr>
      <w:r w:rsidRPr="005A2997">
        <w:rPr>
          <w:bCs/>
          <w:szCs w:val="28"/>
        </w:rPr>
        <w:t xml:space="preserve">    </w:t>
      </w:r>
      <w:r w:rsidRPr="005A2997">
        <w:rPr>
          <w:b/>
          <w:bCs/>
          <w:szCs w:val="28"/>
          <w:u w:val="single"/>
        </w:rPr>
        <w:t>Uczestnik:</w:t>
      </w:r>
      <w:r w:rsidR="000F75F5" w:rsidRPr="005A2997">
        <w:rPr>
          <w:b/>
          <w:bCs/>
          <w:szCs w:val="28"/>
          <w:u w:val="single"/>
        </w:rPr>
        <w:tab/>
      </w:r>
    </w:p>
    <w:p w:rsidR="0068673E" w:rsidRPr="005A2997" w:rsidRDefault="0068673E" w:rsidP="0068673E">
      <w:pPr>
        <w:pStyle w:val="Tekstpodstawowy"/>
        <w:ind w:left="1080"/>
        <w:jc w:val="left"/>
        <w:rPr>
          <w:b/>
          <w:bCs/>
          <w:sz w:val="32"/>
        </w:rPr>
      </w:pPr>
    </w:p>
    <w:p w:rsidR="0068673E" w:rsidRPr="005A2997" w:rsidRDefault="0068673E" w:rsidP="000976D2">
      <w:pPr>
        <w:jc w:val="both"/>
        <w:rPr>
          <w:sz w:val="28"/>
        </w:rPr>
      </w:pPr>
      <w:r w:rsidRPr="005A2997">
        <w:rPr>
          <w:sz w:val="28"/>
        </w:rPr>
        <w:t xml:space="preserve">-    </w:t>
      </w:r>
      <w:r w:rsidR="00050471" w:rsidRPr="005A2997">
        <w:rPr>
          <w:sz w:val="28"/>
        </w:rPr>
        <w:t>opisuje pojęcia: „małość” / „wielkość” człowieka, „mały święty”, „duży święty”,</w:t>
      </w:r>
    </w:p>
    <w:p w:rsidR="00050471" w:rsidRPr="005A2997" w:rsidRDefault="00551CCD" w:rsidP="00F36628">
      <w:pPr>
        <w:numPr>
          <w:ilvl w:val="0"/>
          <w:numId w:val="1"/>
        </w:numPr>
        <w:jc w:val="both"/>
        <w:rPr>
          <w:sz w:val="28"/>
        </w:rPr>
      </w:pPr>
      <w:r w:rsidRPr="005A2997">
        <w:rPr>
          <w:sz w:val="28"/>
        </w:rPr>
        <w:t>wskazuje</w:t>
      </w:r>
      <w:r w:rsidR="00050471" w:rsidRPr="005A2997">
        <w:rPr>
          <w:sz w:val="28"/>
        </w:rPr>
        <w:t xml:space="preserve"> przykłady postaci wykazujących się świętością,</w:t>
      </w:r>
    </w:p>
    <w:p w:rsidR="00551CCD" w:rsidRDefault="00551CCD" w:rsidP="00F36628">
      <w:pPr>
        <w:numPr>
          <w:ilvl w:val="0"/>
          <w:numId w:val="1"/>
        </w:numPr>
        <w:jc w:val="both"/>
        <w:rPr>
          <w:sz w:val="28"/>
        </w:rPr>
      </w:pPr>
      <w:r w:rsidRPr="005A2997">
        <w:rPr>
          <w:sz w:val="28"/>
        </w:rPr>
        <w:t xml:space="preserve">wyjaśnia różne znaczenia pojęcia „świętość”, </w:t>
      </w:r>
    </w:p>
    <w:p w:rsidR="0008310B" w:rsidRDefault="0008310B" w:rsidP="00F3662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tworzy opis postaci świętego</w:t>
      </w:r>
      <w:r w:rsidR="003E2534">
        <w:rPr>
          <w:sz w:val="28"/>
        </w:rPr>
        <w:t>,</w:t>
      </w:r>
    </w:p>
    <w:p w:rsidR="003E2534" w:rsidRPr="005A2997" w:rsidRDefault="00130A74" w:rsidP="00F3662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pisze opowieści o tym</w:t>
      </w:r>
      <w:r w:rsidR="003E2534">
        <w:rPr>
          <w:sz w:val="28"/>
        </w:rPr>
        <w:t>,</w:t>
      </w:r>
      <w:r>
        <w:rPr>
          <w:sz w:val="28"/>
        </w:rPr>
        <w:t xml:space="preserve"> </w:t>
      </w:r>
      <w:r w:rsidR="003E2534">
        <w:rPr>
          <w:sz w:val="28"/>
        </w:rPr>
        <w:t xml:space="preserve">jak zostać świętym, </w:t>
      </w:r>
    </w:p>
    <w:p w:rsidR="0068673E" w:rsidRPr="005A2997" w:rsidRDefault="0068673E" w:rsidP="00F36628">
      <w:pPr>
        <w:numPr>
          <w:ilvl w:val="0"/>
          <w:numId w:val="1"/>
        </w:numPr>
        <w:jc w:val="both"/>
        <w:rPr>
          <w:sz w:val="28"/>
        </w:rPr>
      </w:pPr>
      <w:r w:rsidRPr="005A2997">
        <w:rPr>
          <w:sz w:val="28"/>
        </w:rPr>
        <w:t>potrafi dobrze komunikować się w grupie</w:t>
      </w:r>
      <w:r w:rsidR="00551CCD" w:rsidRPr="005A2997">
        <w:rPr>
          <w:sz w:val="28"/>
        </w:rPr>
        <w:t>,</w:t>
      </w:r>
    </w:p>
    <w:p w:rsidR="005A2997" w:rsidRDefault="0068673E" w:rsidP="0068673E">
      <w:pPr>
        <w:jc w:val="both"/>
        <w:rPr>
          <w:color w:val="FF0000"/>
          <w:sz w:val="28"/>
          <w:szCs w:val="28"/>
        </w:rPr>
      </w:pPr>
      <w:r w:rsidRPr="005A2997">
        <w:rPr>
          <w:sz w:val="28"/>
        </w:rPr>
        <w:t>-    samodzielnie podejmuje decyzje, ocenia je i komentuje</w:t>
      </w:r>
      <w:r w:rsidR="005A2997">
        <w:rPr>
          <w:sz w:val="28"/>
        </w:rPr>
        <w:t>,</w:t>
      </w:r>
      <w:r w:rsidR="005A2997" w:rsidRPr="005A2997">
        <w:rPr>
          <w:color w:val="FF0000"/>
          <w:sz w:val="28"/>
          <w:szCs w:val="28"/>
        </w:rPr>
        <w:t xml:space="preserve"> </w:t>
      </w:r>
    </w:p>
    <w:p w:rsidR="0068673E" w:rsidRPr="005A2997" w:rsidRDefault="005A2997" w:rsidP="0068673E">
      <w:pPr>
        <w:jc w:val="both"/>
        <w:rPr>
          <w:sz w:val="28"/>
        </w:rPr>
      </w:pPr>
      <w:r w:rsidRPr="005A2997">
        <w:rPr>
          <w:sz w:val="28"/>
          <w:szCs w:val="28"/>
        </w:rPr>
        <w:t>-  pokonuje stres, tremę, nieśmiałość,</w:t>
      </w:r>
    </w:p>
    <w:p w:rsidR="000976D2" w:rsidRDefault="000976D2" w:rsidP="000976D2">
      <w:pPr>
        <w:jc w:val="both"/>
        <w:rPr>
          <w:sz w:val="28"/>
        </w:rPr>
      </w:pPr>
      <w:r>
        <w:rPr>
          <w:sz w:val="28"/>
        </w:rPr>
        <w:t xml:space="preserve">- </w:t>
      </w:r>
      <w:r w:rsidR="0068673E" w:rsidRPr="005A2997">
        <w:rPr>
          <w:sz w:val="28"/>
        </w:rPr>
        <w:t>wie, jaką rolę odgrywała i odgrywa rodzina w życiu społeczeństwa</w:t>
      </w:r>
      <w:r w:rsidR="003805D6">
        <w:rPr>
          <w:sz w:val="28"/>
        </w:rPr>
        <w:t>,</w:t>
      </w:r>
      <w:r w:rsidRPr="000976D2">
        <w:rPr>
          <w:sz w:val="28"/>
        </w:rPr>
        <w:t xml:space="preserve"> </w:t>
      </w:r>
    </w:p>
    <w:p w:rsidR="0068673E" w:rsidRPr="005A2997" w:rsidRDefault="000976D2" w:rsidP="0008310B">
      <w:pPr>
        <w:jc w:val="both"/>
        <w:rPr>
          <w:sz w:val="28"/>
        </w:rPr>
      </w:pPr>
      <w:r>
        <w:rPr>
          <w:sz w:val="28"/>
        </w:rPr>
        <w:t xml:space="preserve">- </w:t>
      </w:r>
      <w:r w:rsidRPr="005A2997">
        <w:rPr>
          <w:sz w:val="28"/>
        </w:rPr>
        <w:t>potrafi zbierać i gromadzić informacje, materiały</w:t>
      </w:r>
      <w:r w:rsidR="00130A74">
        <w:rPr>
          <w:sz w:val="28"/>
        </w:rPr>
        <w:t>.</w:t>
      </w:r>
    </w:p>
    <w:p w:rsidR="0068673E" w:rsidRPr="007C226D" w:rsidRDefault="0068673E" w:rsidP="0068673E">
      <w:pPr>
        <w:pStyle w:val="Tekstpodstawowy"/>
        <w:jc w:val="left"/>
        <w:rPr>
          <w:b/>
          <w:bCs/>
          <w:color w:val="FF0000"/>
          <w:sz w:val="32"/>
        </w:rPr>
      </w:pPr>
    </w:p>
    <w:p w:rsidR="0068673E" w:rsidRPr="00D46897" w:rsidRDefault="0068673E" w:rsidP="009B10F5">
      <w:pPr>
        <w:spacing w:line="360" w:lineRule="auto"/>
        <w:rPr>
          <w:b/>
          <w:bCs/>
          <w:sz w:val="28"/>
          <w:szCs w:val="28"/>
          <w:u w:val="single"/>
        </w:rPr>
      </w:pPr>
      <w:r w:rsidRPr="00D46897">
        <w:rPr>
          <w:b/>
          <w:bCs/>
          <w:sz w:val="28"/>
          <w:szCs w:val="28"/>
          <w:u w:val="single"/>
        </w:rPr>
        <w:t>Metody i formy pracy z uczniami ze szczególnym uwzględnieniem współpr</w:t>
      </w:r>
      <w:r w:rsidR="007A6AFC">
        <w:rPr>
          <w:b/>
          <w:bCs/>
          <w:sz w:val="28"/>
          <w:szCs w:val="28"/>
          <w:u w:val="single"/>
        </w:rPr>
        <w:t xml:space="preserve">acy z </w:t>
      </w:r>
      <w:r w:rsidRPr="00D46897">
        <w:rPr>
          <w:b/>
          <w:bCs/>
          <w:sz w:val="28"/>
          <w:szCs w:val="28"/>
          <w:u w:val="single"/>
        </w:rPr>
        <w:t xml:space="preserve"> instytucjami lokalnymi</w:t>
      </w:r>
      <w:r w:rsidR="007A6AFC">
        <w:rPr>
          <w:b/>
          <w:bCs/>
          <w:sz w:val="28"/>
          <w:szCs w:val="28"/>
          <w:u w:val="single"/>
        </w:rPr>
        <w:t>.</w:t>
      </w:r>
    </w:p>
    <w:p w:rsidR="00D83C96" w:rsidRPr="007F077B" w:rsidRDefault="00D83C96" w:rsidP="007F077B">
      <w:pPr>
        <w:jc w:val="both"/>
        <w:rPr>
          <w:sz w:val="28"/>
        </w:rPr>
      </w:pPr>
      <w:r>
        <w:rPr>
          <w:sz w:val="28"/>
        </w:rPr>
        <w:t xml:space="preserve">           Ponieważ innowacja zakłada odejście od systemu klasowo-lekcyjnego organizacja zajęć przybiera urozmaicone formy: grupowe, zbiorowe                                  i indywidualne, spotkania z ciekawymi ludźmi, wykonywanie prac wytwórczych. Proponuję zajęcia oparte na metodzie uczenia się i wychowania  poprzez odkrywanie, działanie, przeżywanie i przyswajanie. </w:t>
      </w:r>
    </w:p>
    <w:p w:rsidR="00430833" w:rsidRDefault="0068673E" w:rsidP="00430833">
      <w:pPr>
        <w:ind w:firstLine="708"/>
        <w:jc w:val="both"/>
        <w:rPr>
          <w:sz w:val="28"/>
          <w:szCs w:val="28"/>
        </w:rPr>
      </w:pPr>
      <w:r w:rsidRPr="0068673E">
        <w:rPr>
          <w:sz w:val="28"/>
          <w:szCs w:val="28"/>
        </w:rPr>
        <w:t xml:space="preserve">  Preferowanym</w:t>
      </w:r>
      <w:r w:rsidR="00421C51">
        <w:rPr>
          <w:sz w:val="28"/>
          <w:szCs w:val="28"/>
        </w:rPr>
        <w:t>i metodami pracy będą</w:t>
      </w:r>
      <w:r w:rsidRPr="0068673E">
        <w:rPr>
          <w:sz w:val="28"/>
          <w:szCs w:val="28"/>
        </w:rPr>
        <w:t xml:space="preserve"> metody aktywizujące ucznia, uwzględniające i pobudzające zainteresowania dzieci, wyzwalające w nich inwencję i ekspresję twórczą. Metody aktywizujące mają </w:t>
      </w:r>
      <w:r w:rsidR="00DA29E8">
        <w:rPr>
          <w:sz w:val="28"/>
          <w:szCs w:val="28"/>
        </w:rPr>
        <w:t>przede wszystkim</w:t>
      </w:r>
      <w:r w:rsidRPr="0068673E">
        <w:rPr>
          <w:sz w:val="28"/>
          <w:szCs w:val="28"/>
        </w:rPr>
        <w:t xml:space="preserve"> duże walory wychowawcze, </w:t>
      </w:r>
      <w:r w:rsidR="00DA29E8">
        <w:rPr>
          <w:sz w:val="28"/>
          <w:szCs w:val="28"/>
        </w:rPr>
        <w:t>tj. kształcenie postawy otwartości wobec czyjejś odmienności, tole</w:t>
      </w:r>
      <w:r w:rsidR="00A8344D">
        <w:rPr>
          <w:sz w:val="28"/>
          <w:szCs w:val="28"/>
        </w:rPr>
        <w:t>rancji oraz współpracy w grupie, a także</w:t>
      </w:r>
      <w:r w:rsidR="00A8344D" w:rsidRPr="00A8344D">
        <w:rPr>
          <w:sz w:val="28"/>
        </w:rPr>
        <w:t xml:space="preserve"> </w:t>
      </w:r>
      <w:r w:rsidR="00A8344D">
        <w:rPr>
          <w:sz w:val="28"/>
        </w:rPr>
        <w:t>uczą współdziałania  w grupie, prezentowania własnych opinii na forum publicznym, poszukiwania, gromadzenia i syntetyzowania informacji.</w:t>
      </w:r>
      <w:r w:rsidR="00430833" w:rsidRPr="00430833">
        <w:rPr>
          <w:sz w:val="28"/>
          <w:szCs w:val="28"/>
        </w:rPr>
        <w:t xml:space="preserve"> </w:t>
      </w:r>
      <w:r w:rsidR="00430833">
        <w:rPr>
          <w:sz w:val="28"/>
          <w:szCs w:val="28"/>
        </w:rPr>
        <w:t>S</w:t>
      </w:r>
      <w:r w:rsidR="00430833" w:rsidRPr="0068673E">
        <w:rPr>
          <w:sz w:val="28"/>
          <w:szCs w:val="28"/>
        </w:rPr>
        <w:t>tosowanie metody dramy umożliwi</w:t>
      </w:r>
      <w:r w:rsidR="00430833">
        <w:rPr>
          <w:sz w:val="28"/>
          <w:szCs w:val="28"/>
        </w:rPr>
        <w:t xml:space="preserve"> dzieciom prezentowanie</w:t>
      </w:r>
      <w:r w:rsidR="00430833" w:rsidRPr="0068673E">
        <w:rPr>
          <w:sz w:val="28"/>
          <w:szCs w:val="28"/>
        </w:rPr>
        <w:t xml:space="preserve"> swoich wiadomości i umiejętności poprzez udział w rozmaitych konkursach, wystawach, </w:t>
      </w:r>
      <w:r w:rsidR="00430833">
        <w:rPr>
          <w:sz w:val="28"/>
          <w:szCs w:val="28"/>
        </w:rPr>
        <w:t>pokazach.</w:t>
      </w:r>
      <w:r w:rsidR="00430833" w:rsidRPr="0068673E">
        <w:rPr>
          <w:sz w:val="28"/>
          <w:szCs w:val="28"/>
        </w:rPr>
        <w:t xml:space="preserve"> </w:t>
      </w:r>
    </w:p>
    <w:p w:rsidR="007C226D" w:rsidRDefault="0068673E" w:rsidP="00011680">
      <w:pPr>
        <w:jc w:val="both"/>
        <w:rPr>
          <w:sz w:val="28"/>
          <w:szCs w:val="28"/>
        </w:rPr>
      </w:pPr>
      <w:r w:rsidRPr="0068673E">
        <w:rPr>
          <w:sz w:val="28"/>
          <w:szCs w:val="28"/>
        </w:rPr>
        <w:t xml:space="preserve">  </w:t>
      </w:r>
      <w:r w:rsidRPr="0068673E">
        <w:rPr>
          <w:sz w:val="28"/>
          <w:szCs w:val="28"/>
        </w:rPr>
        <w:tab/>
        <w:t xml:space="preserve"> </w:t>
      </w:r>
      <w:r w:rsidR="00DA29E8">
        <w:rPr>
          <w:sz w:val="28"/>
          <w:szCs w:val="28"/>
        </w:rPr>
        <w:t>Udział rodziców w przedsięwzięciu będzie tylko podkreślał ich rolę w procesie wychowania młodego człowieka. Oni są pierwszymi i najważniejszymi nauczycielami. Dzieci są zwierciadłami rodziców, dlatego tak ważne jest, by wesprzeć ich w trudnym zadaniu wychowania oraz wskazać możliwości i metody tegoż wychowania.</w:t>
      </w:r>
      <w:r w:rsidR="00993C69">
        <w:rPr>
          <w:sz w:val="28"/>
          <w:szCs w:val="28"/>
        </w:rPr>
        <w:t xml:space="preserve"> Rodzice przygotują dla dzieci przedstawienie, gdyż jest to najlepsza metoda przekazu pożądanych wartości.</w:t>
      </w:r>
      <w:r w:rsidR="00011680">
        <w:rPr>
          <w:sz w:val="28"/>
          <w:szCs w:val="28"/>
        </w:rPr>
        <w:t xml:space="preserve"> Dzieci również wyrażą swoje oczekiwania wobec rodziców w prezentacji scenicznej. </w:t>
      </w:r>
    </w:p>
    <w:p w:rsidR="0068673E" w:rsidRPr="0068673E" w:rsidRDefault="00011680" w:rsidP="00D83C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73E" w:rsidRPr="0068673E">
        <w:rPr>
          <w:sz w:val="28"/>
          <w:szCs w:val="28"/>
        </w:rPr>
        <w:t>W inn</w:t>
      </w:r>
      <w:r>
        <w:rPr>
          <w:sz w:val="28"/>
          <w:szCs w:val="28"/>
        </w:rPr>
        <w:t>owacji szczególną uwagę zwróciła</w:t>
      </w:r>
      <w:r w:rsidR="00421C51">
        <w:rPr>
          <w:sz w:val="28"/>
          <w:szCs w:val="28"/>
        </w:rPr>
        <w:t>m</w:t>
      </w:r>
      <w:r w:rsidR="0068673E" w:rsidRPr="00686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właśnie </w:t>
      </w:r>
      <w:r w:rsidR="0068673E" w:rsidRPr="0068673E">
        <w:rPr>
          <w:sz w:val="28"/>
          <w:szCs w:val="28"/>
        </w:rPr>
        <w:t>na</w:t>
      </w:r>
      <w:r>
        <w:rPr>
          <w:sz w:val="28"/>
          <w:szCs w:val="28"/>
        </w:rPr>
        <w:t xml:space="preserve"> związek dziecka z rodzicem, dlatego podczas realizacji tematu obie strony będą mogły współpracować ze sobą we wspólnym przedsięwzięciu.</w:t>
      </w:r>
    </w:p>
    <w:p w:rsidR="0068673E" w:rsidRPr="0068673E" w:rsidRDefault="0068673E" w:rsidP="00D83C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673E">
        <w:rPr>
          <w:sz w:val="28"/>
          <w:szCs w:val="28"/>
        </w:rPr>
        <w:t>W trakcie realizacji zaplanowanych zadań nie unikniemy pewnych opłat</w:t>
      </w:r>
      <w:r w:rsidR="00421C51">
        <w:rPr>
          <w:sz w:val="28"/>
          <w:szCs w:val="28"/>
        </w:rPr>
        <w:t xml:space="preserve">, jak  zakup materiałów, przyborów plastycznych. </w:t>
      </w:r>
      <w:r w:rsidRPr="0068673E">
        <w:rPr>
          <w:sz w:val="28"/>
          <w:szCs w:val="28"/>
        </w:rPr>
        <w:t>Znaj</w:t>
      </w:r>
      <w:r w:rsidR="00421C51">
        <w:rPr>
          <w:sz w:val="28"/>
          <w:szCs w:val="28"/>
        </w:rPr>
        <w:t>ąc jednak swoich uczniów, mogę</w:t>
      </w:r>
      <w:r w:rsidRPr="0068673E">
        <w:rPr>
          <w:sz w:val="28"/>
          <w:szCs w:val="28"/>
        </w:rPr>
        <w:t xml:space="preserve"> tak zaplanować zajęcia, aby koszty te były minimalne i rozłożone</w:t>
      </w:r>
      <w:r w:rsidR="00421C51">
        <w:rPr>
          <w:sz w:val="28"/>
          <w:szCs w:val="28"/>
        </w:rPr>
        <w:t xml:space="preserve">                            </w:t>
      </w:r>
      <w:r w:rsidRPr="0068673E">
        <w:rPr>
          <w:sz w:val="28"/>
          <w:szCs w:val="28"/>
        </w:rPr>
        <w:t xml:space="preserve"> w czasie. </w:t>
      </w:r>
    </w:p>
    <w:p w:rsidR="0068673E" w:rsidRPr="0068673E" w:rsidRDefault="007C226D" w:rsidP="00D83C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Przekaz wartości jest niemożliwy</w:t>
      </w:r>
      <w:r w:rsidR="0068673E" w:rsidRPr="0068673E">
        <w:rPr>
          <w:sz w:val="28"/>
          <w:szCs w:val="28"/>
        </w:rPr>
        <w:t xml:space="preserve"> bez współpracy z różnymi instytucjami i ludźmi, którzy swoją działalnością</w:t>
      </w:r>
      <w:r>
        <w:rPr>
          <w:sz w:val="28"/>
          <w:szCs w:val="28"/>
        </w:rPr>
        <w:t>, pracą i samą osobą</w:t>
      </w:r>
      <w:r w:rsidR="0068673E" w:rsidRPr="0068673E">
        <w:rPr>
          <w:sz w:val="28"/>
          <w:szCs w:val="28"/>
        </w:rPr>
        <w:t xml:space="preserve"> p</w:t>
      </w:r>
      <w:r>
        <w:rPr>
          <w:sz w:val="28"/>
          <w:szCs w:val="28"/>
        </w:rPr>
        <w:t>rzyczyniają</w:t>
      </w:r>
      <w:r w:rsidR="0068673E" w:rsidRPr="0068673E">
        <w:rPr>
          <w:sz w:val="28"/>
          <w:szCs w:val="28"/>
        </w:rPr>
        <w:t xml:space="preserve"> się do </w:t>
      </w:r>
      <w:r>
        <w:rPr>
          <w:sz w:val="28"/>
          <w:szCs w:val="28"/>
        </w:rPr>
        <w:t>szerzenia wartości i postaw</w:t>
      </w:r>
      <w:r w:rsidR="0068673E" w:rsidRPr="0068673E">
        <w:rPr>
          <w:sz w:val="28"/>
          <w:szCs w:val="28"/>
        </w:rPr>
        <w:t>. Realizacja innowacji będzie możliwa dzięki pomocy:</w:t>
      </w:r>
    </w:p>
    <w:p w:rsidR="0068673E" w:rsidRDefault="007C226D" w:rsidP="00F3662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Proboszcza Parafii Kosmów-Kolonia, ks. </w:t>
      </w:r>
      <w:proofErr w:type="spellStart"/>
      <w:r>
        <w:rPr>
          <w:sz w:val="28"/>
          <w:szCs w:val="28"/>
        </w:rPr>
        <w:t>H.Lemke</w:t>
      </w:r>
      <w:proofErr w:type="spellEnd"/>
      <w:r>
        <w:rPr>
          <w:sz w:val="28"/>
          <w:szCs w:val="28"/>
        </w:rPr>
        <w:t>,</w:t>
      </w:r>
    </w:p>
    <w:p w:rsidR="00175E7F" w:rsidRDefault="006C7363" w:rsidP="00F3662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Przedstawicieli </w:t>
      </w:r>
      <w:r w:rsidR="007C226D">
        <w:rPr>
          <w:sz w:val="28"/>
          <w:szCs w:val="28"/>
        </w:rPr>
        <w:t>Urzędu Gminy Ceków-Kolonia, z wójtem na czele,</w:t>
      </w:r>
    </w:p>
    <w:p w:rsidR="009640D8" w:rsidRDefault="00434530" w:rsidP="007C226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Lokalnego zespołu muzycznego „</w:t>
      </w:r>
      <w:proofErr w:type="spellStart"/>
      <w:r>
        <w:rPr>
          <w:sz w:val="28"/>
          <w:szCs w:val="28"/>
        </w:rPr>
        <w:t>Cekowianki</w:t>
      </w:r>
      <w:proofErr w:type="spellEnd"/>
      <w:r>
        <w:rPr>
          <w:sz w:val="28"/>
          <w:szCs w:val="28"/>
        </w:rPr>
        <w:t>”.</w:t>
      </w:r>
    </w:p>
    <w:p w:rsidR="00421C51" w:rsidRDefault="00421C51" w:rsidP="00D83C96">
      <w:pPr>
        <w:autoSpaceDE w:val="0"/>
        <w:autoSpaceDN w:val="0"/>
        <w:adjustRightInd w:val="0"/>
        <w:ind w:left="1428"/>
        <w:jc w:val="both"/>
        <w:rPr>
          <w:sz w:val="28"/>
          <w:szCs w:val="28"/>
        </w:rPr>
      </w:pPr>
    </w:p>
    <w:p w:rsidR="009640D8" w:rsidRPr="0068673E" w:rsidRDefault="009640D8" w:rsidP="00BB6B2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8673E" w:rsidRPr="00416AA4" w:rsidRDefault="0068673E" w:rsidP="006867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416AA4">
        <w:rPr>
          <w:b/>
          <w:sz w:val="28"/>
          <w:szCs w:val="28"/>
          <w:u w:val="single"/>
        </w:rPr>
        <w:t>Zakres treści - zadania do wykonania - harmonogram działań.</w:t>
      </w:r>
    </w:p>
    <w:p w:rsidR="0068673E" w:rsidRPr="008211A6" w:rsidRDefault="0068673E" w:rsidP="0068673E">
      <w:pPr>
        <w:spacing w:line="360" w:lineRule="auto"/>
        <w:rPr>
          <w:sz w:val="28"/>
          <w:szCs w:val="2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3686"/>
        <w:gridCol w:w="2268"/>
        <w:gridCol w:w="1984"/>
      </w:tblGrid>
      <w:tr w:rsidR="00AD2E5D" w:rsidTr="004C21B1">
        <w:tc>
          <w:tcPr>
            <w:tcW w:w="1771" w:type="dxa"/>
          </w:tcPr>
          <w:p w:rsidR="00AD2E5D" w:rsidRDefault="0044647D" w:rsidP="00DD2B5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Czas realizacji</w:t>
            </w:r>
          </w:p>
        </w:tc>
        <w:tc>
          <w:tcPr>
            <w:tcW w:w="3686" w:type="dxa"/>
          </w:tcPr>
          <w:p w:rsidR="00AD2E5D" w:rsidRDefault="00AD2E5D" w:rsidP="00DD2B5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Tematyka zajęć</w:t>
            </w:r>
          </w:p>
        </w:tc>
        <w:tc>
          <w:tcPr>
            <w:tcW w:w="2268" w:type="dxa"/>
          </w:tcPr>
          <w:p w:rsidR="00AD2E5D" w:rsidRDefault="00AD2E5D" w:rsidP="00DD2B5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Sposób realizacji</w:t>
            </w:r>
          </w:p>
          <w:p w:rsidR="00AD2E5D" w:rsidRDefault="00AD2E5D" w:rsidP="00DD2B5E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984" w:type="dxa"/>
          </w:tcPr>
          <w:p w:rsidR="00AD2E5D" w:rsidRDefault="00AD2E5D" w:rsidP="00DD2B5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Osoby odpowiedzialne</w:t>
            </w:r>
          </w:p>
        </w:tc>
      </w:tr>
      <w:tr w:rsidR="00AD2E5D" w:rsidTr="004C21B1">
        <w:trPr>
          <w:cantSplit/>
        </w:trPr>
        <w:tc>
          <w:tcPr>
            <w:tcW w:w="1771" w:type="dxa"/>
            <w:vMerge w:val="restart"/>
            <w:vAlign w:val="center"/>
          </w:tcPr>
          <w:p w:rsidR="00AD2E5D" w:rsidRDefault="0044647D" w:rsidP="00DD2B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Maj</w:t>
            </w:r>
          </w:p>
        </w:tc>
        <w:tc>
          <w:tcPr>
            <w:tcW w:w="3686" w:type="dxa"/>
          </w:tcPr>
          <w:p w:rsidR="001E5A12" w:rsidRDefault="004F113C" w:rsidP="001E5A12">
            <w:pPr>
              <w:rPr>
                <w:sz w:val="24"/>
              </w:rPr>
            </w:pPr>
            <w:r>
              <w:rPr>
                <w:sz w:val="24"/>
              </w:rPr>
              <w:t>Rozpoczęcie innowacji</w:t>
            </w:r>
            <w:r w:rsidR="001E5A12">
              <w:rPr>
                <w:sz w:val="24"/>
              </w:rPr>
              <w:t xml:space="preserve"> w fo</w:t>
            </w:r>
            <w:r w:rsidR="00172F64">
              <w:rPr>
                <w:sz w:val="24"/>
              </w:rPr>
              <w:t>rmie spotkania „przy stoliczku”.</w:t>
            </w:r>
          </w:p>
          <w:p w:rsidR="00172F64" w:rsidRDefault="00172F64" w:rsidP="00AF70CE">
            <w:pPr>
              <w:rPr>
                <w:sz w:val="24"/>
              </w:rPr>
            </w:pPr>
          </w:p>
          <w:p w:rsidR="00AD2E5D" w:rsidRDefault="001E5A12" w:rsidP="00AF70CE">
            <w:pPr>
              <w:rPr>
                <w:sz w:val="24"/>
              </w:rPr>
            </w:pPr>
            <w:r>
              <w:rPr>
                <w:sz w:val="24"/>
              </w:rPr>
              <w:t>Ustalenie regulaminu konkursu dla uczniów na świętego miesiąca</w:t>
            </w:r>
            <w:r w:rsidR="00AF70CE">
              <w:rPr>
                <w:sz w:val="24"/>
              </w:rPr>
              <w:t xml:space="preserve"> i prezentacja </w:t>
            </w:r>
            <w:r w:rsidR="000C1E39">
              <w:rPr>
                <w:sz w:val="24"/>
              </w:rPr>
              <w:t>wybranej postaci w formie pisemnej.</w:t>
            </w:r>
          </w:p>
        </w:tc>
        <w:tc>
          <w:tcPr>
            <w:tcW w:w="2268" w:type="dxa"/>
          </w:tcPr>
          <w:p w:rsidR="00AD2E5D" w:rsidRDefault="004F113C" w:rsidP="001E5A12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="002C207A">
              <w:rPr>
                <w:sz w:val="24"/>
              </w:rPr>
              <w:t xml:space="preserve"> maja</w:t>
            </w:r>
          </w:p>
          <w:p w:rsidR="00172F64" w:rsidRDefault="00172F64" w:rsidP="001E5A12">
            <w:pPr>
              <w:rPr>
                <w:sz w:val="24"/>
              </w:rPr>
            </w:pPr>
            <w:r>
              <w:rPr>
                <w:sz w:val="24"/>
              </w:rPr>
              <w:t>Przy każdym stoliku siedzą przedstawiciele różnych etapów edukacyjnych i klas-metodą myślących kapeluszy zbudowanie wizerunku świętego (na arkuszach papierowych).</w:t>
            </w:r>
          </w:p>
          <w:p w:rsidR="00376491" w:rsidRDefault="00E2379C" w:rsidP="001E5A12">
            <w:pPr>
              <w:rPr>
                <w:sz w:val="24"/>
              </w:rPr>
            </w:pPr>
            <w:r>
              <w:rPr>
                <w:sz w:val="24"/>
              </w:rPr>
              <w:t xml:space="preserve">W tle prezentacja szkolnego chóru </w:t>
            </w:r>
            <w:r w:rsidRPr="00E2379C">
              <w:rPr>
                <w:i/>
                <w:sz w:val="24"/>
              </w:rPr>
              <w:t>Synkopa</w:t>
            </w:r>
            <w:r>
              <w:rPr>
                <w:sz w:val="24"/>
              </w:rPr>
              <w:t xml:space="preserve"> piosenek nie tylko religijnych, ulubionych JP II, a także innych zawierających przesłanie.</w:t>
            </w:r>
          </w:p>
        </w:tc>
        <w:tc>
          <w:tcPr>
            <w:tcW w:w="1984" w:type="dxa"/>
          </w:tcPr>
          <w:p w:rsidR="00D5188F" w:rsidRDefault="00376491" w:rsidP="0044647D">
            <w:pPr>
              <w:pStyle w:val="Tekstpodstawowy2"/>
              <w:jc w:val="left"/>
            </w:pPr>
            <w:r>
              <w:t>JD</w:t>
            </w:r>
            <w:r w:rsidR="00E2379C">
              <w:t>, AT</w:t>
            </w:r>
          </w:p>
        </w:tc>
      </w:tr>
      <w:tr w:rsidR="00AD2E5D" w:rsidTr="004C21B1">
        <w:trPr>
          <w:cantSplit/>
        </w:trPr>
        <w:tc>
          <w:tcPr>
            <w:tcW w:w="1771" w:type="dxa"/>
            <w:vMerge/>
          </w:tcPr>
          <w:p w:rsidR="00AD2E5D" w:rsidRDefault="00AD2E5D" w:rsidP="00DD2B5E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AD2E5D" w:rsidRDefault="002C207A" w:rsidP="0044647D">
            <w:pPr>
              <w:rPr>
                <w:sz w:val="24"/>
              </w:rPr>
            </w:pPr>
            <w:r>
              <w:rPr>
                <w:sz w:val="24"/>
              </w:rPr>
              <w:t xml:space="preserve">Przygotowanie przedstawienia „Nie lękajcie </w:t>
            </w:r>
            <w:proofErr w:type="spellStart"/>
            <w:r>
              <w:rPr>
                <w:sz w:val="24"/>
              </w:rPr>
              <w:t>się</w:t>
            </w:r>
            <w:r w:rsidR="00227C41">
              <w:rPr>
                <w:sz w:val="24"/>
              </w:rPr>
              <w:t>…mił</w:t>
            </w:r>
            <w:r w:rsidR="00D83838">
              <w:rPr>
                <w:sz w:val="24"/>
              </w:rPr>
              <w:t>o</w:t>
            </w:r>
            <w:r w:rsidR="00227C41">
              <w:rPr>
                <w:sz w:val="24"/>
              </w:rPr>
              <w:t>ści</w:t>
            </w:r>
            <w:proofErr w:type="spellEnd"/>
            <w:r>
              <w:rPr>
                <w:sz w:val="24"/>
              </w:rPr>
              <w:t>” w wykonaniu uczniów dla rodziców o tematyce p</w:t>
            </w:r>
            <w:r w:rsidR="0026675B">
              <w:rPr>
                <w:sz w:val="24"/>
              </w:rPr>
              <w:t>o</w:t>
            </w:r>
            <w:r>
              <w:rPr>
                <w:sz w:val="24"/>
              </w:rPr>
              <w:t>staw rodzicielskich</w:t>
            </w:r>
            <w:r w:rsidR="00172F64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AD2E5D" w:rsidRDefault="00172F64" w:rsidP="00172F64">
            <w:pPr>
              <w:rPr>
                <w:sz w:val="24"/>
              </w:rPr>
            </w:pPr>
            <w:r>
              <w:rPr>
                <w:sz w:val="24"/>
              </w:rPr>
              <w:t>Przygotowanie scenografii, nauka ról, w</w:t>
            </w:r>
            <w:r w:rsidR="0026675B">
              <w:rPr>
                <w:sz w:val="24"/>
              </w:rPr>
              <w:t xml:space="preserve">ystawienie </w:t>
            </w:r>
            <w:r w:rsidR="009F36C4">
              <w:rPr>
                <w:sz w:val="24"/>
              </w:rPr>
              <w:t xml:space="preserve">12 </w:t>
            </w:r>
            <w:r w:rsidR="0026675B">
              <w:rPr>
                <w:sz w:val="24"/>
              </w:rPr>
              <w:t>maja</w:t>
            </w:r>
            <w:r>
              <w:rPr>
                <w:sz w:val="24"/>
              </w:rPr>
              <w:t xml:space="preserve"> przed zebraniem z rodzicami.</w:t>
            </w:r>
          </w:p>
        </w:tc>
        <w:tc>
          <w:tcPr>
            <w:tcW w:w="1984" w:type="dxa"/>
            <w:vAlign w:val="center"/>
          </w:tcPr>
          <w:p w:rsidR="006F6069" w:rsidRDefault="0026675B" w:rsidP="0044647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J.Dolna</w:t>
            </w:r>
            <w:proofErr w:type="spellEnd"/>
          </w:p>
        </w:tc>
      </w:tr>
      <w:tr w:rsidR="00AD2E5D" w:rsidRPr="007A2FFA" w:rsidTr="004C21B1">
        <w:trPr>
          <w:cantSplit/>
        </w:trPr>
        <w:tc>
          <w:tcPr>
            <w:tcW w:w="1771" w:type="dxa"/>
            <w:vAlign w:val="center"/>
          </w:tcPr>
          <w:p w:rsidR="00AD2E5D" w:rsidRDefault="0044647D" w:rsidP="00DD2B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Czerwiec</w:t>
            </w:r>
          </w:p>
        </w:tc>
        <w:tc>
          <w:tcPr>
            <w:tcW w:w="3686" w:type="dxa"/>
          </w:tcPr>
          <w:p w:rsidR="00AD2E5D" w:rsidRDefault="00C43138" w:rsidP="009F36C4">
            <w:pPr>
              <w:rPr>
                <w:sz w:val="24"/>
              </w:rPr>
            </w:pPr>
            <w:r>
              <w:rPr>
                <w:sz w:val="24"/>
              </w:rPr>
              <w:t>„</w:t>
            </w:r>
            <w:r w:rsidR="00227C41">
              <w:rPr>
                <w:sz w:val="24"/>
              </w:rPr>
              <w:t>Muzyka wpływa na uszlachetnienie obyczajów</w:t>
            </w:r>
            <w:r>
              <w:rPr>
                <w:sz w:val="24"/>
              </w:rPr>
              <w:t>” (Arystoteles)</w:t>
            </w:r>
            <w:r w:rsidR="00227C41">
              <w:rPr>
                <w:sz w:val="24"/>
              </w:rPr>
              <w:t xml:space="preserve"> ….. – omawianie </w:t>
            </w:r>
            <w:r w:rsidR="00134629">
              <w:rPr>
                <w:sz w:val="24"/>
              </w:rPr>
              <w:t xml:space="preserve">i prezentowanie </w:t>
            </w:r>
            <w:r w:rsidR="009F36C4">
              <w:rPr>
                <w:sz w:val="24"/>
              </w:rPr>
              <w:t xml:space="preserve">ulubionych </w:t>
            </w:r>
            <w:r w:rsidR="00227C41">
              <w:rPr>
                <w:sz w:val="24"/>
              </w:rPr>
              <w:t xml:space="preserve">utworów muzycznych </w:t>
            </w:r>
            <w:r w:rsidR="009F36C4">
              <w:rPr>
                <w:sz w:val="24"/>
              </w:rPr>
              <w:t xml:space="preserve">uczniów rozmaitych stylów muzycznych; wyszukiwanie </w:t>
            </w:r>
            <w:r w:rsidR="00227C41">
              <w:rPr>
                <w:sz w:val="24"/>
              </w:rPr>
              <w:t>przesłań, złotych myśli…..</w:t>
            </w:r>
          </w:p>
        </w:tc>
        <w:tc>
          <w:tcPr>
            <w:tcW w:w="2268" w:type="dxa"/>
          </w:tcPr>
          <w:p w:rsidR="00AD2E5D" w:rsidRDefault="00376491" w:rsidP="00376491">
            <w:pPr>
              <w:rPr>
                <w:sz w:val="24"/>
              </w:rPr>
            </w:pPr>
            <w:r>
              <w:rPr>
                <w:sz w:val="24"/>
              </w:rPr>
              <w:t>Począwszy od czerwca do końca trwania innowacji n</w:t>
            </w:r>
            <w:r w:rsidR="009F36C4">
              <w:rPr>
                <w:sz w:val="24"/>
              </w:rPr>
              <w:t xml:space="preserve">a każdej pierwszej w miesiącu </w:t>
            </w:r>
            <w:r>
              <w:rPr>
                <w:sz w:val="24"/>
              </w:rPr>
              <w:t>godzinie</w:t>
            </w:r>
            <w:r w:rsidR="00AF417B">
              <w:rPr>
                <w:sz w:val="24"/>
              </w:rPr>
              <w:t xml:space="preserve"> do dyspozycji wychowawcy</w:t>
            </w:r>
            <w:r w:rsidR="009F36C4">
              <w:rPr>
                <w:sz w:val="24"/>
              </w:rPr>
              <w:t xml:space="preserve"> </w:t>
            </w:r>
            <w:r w:rsidR="00172F64">
              <w:rPr>
                <w:sz w:val="24"/>
              </w:rPr>
              <w:t xml:space="preserve">(10 minut) </w:t>
            </w:r>
            <w:r w:rsidR="009F36C4">
              <w:rPr>
                <w:sz w:val="24"/>
              </w:rPr>
              <w:t>uczniowie wspólnie omawiają przyniesione przez siebie teksty piosenek. Wypisują złote myśli</w:t>
            </w:r>
            <w:r w:rsidR="00DE2199">
              <w:rPr>
                <w:sz w:val="24"/>
              </w:rPr>
              <w:t xml:space="preserve"> i metodą </w:t>
            </w:r>
            <w:r>
              <w:rPr>
                <w:sz w:val="24"/>
              </w:rPr>
              <w:t>TNG</w:t>
            </w:r>
            <w:r w:rsidR="00DE2199">
              <w:rPr>
                <w:sz w:val="24"/>
              </w:rPr>
              <w:t xml:space="preserve"> wybierają jedną z nich i umieszczają na gazetce ściennej w głównym holu szkoły</w:t>
            </w:r>
            <w:r>
              <w:rPr>
                <w:sz w:val="24"/>
              </w:rPr>
              <w:t>.</w:t>
            </w:r>
          </w:p>
          <w:p w:rsidR="007A2FFA" w:rsidRDefault="007A2FFA" w:rsidP="00376491">
            <w:pPr>
              <w:rPr>
                <w:sz w:val="24"/>
              </w:rPr>
            </w:pPr>
            <w:r>
              <w:rPr>
                <w:sz w:val="24"/>
              </w:rPr>
              <w:t>Przeznaczone dla uczniów kl. 4-6 SP i 1-3 GIM.</w:t>
            </w:r>
          </w:p>
        </w:tc>
        <w:tc>
          <w:tcPr>
            <w:tcW w:w="1984" w:type="dxa"/>
          </w:tcPr>
          <w:p w:rsidR="00AD2E5D" w:rsidRPr="007A2FFA" w:rsidRDefault="00985B61" w:rsidP="00A24627">
            <w:pPr>
              <w:rPr>
                <w:sz w:val="24"/>
              </w:rPr>
            </w:pPr>
            <w:r w:rsidRPr="007A2FFA">
              <w:rPr>
                <w:sz w:val="24"/>
              </w:rPr>
              <w:t>JD</w:t>
            </w:r>
          </w:p>
          <w:p w:rsidR="00985B61" w:rsidRPr="007A2FFA" w:rsidRDefault="00985B61" w:rsidP="00A24627">
            <w:pPr>
              <w:rPr>
                <w:sz w:val="24"/>
              </w:rPr>
            </w:pPr>
            <w:r w:rsidRPr="007A2FFA">
              <w:rPr>
                <w:sz w:val="24"/>
              </w:rPr>
              <w:t>ISK</w:t>
            </w:r>
          </w:p>
        </w:tc>
      </w:tr>
      <w:tr w:rsidR="00AD2E5D" w:rsidTr="004C21B1">
        <w:trPr>
          <w:cantSplit/>
        </w:trPr>
        <w:tc>
          <w:tcPr>
            <w:tcW w:w="1771" w:type="dxa"/>
            <w:vMerge w:val="restart"/>
          </w:tcPr>
          <w:p w:rsidR="00AD2E5D" w:rsidRDefault="0044647D" w:rsidP="00DD2B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Październik</w:t>
            </w:r>
          </w:p>
        </w:tc>
        <w:tc>
          <w:tcPr>
            <w:tcW w:w="3686" w:type="dxa"/>
          </w:tcPr>
          <w:p w:rsidR="00AD2E5D" w:rsidRDefault="0044647D" w:rsidP="0044647D">
            <w:pPr>
              <w:rPr>
                <w:sz w:val="24"/>
              </w:rPr>
            </w:pPr>
            <w:r>
              <w:rPr>
                <w:sz w:val="24"/>
              </w:rPr>
              <w:t>Jan Paweł II</w:t>
            </w:r>
            <w:r w:rsidR="006D7B5F">
              <w:rPr>
                <w:sz w:val="24"/>
              </w:rPr>
              <w:t xml:space="preserve"> – człowiek łączący pokolenia</w:t>
            </w:r>
            <w:r w:rsidR="00172F64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AD2E5D" w:rsidRDefault="00172F64" w:rsidP="00172F64">
            <w:pPr>
              <w:rPr>
                <w:sz w:val="24"/>
              </w:rPr>
            </w:pPr>
            <w:r>
              <w:rPr>
                <w:sz w:val="24"/>
              </w:rPr>
              <w:t>16 października - w</w:t>
            </w:r>
            <w:r w:rsidR="0044647D">
              <w:rPr>
                <w:sz w:val="24"/>
              </w:rPr>
              <w:t>ykonanie makiety</w:t>
            </w:r>
            <w:r w:rsidR="006D7B5F">
              <w:rPr>
                <w:sz w:val="24"/>
              </w:rPr>
              <w:t xml:space="preserve"> przez rodziców</w:t>
            </w:r>
            <w:r w:rsidR="00C7555A">
              <w:rPr>
                <w:sz w:val="24"/>
              </w:rPr>
              <w:t>, nauczycieli</w:t>
            </w:r>
            <w:r w:rsidR="006D7B5F">
              <w:rPr>
                <w:sz w:val="24"/>
              </w:rPr>
              <w:t xml:space="preserve"> i </w:t>
            </w:r>
            <w:r w:rsidR="007A2FFA">
              <w:rPr>
                <w:sz w:val="24"/>
              </w:rPr>
              <w:t>uczniów wszystkich etapów</w:t>
            </w:r>
            <w:r w:rsidR="006D7B5F">
              <w:rPr>
                <w:sz w:val="24"/>
              </w:rPr>
              <w:t xml:space="preserve"> – wypełnianie </w:t>
            </w:r>
            <w:r w:rsidR="00227C41">
              <w:rPr>
                <w:sz w:val="24"/>
              </w:rPr>
              <w:t>konturu postaci JPII różnymi</w:t>
            </w:r>
            <w:r w:rsidR="006D7B5F">
              <w:rPr>
                <w:sz w:val="24"/>
              </w:rPr>
              <w:t xml:space="preserve"> </w:t>
            </w:r>
            <w:r w:rsidR="00227C41">
              <w:rPr>
                <w:sz w:val="24"/>
              </w:rPr>
              <w:t>technikami plastycznymi</w:t>
            </w:r>
            <w:r w:rsidR="00930E6D">
              <w:rPr>
                <w:sz w:val="24"/>
              </w:rPr>
              <w:t xml:space="preserve">. </w:t>
            </w:r>
          </w:p>
        </w:tc>
        <w:tc>
          <w:tcPr>
            <w:tcW w:w="1984" w:type="dxa"/>
          </w:tcPr>
          <w:p w:rsidR="000501AB" w:rsidRDefault="006D7B5F" w:rsidP="006D7B5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C.Kosińska</w:t>
            </w:r>
            <w:proofErr w:type="spellEnd"/>
            <w:r>
              <w:rPr>
                <w:sz w:val="24"/>
              </w:rPr>
              <w:t xml:space="preserve"> – szkic konturów</w:t>
            </w:r>
          </w:p>
        </w:tc>
      </w:tr>
      <w:tr w:rsidR="00AD2E5D" w:rsidTr="004C21B1">
        <w:trPr>
          <w:cantSplit/>
        </w:trPr>
        <w:tc>
          <w:tcPr>
            <w:tcW w:w="1771" w:type="dxa"/>
            <w:vMerge/>
          </w:tcPr>
          <w:p w:rsidR="00AD2E5D" w:rsidRDefault="00AD2E5D" w:rsidP="00DD2B5E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CB7BE7" w:rsidRDefault="00227C41" w:rsidP="007A2FFA">
            <w:pPr>
              <w:rPr>
                <w:sz w:val="24"/>
              </w:rPr>
            </w:pPr>
            <w:r>
              <w:rPr>
                <w:sz w:val="24"/>
              </w:rPr>
              <w:t>Jak</w:t>
            </w:r>
            <w:r w:rsidR="00CB7BE7">
              <w:rPr>
                <w:sz w:val="24"/>
              </w:rPr>
              <w:t xml:space="preserve"> zostać świętym? – </w:t>
            </w:r>
            <w:proofErr w:type="spellStart"/>
            <w:r w:rsidR="00CB7BE7">
              <w:rPr>
                <w:sz w:val="24"/>
              </w:rPr>
              <w:t>storytelling</w:t>
            </w:r>
            <w:proofErr w:type="spellEnd"/>
            <w:r w:rsidR="00CB7BE7">
              <w:rPr>
                <w:sz w:val="24"/>
              </w:rPr>
              <w:t xml:space="preserve">- konkurs </w:t>
            </w:r>
            <w:r w:rsidR="007A2FFA">
              <w:rPr>
                <w:sz w:val="24"/>
              </w:rPr>
              <w:t>(piszemy opowiadania).</w:t>
            </w:r>
          </w:p>
        </w:tc>
        <w:tc>
          <w:tcPr>
            <w:tcW w:w="2268" w:type="dxa"/>
          </w:tcPr>
          <w:p w:rsidR="00CB7BE7" w:rsidRDefault="00CB7BE7" w:rsidP="007A2FFA">
            <w:pPr>
              <w:rPr>
                <w:sz w:val="24"/>
              </w:rPr>
            </w:pPr>
            <w:r>
              <w:rPr>
                <w:sz w:val="24"/>
              </w:rPr>
              <w:t xml:space="preserve">Przekazanie regulaminu na początku miesiąca. </w:t>
            </w:r>
          </w:p>
          <w:p w:rsidR="00AD2E5D" w:rsidRDefault="007A2FFA" w:rsidP="007A2FFA">
            <w:pPr>
              <w:rPr>
                <w:sz w:val="24"/>
              </w:rPr>
            </w:pPr>
            <w:r>
              <w:rPr>
                <w:sz w:val="24"/>
              </w:rPr>
              <w:t>Konkurs dla uczniów - tworzenie opowieści na podany temat.</w:t>
            </w:r>
          </w:p>
        </w:tc>
        <w:tc>
          <w:tcPr>
            <w:tcW w:w="1984" w:type="dxa"/>
          </w:tcPr>
          <w:p w:rsidR="007F077B" w:rsidRDefault="00227C41" w:rsidP="0044647D">
            <w:pPr>
              <w:rPr>
                <w:sz w:val="24"/>
              </w:rPr>
            </w:pPr>
            <w:r>
              <w:rPr>
                <w:sz w:val="24"/>
              </w:rPr>
              <w:t>J.D.</w:t>
            </w:r>
          </w:p>
        </w:tc>
      </w:tr>
      <w:tr w:rsidR="00AD2E5D" w:rsidTr="004C21B1">
        <w:trPr>
          <w:cantSplit/>
        </w:trPr>
        <w:tc>
          <w:tcPr>
            <w:tcW w:w="1771" w:type="dxa"/>
            <w:vMerge/>
          </w:tcPr>
          <w:p w:rsidR="00AD2E5D" w:rsidRDefault="00AD2E5D" w:rsidP="00DD2B5E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AD2E5D" w:rsidRDefault="007708FC" w:rsidP="0044647D">
            <w:pPr>
              <w:rPr>
                <w:sz w:val="24"/>
              </w:rPr>
            </w:pPr>
            <w:r>
              <w:rPr>
                <w:sz w:val="24"/>
              </w:rPr>
              <w:t>Czym dla mnie jes</w:t>
            </w:r>
            <w:r w:rsidR="00930E6D">
              <w:rPr>
                <w:sz w:val="24"/>
              </w:rPr>
              <w:t xml:space="preserve">t świętość? – konkurs </w:t>
            </w:r>
            <w:r>
              <w:rPr>
                <w:sz w:val="24"/>
              </w:rPr>
              <w:t>poetycki dla uczniów wszystkich etapów edukacyjnych.</w:t>
            </w:r>
          </w:p>
        </w:tc>
        <w:tc>
          <w:tcPr>
            <w:tcW w:w="2268" w:type="dxa"/>
          </w:tcPr>
          <w:p w:rsidR="00AD2E5D" w:rsidRDefault="00930E6D" w:rsidP="003138D0">
            <w:pPr>
              <w:rPr>
                <w:sz w:val="24"/>
              </w:rPr>
            </w:pPr>
            <w:r>
              <w:rPr>
                <w:sz w:val="24"/>
              </w:rPr>
              <w:t>Konkurs na napisanie wiersza dla chętnych uczniów.</w:t>
            </w:r>
            <w:r w:rsidR="007708FC">
              <w:rPr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AD2E5D" w:rsidRDefault="00930E6D" w:rsidP="0044647D">
            <w:pPr>
              <w:rPr>
                <w:sz w:val="24"/>
              </w:rPr>
            </w:pPr>
            <w:r>
              <w:rPr>
                <w:sz w:val="24"/>
              </w:rPr>
              <w:t>JD</w:t>
            </w:r>
          </w:p>
        </w:tc>
      </w:tr>
      <w:tr w:rsidR="00AD2E5D" w:rsidTr="004C21B1">
        <w:trPr>
          <w:cantSplit/>
        </w:trPr>
        <w:tc>
          <w:tcPr>
            <w:tcW w:w="1771" w:type="dxa"/>
            <w:vMerge/>
          </w:tcPr>
          <w:p w:rsidR="00AD2E5D" w:rsidRDefault="00AD2E5D" w:rsidP="00DD2B5E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AD2E5D" w:rsidRDefault="00C7555A" w:rsidP="007708FC">
            <w:pPr>
              <w:rPr>
                <w:sz w:val="24"/>
              </w:rPr>
            </w:pPr>
            <w:r>
              <w:rPr>
                <w:sz w:val="24"/>
              </w:rPr>
              <w:t>Świętość na przestrzeni wieków – konkurs plastyczny</w:t>
            </w:r>
            <w:r w:rsidR="007708FC">
              <w:rPr>
                <w:sz w:val="24"/>
              </w:rPr>
              <w:t xml:space="preserve"> dla uczniów gimnazjum</w:t>
            </w:r>
            <w:r w:rsidR="00930E6D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AD2E5D" w:rsidRDefault="00930E6D" w:rsidP="00CB7BE7">
            <w:pPr>
              <w:rPr>
                <w:sz w:val="24"/>
              </w:rPr>
            </w:pPr>
            <w:r>
              <w:rPr>
                <w:sz w:val="24"/>
              </w:rPr>
              <w:t>Ułożenie regulaminu konkursu</w:t>
            </w:r>
            <w:r w:rsidR="00E72BB3">
              <w:rPr>
                <w:sz w:val="24"/>
              </w:rPr>
              <w:t xml:space="preserve">. </w:t>
            </w:r>
          </w:p>
        </w:tc>
        <w:tc>
          <w:tcPr>
            <w:tcW w:w="1984" w:type="dxa"/>
          </w:tcPr>
          <w:p w:rsidR="00AD2E5D" w:rsidRDefault="00C7555A" w:rsidP="0044647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TCh</w:t>
            </w:r>
            <w:proofErr w:type="spellEnd"/>
            <w:r w:rsidR="007708FC">
              <w:rPr>
                <w:sz w:val="24"/>
              </w:rPr>
              <w:t>, AT</w:t>
            </w:r>
          </w:p>
        </w:tc>
      </w:tr>
      <w:tr w:rsidR="00AD2E5D" w:rsidTr="004C21B1">
        <w:trPr>
          <w:cantSplit/>
        </w:trPr>
        <w:tc>
          <w:tcPr>
            <w:tcW w:w="1771" w:type="dxa"/>
            <w:vAlign w:val="center"/>
          </w:tcPr>
          <w:p w:rsidR="00AD2E5D" w:rsidRDefault="0044647D" w:rsidP="00DD2B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grudzień</w:t>
            </w:r>
          </w:p>
        </w:tc>
        <w:tc>
          <w:tcPr>
            <w:tcW w:w="3686" w:type="dxa"/>
          </w:tcPr>
          <w:p w:rsidR="00AD2E5D" w:rsidRDefault="006D7B5F" w:rsidP="0044647D">
            <w:pPr>
              <w:rPr>
                <w:sz w:val="24"/>
              </w:rPr>
            </w:pPr>
            <w:r>
              <w:rPr>
                <w:sz w:val="24"/>
              </w:rPr>
              <w:t>Przygotowanie jasełek przez rodziców i nauczycieli o uniwersalnej tematyce – wartości i postawy</w:t>
            </w:r>
            <w:r w:rsidR="00216DCE">
              <w:rPr>
                <w:sz w:val="24"/>
              </w:rPr>
              <w:t>.</w:t>
            </w:r>
          </w:p>
          <w:p w:rsidR="00216DCE" w:rsidRDefault="00216DCE" w:rsidP="0044647D">
            <w:pPr>
              <w:rPr>
                <w:sz w:val="24"/>
              </w:rPr>
            </w:pPr>
            <w:r>
              <w:rPr>
                <w:sz w:val="24"/>
              </w:rPr>
              <w:t>Zaproszenie społeczności lokalnej (zespołu muzycznego, wójta i urzędników Urzędu Gminy, radnych) do wspólnego śpiewania kolęd.</w:t>
            </w:r>
          </w:p>
          <w:p w:rsidR="00D16FDC" w:rsidRDefault="00D16FDC" w:rsidP="0044647D">
            <w:pPr>
              <w:rPr>
                <w:sz w:val="24"/>
              </w:rPr>
            </w:pPr>
            <w:r>
              <w:rPr>
                <w:sz w:val="24"/>
              </w:rPr>
              <w:t>Wręczenie dyplomów z powyższych konkursów. Przygotowanie mini książki z najciekawszymi pracami.</w:t>
            </w:r>
          </w:p>
        </w:tc>
        <w:tc>
          <w:tcPr>
            <w:tcW w:w="2268" w:type="dxa"/>
          </w:tcPr>
          <w:p w:rsidR="00AD2E5D" w:rsidRDefault="006D7B5F" w:rsidP="0044647D">
            <w:pPr>
              <w:rPr>
                <w:sz w:val="24"/>
              </w:rPr>
            </w:pPr>
            <w:r>
              <w:rPr>
                <w:sz w:val="24"/>
              </w:rPr>
              <w:t>Prezentacja jasełek na forum szkolnym dla wszystkich uczniów</w:t>
            </w:r>
            <w:r w:rsidR="00216DCE">
              <w:rPr>
                <w:sz w:val="24"/>
              </w:rPr>
              <w:t>.</w:t>
            </w:r>
          </w:p>
          <w:p w:rsidR="00216DCE" w:rsidRDefault="00216DCE" w:rsidP="00216DCE">
            <w:pPr>
              <w:rPr>
                <w:sz w:val="24"/>
              </w:rPr>
            </w:pPr>
            <w:r>
              <w:rPr>
                <w:sz w:val="24"/>
              </w:rPr>
              <w:t>Wspólne śpiewanie ulubionych kolęd zaproszonych gości.</w:t>
            </w:r>
          </w:p>
          <w:p w:rsidR="004719F8" w:rsidRDefault="004719F8" w:rsidP="00216DCE">
            <w:pPr>
              <w:rPr>
                <w:sz w:val="24"/>
              </w:rPr>
            </w:pPr>
            <w:r>
              <w:rPr>
                <w:sz w:val="24"/>
              </w:rPr>
              <w:t>Odczytanie najlepszego opowiadania oraz wiersza/y z powyższych konkursów.</w:t>
            </w:r>
            <w:r w:rsidR="00D16FDC">
              <w:rPr>
                <w:sz w:val="24"/>
              </w:rPr>
              <w:t xml:space="preserve"> </w:t>
            </w:r>
          </w:p>
          <w:p w:rsidR="00CB7BE7" w:rsidRDefault="00CB7BE7" w:rsidP="00216DCE">
            <w:pPr>
              <w:rPr>
                <w:sz w:val="24"/>
              </w:rPr>
            </w:pPr>
            <w:r>
              <w:rPr>
                <w:sz w:val="24"/>
              </w:rPr>
              <w:t>Wystawa prac plastycznych – konkursowych.</w:t>
            </w:r>
          </w:p>
        </w:tc>
        <w:tc>
          <w:tcPr>
            <w:tcW w:w="1984" w:type="dxa"/>
          </w:tcPr>
          <w:p w:rsidR="00AD2E5D" w:rsidRDefault="00930E6D" w:rsidP="0044647D">
            <w:pPr>
              <w:rPr>
                <w:sz w:val="24"/>
              </w:rPr>
            </w:pPr>
            <w:r>
              <w:rPr>
                <w:sz w:val="24"/>
              </w:rPr>
              <w:t xml:space="preserve">Reżyseria - </w:t>
            </w:r>
            <w:proofErr w:type="spellStart"/>
            <w:r>
              <w:rPr>
                <w:sz w:val="24"/>
              </w:rPr>
              <w:t>J.Dolna</w:t>
            </w:r>
            <w:proofErr w:type="spellEnd"/>
            <w:r>
              <w:rPr>
                <w:sz w:val="24"/>
              </w:rPr>
              <w:t xml:space="preserve"> z</w:t>
            </w:r>
            <w:r w:rsidR="006D7B5F">
              <w:rPr>
                <w:sz w:val="24"/>
              </w:rPr>
              <w:t xml:space="preserve"> chętnymi rodzicami i nauczycielami</w:t>
            </w:r>
          </w:p>
        </w:tc>
      </w:tr>
    </w:tbl>
    <w:p w:rsidR="00AD2E5D" w:rsidRDefault="00AD2E5D" w:rsidP="00AD2E5D">
      <w:pPr>
        <w:jc w:val="both"/>
        <w:rPr>
          <w:sz w:val="28"/>
        </w:rPr>
      </w:pPr>
    </w:p>
    <w:p w:rsidR="00DA2780" w:rsidRPr="000611FD" w:rsidRDefault="00DA2780" w:rsidP="00434DA9">
      <w:pPr>
        <w:pStyle w:val="Tekstpodstawowy"/>
        <w:jc w:val="left"/>
        <w:rPr>
          <w:b/>
          <w:szCs w:val="28"/>
          <w:u w:val="single"/>
        </w:rPr>
      </w:pPr>
      <w:r w:rsidRPr="000611FD">
        <w:rPr>
          <w:b/>
          <w:szCs w:val="28"/>
          <w:u w:val="single"/>
        </w:rPr>
        <w:t xml:space="preserve">Przewidywane efekty – korzyści wdrożenia </w:t>
      </w:r>
      <w:r w:rsidR="00F639AD" w:rsidRPr="000611FD">
        <w:rPr>
          <w:b/>
          <w:szCs w:val="28"/>
          <w:u w:val="single"/>
        </w:rPr>
        <w:t>innowacji:</w:t>
      </w:r>
      <w:r w:rsidRPr="000611FD">
        <w:rPr>
          <w:b/>
          <w:szCs w:val="28"/>
          <w:u w:val="single"/>
        </w:rPr>
        <w:t xml:space="preserve">    </w:t>
      </w:r>
    </w:p>
    <w:p w:rsidR="00434DA9" w:rsidRDefault="00434DA9" w:rsidP="00434DA9">
      <w:pPr>
        <w:pStyle w:val="Tekstpodstawowy"/>
        <w:ind w:left="360"/>
        <w:jc w:val="left"/>
        <w:rPr>
          <w:sz w:val="32"/>
        </w:rPr>
      </w:pPr>
    </w:p>
    <w:p w:rsidR="00434DA9" w:rsidRPr="00E2379C" w:rsidRDefault="00434DA9" w:rsidP="00434DA9">
      <w:pPr>
        <w:jc w:val="both"/>
        <w:rPr>
          <w:sz w:val="28"/>
        </w:rPr>
      </w:pPr>
      <w:r w:rsidRPr="00E2379C">
        <w:rPr>
          <w:sz w:val="28"/>
        </w:rPr>
        <w:t>Po</w:t>
      </w:r>
      <w:r w:rsidR="00D83C96" w:rsidRPr="00E2379C">
        <w:rPr>
          <w:sz w:val="28"/>
        </w:rPr>
        <w:t xml:space="preserve"> zakończeniu realizacji innowacji</w:t>
      </w:r>
      <w:r w:rsidRPr="00E2379C">
        <w:rPr>
          <w:sz w:val="28"/>
        </w:rPr>
        <w:t xml:space="preserve"> uczeń powinien:</w:t>
      </w:r>
    </w:p>
    <w:p w:rsidR="00434DA9" w:rsidRPr="00E2379C" w:rsidRDefault="00376491" w:rsidP="00F36628">
      <w:pPr>
        <w:numPr>
          <w:ilvl w:val="0"/>
          <w:numId w:val="1"/>
        </w:numPr>
        <w:jc w:val="both"/>
        <w:rPr>
          <w:sz w:val="28"/>
        </w:rPr>
      </w:pPr>
      <w:r w:rsidRPr="00E2379C">
        <w:rPr>
          <w:sz w:val="28"/>
        </w:rPr>
        <w:t>wzbogacić zasób swoich wartości</w:t>
      </w:r>
      <w:r w:rsidR="00321C29" w:rsidRPr="00E2379C">
        <w:rPr>
          <w:sz w:val="28"/>
        </w:rPr>
        <w:t>,</w:t>
      </w:r>
    </w:p>
    <w:p w:rsidR="00321C29" w:rsidRPr="00E2379C" w:rsidRDefault="00321C29" w:rsidP="00F36628">
      <w:pPr>
        <w:numPr>
          <w:ilvl w:val="0"/>
          <w:numId w:val="1"/>
        </w:numPr>
        <w:jc w:val="both"/>
        <w:rPr>
          <w:sz w:val="28"/>
        </w:rPr>
      </w:pPr>
      <w:r w:rsidRPr="00E2379C">
        <w:rPr>
          <w:sz w:val="28"/>
        </w:rPr>
        <w:t>umieć odróżniać dobro od zła</w:t>
      </w:r>
      <w:r w:rsidR="004B1BC1" w:rsidRPr="00E2379C">
        <w:rPr>
          <w:sz w:val="28"/>
        </w:rPr>
        <w:t>,</w:t>
      </w:r>
    </w:p>
    <w:p w:rsidR="004148E8" w:rsidRPr="00E2379C" w:rsidRDefault="00321C29" w:rsidP="00F36628">
      <w:pPr>
        <w:numPr>
          <w:ilvl w:val="0"/>
          <w:numId w:val="1"/>
        </w:numPr>
        <w:jc w:val="both"/>
        <w:rPr>
          <w:sz w:val="28"/>
        </w:rPr>
      </w:pPr>
      <w:r w:rsidRPr="00E2379C">
        <w:rPr>
          <w:sz w:val="28"/>
        </w:rPr>
        <w:t xml:space="preserve">wykazywać się postawami akceptowanymi społecznie, </w:t>
      </w:r>
    </w:p>
    <w:p w:rsidR="00434DA9" w:rsidRPr="00E2379C" w:rsidRDefault="00434DA9" w:rsidP="00F36628">
      <w:pPr>
        <w:numPr>
          <w:ilvl w:val="0"/>
          <w:numId w:val="1"/>
        </w:numPr>
        <w:jc w:val="both"/>
        <w:rPr>
          <w:sz w:val="28"/>
        </w:rPr>
      </w:pPr>
      <w:r w:rsidRPr="00E2379C">
        <w:rPr>
          <w:sz w:val="28"/>
        </w:rPr>
        <w:t>wyzwalać potrzebę samodoskonalenia i samowychowania</w:t>
      </w:r>
      <w:r w:rsidR="004B1BC1" w:rsidRPr="00E2379C">
        <w:rPr>
          <w:sz w:val="28"/>
        </w:rPr>
        <w:t>,</w:t>
      </w:r>
    </w:p>
    <w:p w:rsidR="0045688E" w:rsidRPr="00E2379C" w:rsidRDefault="0045688E" w:rsidP="00F36628">
      <w:pPr>
        <w:numPr>
          <w:ilvl w:val="0"/>
          <w:numId w:val="1"/>
        </w:numPr>
        <w:jc w:val="both"/>
        <w:rPr>
          <w:sz w:val="28"/>
        </w:rPr>
      </w:pPr>
      <w:r w:rsidRPr="00E2379C">
        <w:rPr>
          <w:sz w:val="28"/>
        </w:rPr>
        <w:t>wskazywać autorytety,</w:t>
      </w:r>
    </w:p>
    <w:p w:rsidR="00434DA9" w:rsidRPr="00E2379C" w:rsidRDefault="00434DA9" w:rsidP="00F36628">
      <w:pPr>
        <w:numPr>
          <w:ilvl w:val="0"/>
          <w:numId w:val="1"/>
        </w:numPr>
        <w:jc w:val="both"/>
        <w:rPr>
          <w:sz w:val="28"/>
        </w:rPr>
      </w:pPr>
      <w:r w:rsidRPr="00E2379C">
        <w:rPr>
          <w:sz w:val="28"/>
        </w:rPr>
        <w:t>kształtować pozytywne myślenie, wiarę we własne siły i możliwości</w:t>
      </w:r>
      <w:r w:rsidR="004B1BC1" w:rsidRPr="00E2379C">
        <w:rPr>
          <w:sz w:val="28"/>
        </w:rPr>
        <w:t>.</w:t>
      </w:r>
    </w:p>
    <w:p w:rsidR="00434DA9" w:rsidRDefault="00434DA9" w:rsidP="00434DA9">
      <w:pPr>
        <w:jc w:val="both"/>
        <w:rPr>
          <w:sz w:val="28"/>
        </w:rPr>
      </w:pPr>
    </w:p>
    <w:p w:rsidR="00434DA9" w:rsidRDefault="00434DA9" w:rsidP="00434DA9">
      <w:pPr>
        <w:jc w:val="both"/>
        <w:rPr>
          <w:sz w:val="28"/>
        </w:rPr>
      </w:pPr>
    </w:p>
    <w:p w:rsidR="00DA2780" w:rsidRPr="000611FD" w:rsidRDefault="00DA2780" w:rsidP="00DA2780">
      <w:pPr>
        <w:pStyle w:val="Tekstpodstawowy"/>
        <w:jc w:val="left"/>
        <w:rPr>
          <w:b/>
          <w:szCs w:val="28"/>
          <w:u w:val="single"/>
        </w:rPr>
      </w:pPr>
      <w:r w:rsidRPr="000611FD">
        <w:rPr>
          <w:b/>
          <w:szCs w:val="28"/>
          <w:u w:val="single"/>
        </w:rPr>
        <w:t>Nowe rozwiązania organizacyjne</w:t>
      </w:r>
      <w:r w:rsidR="00F4742A">
        <w:rPr>
          <w:b/>
          <w:szCs w:val="28"/>
          <w:u w:val="single"/>
        </w:rPr>
        <w:t>.</w:t>
      </w:r>
    </w:p>
    <w:p w:rsidR="00DA2780" w:rsidRDefault="00DA2780" w:rsidP="00DA2780">
      <w:pPr>
        <w:pStyle w:val="Tekstpodstawowy"/>
        <w:jc w:val="left"/>
        <w:rPr>
          <w:sz w:val="32"/>
        </w:rPr>
      </w:pPr>
    </w:p>
    <w:p w:rsidR="00DA2780" w:rsidRDefault="00437030" w:rsidP="007C226D">
      <w:pPr>
        <w:pStyle w:val="Tekstpodstawowy"/>
        <w:rPr>
          <w:bCs/>
          <w:szCs w:val="28"/>
        </w:rPr>
      </w:pPr>
      <w:r w:rsidRPr="00D83C96">
        <w:rPr>
          <w:bCs/>
          <w:szCs w:val="28"/>
        </w:rPr>
        <w:t>- z</w:t>
      </w:r>
      <w:r w:rsidR="00021B1F" w:rsidRPr="00D83C96">
        <w:rPr>
          <w:bCs/>
          <w:szCs w:val="28"/>
        </w:rPr>
        <w:t>ajęcia odbywać się będą</w:t>
      </w:r>
      <w:r w:rsidR="00994595" w:rsidRPr="00D83C96">
        <w:rPr>
          <w:bCs/>
          <w:szCs w:val="28"/>
        </w:rPr>
        <w:t xml:space="preserve"> w formie spotkań </w:t>
      </w:r>
      <w:r w:rsidR="007853DB">
        <w:rPr>
          <w:bCs/>
          <w:szCs w:val="28"/>
        </w:rPr>
        <w:t xml:space="preserve">międzypokoleniowych </w:t>
      </w:r>
      <w:r w:rsidR="00994595" w:rsidRPr="00D83C96">
        <w:rPr>
          <w:bCs/>
          <w:szCs w:val="28"/>
        </w:rPr>
        <w:t>pozalekcyjnych</w:t>
      </w:r>
      <w:r w:rsidR="007D716B">
        <w:rPr>
          <w:bCs/>
          <w:szCs w:val="28"/>
        </w:rPr>
        <w:t xml:space="preserve">, </w:t>
      </w:r>
      <w:r w:rsidR="007853DB">
        <w:rPr>
          <w:bCs/>
          <w:szCs w:val="28"/>
        </w:rPr>
        <w:t xml:space="preserve">dodatkowych </w:t>
      </w:r>
      <w:r w:rsidRPr="00D83C96">
        <w:rPr>
          <w:bCs/>
          <w:szCs w:val="28"/>
        </w:rPr>
        <w:t>w</w:t>
      </w:r>
      <w:r w:rsidR="006316DA" w:rsidRPr="00D83C96">
        <w:rPr>
          <w:bCs/>
          <w:szCs w:val="28"/>
        </w:rPr>
        <w:t xml:space="preserve"> ramach działalności Koła </w:t>
      </w:r>
      <w:r w:rsidR="007C226D">
        <w:rPr>
          <w:bCs/>
          <w:szCs w:val="28"/>
        </w:rPr>
        <w:t xml:space="preserve">Talentów </w:t>
      </w:r>
      <w:r w:rsidR="00301D97">
        <w:rPr>
          <w:bCs/>
          <w:szCs w:val="28"/>
        </w:rPr>
        <w:t>Wszelakich Małych i Dużych</w:t>
      </w:r>
      <w:r w:rsidR="00676D6A">
        <w:rPr>
          <w:bCs/>
          <w:szCs w:val="28"/>
        </w:rPr>
        <w:t xml:space="preserve"> (</w:t>
      </w:r>
      <w:r w:rsidR="007853DB">
        <w:rPr>
          <w:bCs/>
          <w:szCs w:val="28"/>
        </w:rPr>
        <w:t xml:space="preserve">równoprawnymi </w:t>
      </w:r>
      <w:r w:rsidR="00676D6A">
        <w:rPr>
          <w:bCs/>
          <w:szCs w:val="28"/>
        </w:rPr>
        <w:t>członkami koła są uczniowie i rodzice lub/i rodzeństwo, inni członkowie rodzin uczniów),</w:t>
      </w:r>
    </w:p>
    <w:p w:rsidR="00DF04A3" w:rsidRPr="00D83C96" w:rsidRDefault="00DF04A3" w:rsidP="00DA2780">
      <w:pPr>
        <w:pStyle w:val="Tekstpodstawowy"/>
        <w:jc w:val="left"/>
        <w:rPr>
          <w:bCs/>
          <w:szCs w:val="28"/>
        </w:rPr>
      </w:pPr>
    </w:p>
    <w:p w:rsidR="00437030" w:rsidRDefault="00BB6B2C" w:rsidP="007C226D">
      <w:pPr>
        <w:pStyle w:val="Tekstpodstawowy"/>
        <w:rPr>
          <w:bCs/>
          <w:szCs w:val="28"/>
        </w:rPr>
      </w:pPr>
      <w:r>
        <w:rPr>
          <w:bCs/>
          <w:szCs w:val="28"/>
        </w:rPr>
        <w:t>-</w:t>
      </w:r>
      <w:r w:rsidR="00301D97">
        <w:rPr>
          <w:bCs/>
          <w:szCs w:val="28"/>
        </w:rPr>
        <w:t xml:space="preserve"> </w:t>
      </w:r>
      <w:r>
        <w:rPr>
          <w:bCs/>
          <w:szCs w:val="28"/>
        </w:rPr>
        <w:t xml:space="preserve">realizacja treści </w:t>
      </w:r>
      <w:r w:rsidR="007C226D">
        <w:rPr>
          <w:bCs/>
          <w:szCs w:val="28"/>
        </w:rPr>
        <w:t xml:space="preserve">poszerza i łączy </w:t>
      </w:r>
      <w:r w:rsidR="00301D97">
        <w:rPr>
          <w:bCs/>
          <w:szCs w:val="28"/>
        </w:rPr>
        <w:t xml:space="preserve">wiedzę uczniów </w:t>
      </w:r>
      <w:r w:rsidR="007D228D">
        <w:rPr>
          <w:bCs/>
          <w:szCs w:val="28"/>
        </w:rPr>
        <w:t>z zakresu różnych kie</w:t>
      </w:r>
      <w:r w:rsidR="00663319">
        <w:rPr>
          <w:bCs/>
          <w:szCs w:val="28"/>
        </w:rPr>
        <w:t xml:space="preserve">runkowych zajęć edukacyjnych </w:t>
      </w:r>
      <w:r w:rsidR="00301D97">
        <w:rPr>
          <w:bCs/>
          <w:szCs w:val="28"/>
        </w:rPr>
        <w:t>(</w:t>
      </w:r>
      <w:r w:rsidR="00663319">
        <w:rPr>
          <w:bCs/>
          <w:szCs w:val="28"/>
        </w:rPr>
        <w:t xml:space="preserve">plastyka, muzyka / zajęcia artystyczne, </w:t>
      </w:r>
      <w:r w:rsidR="007D228D">
        <w:rPr>
          <w:bCs/>
          <w:szCs w:val="28"/>
        </w:rPr>
        <w:t>technika</w:t>
      </w:r>
      <w:r w:rsidR="00663319">
        <w:rPr>
          <w:bCs/>
          <w:szCs w:val="28"/>
        </w:rPr>
        <w:t>/zajęcia techniczne</w:t>
      </w:r>
      <w:r w:rsidR="007D228D">
        <w:rPr>
          <w:bCs/>
          <w:szCs w:val="28"/>
        </w:rPr>
        <w:t>, j. polski, historia, zajęcia komputerowe</w:t>
      </w:r>
      <w:r w:rsidR="00663319">
        <w:rPr>
          <w:bCs/>
          <w:szCs w:val="28"/>
        </w:rPr>
        <w:t>/informatyka</w:t>
      </w:r>
      <w:r w:rsidR="007D228D">
        <w:rPr>
          <w:bCs/>
          <w:szCs w:val="28"/>
        </w:rPr>
        <w:t xml:space="preserve">, j. angielski, </w:t>
      </w:r>
      <w:r w:rsidR="007C226D">
        <w:rPr>
          <w:bCs/>
          <w:szCs w:val="28"/>
        </w:rPr>
        <w:t xml:space="preserve">religia, nauczanie wczesnoszkolne, </w:t>
      </w:r>
      <w:r w:rsidR="007D228D">
        <w:rPr>
          <w:bCs/>
          <w:szCs w:val="28"/>
        </w:rPr>
        <w:t>godzina do dyspozycji wychowawcy)</w:t>
      </w:r>
      <w:r w:rsidR="007C226D">
        <w:rPr>
          <w:bCs/>
          <w:szCs w:val="28"/>
        </w:rPr>
        <w:t>.</w:t>
      </w:r>
    </w:p>
    <w:p w:rsidR="00414D26" w:rsidRDefault="00414D26" w:rsidP="00DA2780">
      <w:pPr>
        <w:pStyle w:val="Tekstpodstawowy"/>
        <w:jc w:val="left"/>
        <w:rPr>
          <w:bCs/>
          <w:szCs w:val="28"/>
        </w:rPr>
      </w:pPr>
    </w:p>
    <w:p w:rsidR="00414D26" w:rsidRPr="00D83C96" w:rsidRDefault="00414D26" w:rsidP="00DA2780">
      <w:pPr>
        <w:pStyle w:val="Tekstpodstawowy"/>
        <w:jc w:val="left"/>
        <w:rPr>
          <w:bCs/>
          <w:szCs w:val="28"/>
        </w:rPr>
      </w:pPr>
    </w:p>
    <w:p w:rsidR="00414D26" w:rsidRPr="00DF04A3" w:rsidRDefault="00DA2780" w:rsidP="00F36628">
      <w:pPr>
        <w:pStyle w:val="Tekstpodstawowy"/>
        <w:numPr>
          <w:ilvl w:val="0"/>
          <w:numId w:val="4"/>
        </w:numPr>
        <w:rPr>
          <w:b/>
          <w:szCs w:val="28"/>
          <w:u w:val="single"/>
        </w:rPr>
      </w:pPr>
      <w:r w:rsidRPr="00DF04A3">
        <w:rPr>
          <w:b/>
          <w:szCs w:val="28"/>
          <w:u w:val="single"/>
        </w:rPr>
        <w:t>Ew</w:t>
      </w:r>
      <w:r w:rsidR="00414D26" w:rsidRPr="00DF04A3">
        <w:rPr>
          <w:b/>
          <w:szCs w:val="28"/>
          <w:u w:val="single"/>
        </w:rPr>
        <w:t>aluacja</w:t>
      </w:r>
    </w:p>
    <w:p w:rsidR="00414D26" w:rsidRPr="00E2379C" w:rsidRDefault="00414D26" w:rsidP="00414D26">
      <w:pPr>
        <w:pStyle w:val="Tekstpodstawowy"/>
        <w:rPr>
          <w:sz w:val="40"/>
          <w:u w:val="single"/>
        </w:rPr>
      </w:pPr>
    </w:p>
    <w:p w:rsidR="00414D26" w:rsidRPr="00E2379C" w:rsidRDefault="00414D26" w:rsidP="00727443">
      <w:pPr>
        <w:ind w:firstLine="708"/>
        <w:jc w:val="both"/>
        <w:rPr>
          <w:sz w:val="28"/>
          <w:szCs w:val="28"/>
        </w:rPr>
      </w:pPr>
      <w:r w:rsidRPr="00E2379C">
        <w:rPr>
          <w:sz w:val="28"/>
          <w:szCs w:val="28"/>
        </w:rPr>
        <w:lastRenderedPageBreak/>
        <w:t>Ewaluacja innowacji będzie prowadzona zarówno na bież</w:t>
      </w:r>
      <w:r w:rsidR="00ED54C6" w:rsidRPr="00E2379C">
        <w:rPr>
          <w:sz w:val="28"/>
          <w:szCs w:val="28"/>
        </w:rPr>
        <w:t>ąco w czasie jej trwania, jak i</w:t>
      </w:r>
      <w:r w:rsidRPr="00E2379C">
        <w:rPr>
          <w:sz w:val="28"/>
          <w:szCs w:val="28"/>
        </w:rPr>
        <w:t xml:space="preserve"> pod koniec, w formie podsumowania. </w:t>
      </w:r>
    </w:p>
    <w:p w:rsidR="00DD2B5E" w:rsidRPr="00E2379C" w:rsidRDefault="00DD2B5E" w:rsidP="00ED54C6">
      <w:pPr>
        <w:pStyle w:val="Tekstpodstawowy"/>
        <w:ind w:firstLine="708"/>
      </w:pPr>
      <w:r w:rsidRPr="00E2379C">
        <w:t>Ponadto podsum</w:t>
      </w:r>
      <w:r w:rsidR="004719F8" w:rsidRPr="00E2379C">
        <w:t>owaniem podjętych działań będą</w:t>
      </w:r>
      <w:r w:rsidR="00D16FDC" w:rsidRPr="00E2379C">
        <w:t>:</w:t>
      </w:r>
      <w:r w:rsidR="004719F8" w:rsidRPr="00E2379C">
        <w:t xml:space="preserve"> wystaw</w:t>
      </w:r>
      <w:r w:rsidR="00D16FDC" w:rsidRPr="00E2379C">
        <w:t xml:space="preserve">a prac plastycznych, makieta JPII, </w:t>
      </w:r>
      <w:r w:rsidRPr="00E2379C">
        <w:t xml:space="preserve"> </w:t>
      </w:r>
      <w:r w:rsidR="00D16FDC" w:rsidRPr="00E2379C">
        <w:t>mini książka z opowiadaniami i wierszami, a także nagranie jasełek przygotowanych przez całą społeczność szkolną.</w:t>
      </w:r>
    </w:p>
    <w:p w:rsidR="00414D26" w:rsidRPr="00E2379C" w:rsidRDefault="00414D26" w:rsidP="00727443">
      <w:pPr>
        <w:ind w:firstLine="708"/>
        <w:jc w:val="both"/>
        <w:rPr>
          <w:sz w:val="28"/>
          <w:szCs w:val="28"/>
        </w:rPr>
      </w:pPr>
      <w:r w:rsidRPr="00E2379C">
        <w:rPr>
          <w:sz w:val="28"/>
          <w:szCs w:val="28"/>
        </w:rPr>
        <w:t>Przewiduje się także przygotowanie i przeprowadzenie a</w:t>
      </w:r>
      <w:r w:rsidR="007051E0" w:rsidRPr="00E2379C">
        <w:rPr>
          <w:sz w:val="28"/>
          <w:szCs w:val="28"/>
        </w:rPr>
        <w:t xml:space="preserve">nkiet dla uczniów, </w:t>
      </w:r>
      <w:r w:rsidRPr="00E2379C">
        <w:rPr>
          <w:sz w:val="28"/>
          <w:szCs w:val="28"/>
        </w:rPr>
        <w:t>którzy ocenią walory prowadzonych działań innowacyjnych.</w:t>
      </w:r>
    </w:p>
    <w:p w:rsidR="00414D26" w:rsidRPr="00E2379C" w:rsidRDefault="00414D26" w:rsidP="00D16F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379C">
        <w:rPr>
          <w:sz w:val="28"/>
          <w:szCs w:val="28"/>
        </w:rPr>
        <w:t>Rezultaty wdrożonej inn</w:t>
      </w:r>
      <w:r w:rsidR="00D16FDC" w:rsidRPr="00E2379C">
        <w:rPr>
          <w:sz w:val="28"/>
          <w:szCs w:val="28"/>
        </w:rPr>
        <w:t>owacji zostaną przedstawione na pierwszym spotkaniu z rodzicami oraz pierwszym zebraniu RP w styczniu 2016 roku.</w:t>
      </w:r>
    </w:p>
    <w:p w:rsidR="00414D26" w:rsidRPr="00414D26" w:rsidRDefault="00414D26" w:rsidP="00727443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871A8E" w:rsidRDefault="00871A8E" w:rsidP="00871A8E">
      <w:pPr>
        <w:rPr>
          <w:sz w:val="28"/>
        </w:rPr>
      </w:pPr>
      <w:r>
        <w:rPr>
          <w:sz w:val="28"/>
        </w:rPr>
        <w:t xml:space="preserve">                      </w:t>
      </w:r>
    </w:p>
    <w:p w:rsidR="00166B5D" w:rsidRDefault="00166B5D">
      <w:pPr>
        <w:rPr>
          <w:sz w:val="28"/>
        </w:rPr>
      </w:pPr>
    </w:p>
    <w:sectPr w:rsidR="00166B5D" w:rsidSect="0031063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6CF"/>
    <w:multiLevelType w:val="singleLevel"/>
    <w:tmpl w:val="8C88A8A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0A343C"/>
    <w:multiLevelType w:val="hybridMultilevel"/>
    <w:tmpl w:val="2B4ECCE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441186C"/>
    <w:multiLevelType w:val="singleLevel"/>
    <w:tmpl w:val="8C88A8A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5E62A6C"/>
    <w:multiLevelType w:val="hybridMultilevel"/>
    <w:tmpl w:val="EA0A3ACC"/>
    <w:lvl w:ilvl="0" w:tplc="E24ADB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18CB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E80E3A"/>
    <w:multiLevelType w:val="hybridMultilevel"/>
    <w:tmpl w:val="D46E125E"/>
    <w:lvl w:ilvl="0" w:tplc="5A44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D151B"/>
    <w:multiLevelType w:val="hybridMultilevel"/>
    <w:tmpl w:val="BAC80CC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8C6"/>
    <w:rsid w:val="00007809"/>
    <w:rsid w:val="00011680"/>
    <w:rsid w:val="000165A0"/>
    <w:rsid w:val="00021B1F"/>
    <w:rsid w:val="00024452"/>
    <w:rsid w:val="000314BD"/>
    <w:rsid w:val="00031B31"/>
    <w:rsid w:val="000501AB"/>
    <w:rsid w:val="00050471"/>
    <w:rsid w:val="000611FD"/>
    <w:rsid w:val="0008310B"/>
    <w:rsid w:val="000976D2"/>
    <w:rsid w:val="000B639E"/>
    <w:rsid w:val="000C1E39"/>
    <w:rsid w:val="000C4E25"/>
    <w:rsid w:val="000F0F77"/>
    <w:rsid w:val="000F75F5"/>
    <w:rsid w:val="00122F94"/>
    <w:rsid w:val="001304E4"/>
    <w:rsid w:val="00130A74"/>
    <w:rsid w:val="00134629"/>
    <w:rsid w:val="00143C49"/>
    <w:rsid w:val="001468BD"/>
    <w:rsid w:val="00161948"/>
    <w:rsid w:val="00166B5D"/>
    <w:rsid w:val="00172F64"/>
    <w:rsid w:val="0017342E"/>
    <w:rsid w:val="00175E7F"/>
    <w:rsid w:val="001A1CC6"/>
    <w:rsid w:val="001D2BF8"/>
    <w:rsid w:val="001D37D2"/>
    <w:rsid w:val="001E5A12"/>
    <w:rsid w:val="001F3114"/>
    <w:rsid w:val="00205868"/>
    <w:rsid w:val="00213009"/>
    <w:rsid w:val="00214E82"/>
    <w:rsid w:val="00216DCE"/>
    <w:rsid w:val="0022457D"/>
    <w:rsid w:val="00227C41"/>
    <w:rsid w:val="00262866"/>
    <w:rsid w:val="002649B4"/>
    <w:rsid w:val="0026675B"/>
    <w:rsid w:val="00274B81"/>
    <w:rsid w:val="002B2406"/>
    <w:rsid w:val="002C207A"/>
    <w:rsid w:val="002C60E2"/>
    <w:rsid w:val="002E3E0F"/>
    <w:rsid w:val="00301D97"/>
    <w:rsid w:val="0031063F"/>
    <w:rsid w:val="003119DF"/>
    <w:rsid w:val="00311B01"/>
    <w:rsid w:val="003138D0"/>
    <w:rsid w:val="003168C6"/>
    <w:rsid w:val="00321C29"/>
    <w:rsid w:val="00330D3D"/>
    <w:rsid w:val="00342607"/>
    <w:rsid w:val="00351842"/>
    <w:rsid w:val="003700B2"/>
    <w:rsid w:val="003706BF"/>
    <w:rsid w:val="00376491"/>
    <w:rsid w:val="003805D6"/>
    <w:rsid w:val="00390E18"/>
    <w:rsid w:val="003A6C81"/>
    <w:rsid w:val="003C5409"/>
    <w:rsid w:val="003D7FC1"/>
    <w:rsid w:val="003E2534"/>
    <w:rsid w:val="003F40F1"/>
    <w:rsid w:val="004148E8"/>
    <w:rsid w:val="00414D26"/>
    <w:rsid w:val="00416AA4"/>
    <w:rsid w:val="00420533"/>
    <w:rsid w:val="00421C51"/>
    <w:rsid w:val="004233CE"/>
    <w:rsid w:val="00426C80"/>
    <w:rsid w:val="00430833"/>
    <w:rsid w:val="00434530"/>
    <w:rsid w:val="00434DA9"/>
    <w:rsid w:val="00437030"/>
    <w:rsid w:val="0044647D"/>
    <w:rsid w:val="0045688E"/>
    <w:rsid w:val="004719F8"/>
    <w:rsid w:val="00486583"/>
    <w:rsid w:val="00486834"/>
    <w:rsid w:val="00497E7D"/>
    <w:rsid w:val="004A5BB9"/>
    <w:rsid w:val="004A7114"/>
    <w:rsid w:val="004A7F5D"/>
    <w:rsid w:val="004B1BC1"/>
    <w:rsid w:val="004C21B1"/>
    <w:rsid w:val="004C37F0"/>
    <w:rsid w:val="004F113C"/>
    <w:rsid w:val="0052792C"/>
    <w:rsid w:val="00540AAA"/>
    <w:rsid w:val="00551CCD"/>
    <w:rsid w:val="00586998"/>
    <w:rsid w:val="00595726"/>
    <w:rsid w:val="005A2997"/>
    <w:rsid w:val="005C009A"/>
    <w:rsid w:val="005C4DCB"/>
    <w:rsid w:val="005C53EE"/>
    <w:rsid w:val="005E20E6"/>
    <w:rsid w:val="005F241E"/>
    <w:rsid w:val="00615F3A"/>
    <w:rsid w:val="006316DA"/>
    <w:rsid w:val="0064081F"/>
    <w:rsid w:val="006500F3"/>
    <w:rsid w:val="00661AEB"/>
    <w:rsid w:val="00663319"/>
    <w:rsid w:val="00665E5B"/>
    <w:rsid w:val="00676D6A"/>
    <w:rsid w:val="0068673E"/>
    <w:rsid w:val="006B4935"/>
    <w:rsid w:val="006B66FD"/>
    <w:rsid w:val="006C7363"/>
    <w:rsid w:val="006D3062"/>
    <w:rsid w:val="006D63C2"/>
    <w:rsid w:val="006D7B5F"/>
    <w:rsid w:val="006F31CF"/>
    <w:rsid w:val="006F3270"/>
    <w:rsid w:val="006F6069"/>
    <w:rsid w:val="007051E0"/>
    <w:rsid w:val="00721C9C"/>
    <w:rsid w:val="00722C2B"/>
    <w:rsid w:val="00727443"/>
    <w:rsid w:val="00753DED"/>
    <w:rsid w:val="007708FC"/>
    <w:rsid w:val="007835E8"/>
    <w:rsid w:val="007853DB"/>
    <w:rsid w:val="007A26B7"/>
    <w:rsid w:val="007A2FFA"/>
    <w:rsid w:val="007A6AFC"/>
    <w:rsid w:val="007C226D"/>
    <w:rsid w:val="007C4DED"/>
    <w:rsid w:val="007D228D"/>
    <w:rsid w:val="007D5EA3"/>
    <w:rsid w:val="007D716B"/>
    <w:rsid w:val="007E0A38"/>
    <w:rsid w:val="007F077B"/>
    <w:rsid w:val="0080762B"/>
    <w:rsid w:val="008211A6"/>
    <w:rsid w:val="00830F6F"/>
    <w:rsid w:val="00853FD7"/>
    <w:rsid w:val="00864588"/>
    <w:rsid w:val="00871A8E"/>
    <w:rsid w:val="00883449"/>
    <w:rsid w:val="00883EBD"/>
    <w:rsid w:val="008B1434"/>
    <w:rsid w:val="008C5B72"/>
    <w:rsid w:val="008D76FB"/>
    <w:rsid w:val="00900C39"/>
    <w:rsid w:val="00913161"/>
    <w:rsid w:val="00915D5C"/>
    <w:rsid w:val="00926804"/>
    <w:rsid w:val="00930E6D"/>
    <w:rsid w:val="00932C87"/>
    <w:rsid w:val="00953BAF"/>
    <w:rsid w:val="009640D8"/>
    <w:rsid w:val="0096626D"/>
    <w:rsid w:val="009708C3"/>
    <w:rsid w:val="00971BB6"/>
    <w:rsid w:val="00985B61"/>
    <w:rsid w:val="00993C69"/>
    <w:rsid w:val="00994595"/>
    <w:rsid w:val="009A5F44"/>
    <w:rsid w:val="009A61EC"/>
    <w:rsid w:val="009B10F5"/>
    <w:rsid w:val="009F2E0D"/>
    <w:rsid w:val="009F36C4"/>
    <w:rsid w:val="00A02592"/>
    <w:rsid w:val="00A24627"/>
    <w:rsid w:val="00A27A14"/>
    <w:rsid w:val="00A3263D"/>
    <w:rsid w:val="00A54495"/>
    <w:rsid w:val="00A8344D"/>
    <w:rsid w:val="00A8415D"/>
    <w:rsid w:val="00AB30A4"/>
    <w:rsid w:val="00AD07F3"/>
    <w:rsid w:val="00AD2E5D"/>
    <w:rsid w:val="00AF38E0"/>
    <w:rsid w:val="00AF417B"/>
    <w:rsid w:val="00AF70CE"/>
    <w:rsid w:val="00B018E6"/>
    <w:rsid w:val="00B17E77"/>
    <w:rsid w:val="00B51CD4"/>
    <w:rsid w:val="00B5458F"/>
    <w:rsid w:val="00B55610"/>
    <w:rsid w:val="00B572B3"/>
    <w:rsid w:val="00B60BC1"/>
    <w:rsid w:val="00B6137E"/>
    <w:rsid w:val="00B72143"/>
    <w:rsid w:val="00B751F4"/>
    <w:rsid w:val="00BA0EBF"/>
    <w:rsid w:val="00BA2973"/>
    <w:rsid w:val="00BB014E"/>
    <w:rsid w:val="00BB6B2C"/>
    <w:rsid w:val="00C335D6"/>
    <w:rsid w:val="00C43138"/>
    <w:rsid w:val="00C741C7"/>
    <w:rsid w:val="00C7555A"/>
    <w:rsid w:val="00C90B6A"/>
    <w:rsid w:val="00C943D4"/>
    <w:rsid w:val="00CA4426"/>
    <w:rsid w:val="00CB2331"/>
    <w:rsid w:val="00CB7BE7"/>
    <w:rsid w:val="00CC5E45"/>
    <w:rsid w:val="00CD2682"/>
    <w:rsid w:val="00CE04E2"/>
    <w:rsid w:val="00CE6A11"/>
    <w:rsid w:val="00CF4DEB"/>
    <w:rsid w:val="00D12CC3"/>
    <w:rsid w:val="00D16FDC"/>
    <w:rsid w:val="00D44432"/>
    <w:rsid w:val="00D46897"/>
    <w:rsid w:val="00D5188F"/>
    <w:rsid w:val="00D83838"/>
    <w:rsid w:val="00D83C96"/>
    <w:rsid w:val="00D90E97"/>
    <w:rsid w:val="00DA2780"/>
    <w:rsid w:val="00DA29E8"/>
    <w:rsid w:val="00DA72FD"/>
    <w:rsid w:val="00DB436C"/>
    <w:rsid w:val="00DC41CA"/>
    <w:rsid w:val="00DD0A4E"/>
    <w:rsid w:val="00DD2B5E"/>
    <w:rsid w:val="00DE2199"/>
    <w:rsid w:val="00DF04A3"/>
    <w:rsid w:val="00DF228D"/>
    <w:rsid w:val="00DF5662"/>
    <w:rsid w:val="00E12F95"/>
    <w:rsid w:val="00E2379C"/>
    <w:rsid w:val="00E35DF2"/>
    <w:rsid w:val="00E40E33"/>
    <w:rsid w:val="00E57E06"/>
    <w:rsid w:val="00E628B3"/>
    <w:rsid w:val="00E632EB"/>
    <w:rsid w:val="00E7195B"/>
    <w:rsid w:val="00E71EE9"/>
    <w:rsid w:val="00E72BB3"/>
    <w:rsid w:val="00E85454"/>
    <w:rsid w:val="00E90E70"/>
    <w:rsid w:val="00EB4685"/>
    <w:rsid w:val="00EB780D"/>
    <w:rsid w:val="00ED544B"/>
    <w:rsid w:val="00ED54C6"/>
    <w:rsid w:val="00EE500B"/>
    <w:rsid w:val="00EF1D4C"/>
    <w:rsid w:val="00F010CE"/>
    <w:rsid w:val="00F1727A"/>
    <w:rsid w:val="00F36628"/>
    <w:rsid w:val="00F42FB1"/>
    <w:rsid w:val="00F4742A"/>
    <w:rsid w:val="00F639AD"/>
    <w:rsid w:val="00F8538B"/>
    <w:rsid w:val="00FB1DEF"/>
    <w:rsid w:val="00FD3ECF"/>
    <w:rsid w:val="00FE41DF"/>
    <w:rsid w:val="00FF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63F"/>
  </w:style>
  <w:style w:type="paragraph" w:styleId="Nagwek1">
    <w:name w:val="heading 1"/>
    <w:basedOn w:val="Normalny"/>
    <w:next w:val="Normalny"/>
    <w:qFormat/>
    <w:rsid w:val="0031063F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31063F"/>
    <w:pPr>
      <w:keepNext/>
      <w:jc w:val="center"/>
      <w:outlineLvl w:val="1"/>
    </w:pPr>
    <w:rPr>
      <w:sz w:val="44"/>
    </w:rPr>
  </w:style>
  <w:style w:type="paragraph" w:styleId="Nagwek3">
    <w:name w:val="heading 3"/>
    <w:basedOn w:val="Normalny"/>
    <w:next w:val="Normalny"/>
    <w:qFormat/>
    <w:rsid w:val="0031063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31063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31063F"/>
    <w:pPr>
      <w:keepNext/>
      <w:jc w:val="center"/>
      <w:outlineLvl w:val="4"/>
    </w:pPr>
    <w:rPr>
      <w:b/>
      <w:sz w:val="48"/>
      <w:u w:val="singl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68C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1063F"/>
    <w:pPr>
      <w:jc w:val="both"/>
    </w:pPr>
    <w:rPr>
      <w:sz w:val="28"/>
    </w:rPr>
  </w:style>
  <w:style w:type="paragraph" w:styleId="Tekstpodstawowy2">
    <w:name w:val="Body Text 2"/>
    <w:basedOn w:val="Normalny"/>
    <w:semiHidden/>
    <w:rsid w:val="0031063F"/>
    <w:pPr>
      <w:jc w:val="both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68C6"/>
    <w:rPr>
      <w:rFonts w:ascii="Calibri" w:eastAsia="Times New Roman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168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168C6"/>
  </w:style>
  <w:style w:type="paragraph" w:styleId="Legenda">
    <w:name w:val="caption"/>
    <w:basedOn w:val="Normalny"/>
    <w:next w:val="Normalny"/>
    <w:qFormat/>
    <w:rsid w:val="003168C6"/>
    <w:pPr>
      <w:spacing w:line="360" w:lineRule="auto"/>
      <w:ind w:left="360"/>
      <w:jc w:val="center"/>
    </w:pPr>
    <w:rPr>
      <w:b/>
      <w:bCs/>
      <w:sz w:val="36"/>
      <w:szCs w:val="32"/>
    </w:rPr>
  </w:style>
  <w:style w:type="character" w:customStyle="1" w:styleId="apple-style-span">
    <w:name w:val="apple-style-span"/>
    <w:basedOn w:val="Domylnaczcionkaakapitu"/>
    <w:rsid w:val="00926804"/>
  </w:style>
  <w:style w:type="paragraph" w:styleId="Tekstpodstawowywcity">
    <w:name w:val="Body Text Indent"/>
    <w:basedOn w:val="Normalny"/>
    <w:link w:val="TekstpodstawowywcityZnak"/>
    <w:uiPriority w:val="99"/>
    <w:unhideWhenUsed/>
    <w:rsid w:val="00871A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A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1A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1A8E"/>
    <w:rPr>
      <w:sz w:val="16"/>
      <w:szCs w:val="16"/>
    </w:rPr>
  </w:style>
  <w:style w:type="paragraph" w:styleId="NormalnyWeb">
    <w:name w:val="Normal (Web)"/>
    <w:basedOn w:val="Normalny"/>
    <w:semiHidden/>
    <w:rsid w:val="00853FD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qFormat/>
    <w:rsid w:val="00853F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12B3A-FD65-4C65-B2BD-86429AF6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1948</Words>
  <Characters>11691</Characters>
  <Application>Microsoft Office Word</Application>
  <DocSecurity>0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MEN</Company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krzysztof</dc:creator>
  <cp:lastModifiedBy>lenovo</cp:lastModifiedBy>
  <cp:revision>3</cp:revision>
  <cp:lastPrinted>2014-09-06T12:50:00Z</cp:lastPrinted>
  <dcterms:created xsi:type="dcterms:W3CDTF">2015-06-16T14:54:00Z</dcterms:created>
  <dcterms:modified xsi:type="dcterms:W3CDTF">2015-06-16T15:03:00Z</dcterms:modified>
</cp:coreProperties>
</file>