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A5" w:rsidRDefault="007D0AA5"/>
    <w:p w:rsidR="00B32B17" w:rsidRDefault="00B32B17"/>
    <w:p w:rsidR="00B32B17" w:rsidRDefault="00B32B17"/>
    <w:p w:rsidR="00D93B2A" w:rsidRDefault="00D93B2A" w:rsidP="00D9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KONCEPCJA PRACY PRZEDSZKOLA MIEJSKIEGO NR 8</w:t>
      </w:r>
    </w:p>
    <w:p w:rsidR="00D93B2A" w:rsidRDefault="00D93B2A" w:rsidP="00D9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KRASNALA HAŁABAŁY W ŚWIĘTOCHŁOWICACH</w:t>
      </w:r>
    </w:p>
    <w:p w:rsidR="00D93B2A" w:rsidRDefault="00D93B2A" w:rsidP="00D93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2A" w:rsidRPr="00D93B2A" w:rsidRDefault="00D93B2A" w:rsidP="00D9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2A">
        <w:rPr>
          <w:rFonts w:ascii="Times New Roman" w:hAnsi="Times New Roman" w:cs="Times New Roman"/>
          <w:b/>
          <w:sz w:val="28"/>
          <w:szCs w:val="28"/>
        </w:rPr>
        <w:t>Przedszkole jest placówką, która zapewnia</w:t>
      </w:r>
    </w:p>
    <w:p w:rsidR="00D93B2A" w:rsidRPr="00D93B2A" w:rsidRDefault="00D93B2A" w:rsidP="00D9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2A">
        <w:rPr>
          <w:rFonts w:ascii="Times New Roman" w:hAnsi="Times New Roman" w:cs="Times New Roman"/>
          <w:b/>
          <w:sz w:val="28"/>
          <w:szCs w:val="28"/>
        </w:rPr>
        <w:t>dzieciom bezpieczeństwo, opiekę i wszechstronny</w:t>
      </w:r>
    </w:p>
    <w:p w:rsidR="00D93B2A" w:rsidRDefault="00D93B2A" w:rsidP="00D93B2A">
      <w:pPr>
        <w:jc w:val="center"/>
        <w:rPr>
          <w:rFonts w:cs="Times New Roman"/>
          <w:sz w:val="24"/>
          <w:szCs w:val="24"/>
        </w:rPr>
      </w:pPr>
      <w:r w:rsidRPr="00D93B2A">
        <w:rPr>
          <w:rFonts w:ascii="Times New Roman" w:hAnsi="Times New Roman" w:cs="Times New Roman"/>
          <w:b/>
          <w:sz w:val="28"/>
          <w:szCs w:val="28"/>
        </w:rPr>
        <w:t>proces wychowania oraz kształcenia</w:t>
      </w:r>
    </w:p>
    <w:p w:rsidR="00D93B2A" w:rsidRDefault="00D93B2A" w:rsidP="00D93B2A">
      <w:pPr>
        <w:rPr>
          <w:rFonts w:ascii="Times New Roman" w:hAnsi="Times New Roman" w:cs="Times New Roman"/>
          <w:sz w:val="24"/>
          <w:szCs w:val="24"/>
        </w:rPr>
      </w:pPr>
    </w:p>
    <w:p w:rsidR="00D93B2A" w:rsidRDefault="00D93B2A" w:rsidP="00263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przedszkole oferuje specjalistyczną pracę z dzieckiem i pomoc w następujących obszarach:</w:t>
      </w:r>
    </w:p>
    <w:p w:rsidR="00D93B2A" w:rsidRDefault="00D93B2A" w:rsidP="00263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pedagogicznym – </w:t>
      </w:r>
      <w:r w:rsidR="00F2580F">
        <w:rPr>
          <w:rFonts w:ascii="Times New Roman" w:hAnsi="Times New Roman" w:cs="Times New Roman"/>
          <w:sz w:val="24"/>
          <w:szCs w:val="24"/>
        </w:rPr>
        <w:t>działania nauczycieli mające na celu zindywidualizowane wspomaganie rozwoju każdego dziecka, stosownie do jego potrzeb</w:t>
      </w:r>
      <w:r w:rsidR="00263976">
        <w:rPr>
          <w:rFonts w:ascii="Times New Roman" w:hAnsi="Times New Roman" w:cs="Times New Roman"/>
          <w:sz w:val="24"/>
          <w:szCs w:val="24"/>
        </w:rPr>
        <w:t>;</w:t>
      </w:r>
      <w:r w:rsidR="00F2580F">
        <w:rPr>
          <w:rFonts w:ascii="Times New Roman" w:hAnsi="Times New Roman" w:cs="Times New Roman"/>
          <w:sz w:val="24"/>
          <w:szCs w:val="24"/>
        </w:rPr>
        <w:t xml:space="preserve"> w ramach podstawy programowej oraz innowacji pedagogicznych, programów i projektów edukacyjnych</w:t>
      </w:r>
      <w:r w:rsidR="006A225C">
        <w:rPr>
          <w:rFonts w:ascii="Times New Roman" w:hAnsi="Times New Roman" w:cs="Times New Roman"/>
          <w:sz w:val="24"/>
          <w:szCs w:val="24"/>
        </w:rPr>
        <w:t>,</w:t>
      </w:r>
    </w:p>
    <w:p w:rsidR="00B32B17" w:rsidRDefault="00B32B17" w:rsidP="00B32B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580F" w:rsidRDefault="00F2580F" w:rsidP="00263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logopedycznym – wczesna diagnoza i terapia</w:t>
      </w:r>
      <w:r w:rsidR="006A225C">
        <w:rPr>
          <w:rFonts w:ascii="Times New Roman" w:hAnsi="Times New Roman" w:cs="Times New Roman"/>
          <w:sz w:val="24"/>
          <w:szCs w:val="24"/>
        </w:rPr>
        <w:t>,</w:t>
      </w:r>
    </w:p>
    <w:p w:rsidR="00B32B17" w:rsidRDefault="00B32B17" w:rsidP="00B32B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580F" w:rsidRDefault="00F2580F" w:rsidP="00263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psychologicznym – diagnoza psychologiczna dotycząca specyficznych trudności </w:t>
      </w:r>
      <w:r w:rsidR="006A225C">
        <w:rPr>
          <w:rFonts w:ascii="Times New Roman" w:hAnsi="Times New Roman" w:cs="Times New Roman"/>
          <w:sz w:val="24"/>
          <w:szCs w:val="24"/>
        </w:rPr>
        <w:t>jak również zdolności dziecka (p</w:t>
      </w:r>
      <w:r>
        <w:rPr>
          <w:rFonts w:ascii="Times New Roman" w:hAnsi="Times New Roman" w:cs="Times New Roman"/>
          <w:sz w:val="24"/>
          <w:szCs w:val="24"/>
        </w:rPr>
        <w:t>raca z dzieckiem i rodzicem nad pokonywaniem trudności i rozwijaniem zdolności)</w:t>
      </w:r>
      <w:r w:rsidR="006A225C">
        <w:rPr>
          <w:rFonts w:ascii="Times New Roman" w:hAnsi="Times New Roman" w:cs="Times New Roman"/>
          <w:sz w:val="24"/>
          <w:szCs w:val="24"/>
        </w:rPr>
        <w:t>,</w:t>
      </w:r>
    </w:p>
    <w:p w:rsidR="00B32B17" w:rsidRDefault="00B32B17" w:rsidP="00B32B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580F" w:rsidRDefault="00F2580F" w:rsidP="00263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rehabilitacyjnym – rehabilitacja według wskazań z Poradni Psychologiczno-Pedagogicznej</w:t>
      </w:r>
      <w:r w:rsidR="00B32B17">
        <w:rPr>
          <w:rFonts w:ascii="Times New Roman" w:hAnsi="Times New Roman" w:cs="Times New Roman"/>
          <w:sz w:val="24"/>
          <w:szCs w:val="24"/>
        </w:rPr>
        <w:t>,</w:t>
      </w:r>
    </w:p>
    <w:p w:rsidR="00B32B17" w:rsidRPr="00B32B17" w:rsidRDefault="00B32B17" w:rsidP="00B32B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80F" w:rsidRPr="00F2580F" w:rsidRDefault="00F2580F" w:rsidP="00263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2580F">
        <w:rPr>
          <w:rFonts w:ascii="Times New Roman" w:hAnsi="Times New Roman" w:cs="Times New Roman"/>
          <w:sz w:val="24"/>
          <w:szCs w:val="24"/>
        </w:rPr>
        <w:t>oligofrenopedagogicznym</w:t>
      </w:r>
      <w:proofErr w:type="spellEnd"/>
      <w:r w:rsidRPr="00F2580F">
        <w:rPr>
          <w:rFonts w:ascii="Times New Roman" w:hAnsi="Times New Roman" w:cs="Times New Roman"/>
          <w:sz w:val="24"/>
          <w:szCs w:val="24"/>
        </w:rPr>
        <w:t xml:space="preserve"> – praca z dzieckiem niepełnosprawnym stosownie do jego możliwości psychofizycznych i komunikacyjny</w:t>
      </w:r>
      <w:r>
        <w:rPr>
          <w:rFonts w:ascii="Times New Roman" w:hAnsi="Times New Roman" w:cs="Times New Roman"/>
          <w:sz w:val="24"/>
          <w:szCs w:val="24"/>
        </w:rPr>
        <w:t>ch na podstawie orzeczeń</w:t>
      </w:r>
      <w:r w:rsidR="00A71754">
        <w:rPr>
          <w:rFonts w:ascii="Times New Roman" w:hAnsi="Times New Roman" w:cs="Times New Roman"/>
          <w:sz w:val="24"/>
          <w:szCs w:val="24"/>
        </w:rPr>
        <w:t xml:space="preserve"> i opinii </w:t>
      </w:r>
      <w:r w:rsidRPr="00F2580F">
        <w:rPr>
          <w:rFonts w:ascii="Times New Roman" w:hAnsi="Times New Roman" w:cs="Times New Roman"/>
          <w:sz w:val="24"/>
          <w:szCs w:val="24"/>
        </w:rPr>
        <w:t xml:space="preserve"> Poradni Psychologiczno-Pedagogicznej</w:t>
      </w:r>
      <w:r w:rsidR="00D91B10">
        <w:rPr>
          <w:rFonts w:ascii="Times New Roman" w:hAnsi="Times New Roman" w:cs="Times New Roman"/>
          <w:sz w:val="24"/>
          <w:szCs w:val="24"/>
        </w:rPr>
        <w:t>.</w:t>
      </w:r>
    </w:p>
    <w:p w:rsidR="00F2580F" w:rsidRPr="00D93B2A" w:rsidRDefault="00F2580F" w:rsidP="002639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F2580F" w:rsidRPr="00D93B2A" w:rsidSect="0028517D">
      <w:pgSz w:w="11906" w:h="16838"/>
      <w:pgMar w:top="3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6892"/>
    <w:multiLevelType w:val="hybridMultilevel"/>
    <w:tmpl w:val="F572C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2A"/>
    <w:rsid w:val="00263976"/>
    <w:rsid w:val="0028517D"/>
    <w:rsid w:val="006A225C"/>
    <w:rsid w:val="007D0AA5"/>
    <w:rsid w:val="00A71754"/>
    <w:rsid w:val="00B32B17"/>
    <w:rsid w:val="00D91B10"/>
    <w:rsid w:val="00D93B2A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remi.x</dc:creator>
  <cp:lastModifiedBy>Joanna Roter</cp:lastModifiedBy>
  <cp:revision>3</cp:revision>
  <dcterms:created xsi:type="dcterms:W3CDTF">2014-09-25T12:51:00Z</dcterms:created>
  <dcterms:modified xsi:type="dcterms:W3CDTF">2015-02-03T09:00:00Z</dcterms:modified>
</cp:coreProperties>
</file>