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3C" w:rsidRDefault="00D3623C" w:rsidP="00D3623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Katarzyna Mazur</w:t>
      </w:r>
    </w:p>
    <w:p w:rsidR="00D3623C" w:rsidRDefault="00D3623C" w:rsidP="00D3623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Kl. VII</w:t>
      </w:r>
      <w:r w:rsidR="005921A7">
        <w:rPr>
          <w:b/>
          <w:i/>
          <w:sz w:val="28"/>
          <w:szCs w:val="28"/>
        </w:rPr>
        <w:t>b</w:t>
      </w:r>
      <w:r>
        <w:rPr>
          <w:b/>
          <w:i/>
          <w:sz w:val="28"/>
          <w:szCs w:val="28"/>
        </w:rPr>
        <w:t xml:space="preserve"> SP</w:t>
      </w:r>
    </w:p>
    <w:p w:rsidR="00D3623C" w:rsidRDefault="00D3623C" w:rsidP="00D3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842"/>
        <w:gridCol w:w="2005"/>
        <w:gridCol w:w="2249"/>
        <w:gridCol w:w="1985"/>
        <w:gridCol w:w="2977"/>
      </w:tblGrid>
      <w:tr w:rsidR="00D3623C" w:rsidTr="00AC3A6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:rsidR="00D3623C" w:rsidRDefault="00D3623C" w:rsidP="00D3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2" w:type="dxa"/>
        <w:tblInd w:w="-885" w:type="dxa"/>
        <w:tblLayout w:type="fixed"/>
        <w:tblLook w:val="04A0"/>
      </w:tblPr>
      <w:tblGrid>
        <w:gridCol w:w="2267"/>
        <w:gridCol w:w="2125"/>
        <w:gridCol w:w="2267"/>
        <w:gridCol w:w="2409"/>
        <w:gridCol w:w="1984"/>
      </w:tblGrid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:rsidR="00D3623C" w:rsidRDefault="00D3623C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Opanował pełny zakres wiedzy ,                     umiejętności określony programem nauczania w danej klasie</w:t>
            </w:r>
          </w:p>
        </w:tc>
      </w:tr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Posiada i prowadzi zeszyt do religii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Posiada i prowadzi zeszyt do religii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Zeszyt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Zeszyt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Zeszyt do religii prowadzi wzorowo</w:t>
            </w:r>
          </w:p>
        </w:tc>
      </w:tr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Samodzielnie              i twórczo rozwija własne uzdolnienia</w:t>
            </w:r>
          </w:p>
        </w:tc>
      </w:tr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Bierze udział                     w konkursach</w:t>
            </w:r>
          </w:p>
        </w:tc>
      </w:tr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Jego zachowanie                 i postawa jest poprawna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Właściwie interpretuje omawiane teksty biblijne</w:t>
            </w:r>
          </w:p>
        </w:tc>
      </w:tr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3C" w:rsidRDefault="00D3623C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3C" w:rsidRDefault="00D3623C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Wykazuje twórczą    i aktywną postawę na lekcji</w:t>
            </w:r>
          </w:p>
        </w:tc>
      </w:tr>
      <w:tr w:rsidR="00D3623C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3C" w:rsidRDefault="00D3623C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3C" w:rsidRDefault="00D3623C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23C" w:rsidRDefault="00D3623C" w:rsidP="00AC3A6B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3C" w:rsidRDefault="00D3623C" w:rsidP="00AC3A6B">
            <w:r>
              <w:t>Jego postawa jest przykładem dla innych</w:t>
            </w:r>
          </w:p>
        </w:tc>
      </w:tr>
    </w:tbl>
    <w:p w:rsidR="00D3623C" w:rsidRDefault="00D3623C" w:rsidP="00D3623C">
      <w:pPr>
        <w:jc w:val="both"/>
        <w:rPr>
          <w:b/>
        </w:rPr>
      </w:pPr>
    </w:p>
    <w:p w:rsidR="00D3623C" w:rsidRDefault="00D3623C" w:rsidP="00D3623C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:rsidR="00176359" w:rsidRDefault="00176359"/>
    <w:sectPr w:rsidR="00176359" w:rsidSect="0017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3623C"/>
    <w:rsid w:val="00176359"/>
    <w:rsid w:val="005921A7"/>
    <w:rsid w:val="00D3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23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623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2</cp:revision>
  <dcterms:created xsi:type="dcterms:W3CDTF">2017-09-07T21:31:00Z</dcterms:created>
  <dcterms:modified xsi:type="dcterms:W3CDTF">2017-09-07T21:31:00Z</dcterms:modified>
</cp:coreProperties>
</file>